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B6C6C">
        <w:rPr>
          <w:rFonts w:ascii="Times New Roman" w:hAnsi="Times New Roman" w:cs="Times New Roman"/>
          <w:b/>
          <w:color w:val="000000"/>
          <w:sz w:val="24"/>
          <w:szCs w:val="24"/>
          <w:u w:val="single"/>
        </w:rPr>
        <w:t>0</w:t>
      </w:r>
      <w:r w:rsidR="00D0166C" w:rsidRPr="00DB6C6C">
        <w:rPr>
          <w:rFonts w:ascii="Times New Roman" w:hAnsi="Times New Roman" w:cs="Times New Roman"/>
          <w:b/>
          <w:color w:val="000000"/>
          <w:sz w:val="24"/>
          <w:szCs w:val="24"/>
          <w:u w:val="single"/>
        </w:rPr>
        <w:t>0</w:t>
      </w:r>
      <w:r w:rsidR="008A3503">
        <w:rPr>
          <w:rFonts w:ascii="Times New Roman" w:hAnsi="Times New Roman" w:cs="Times New Roman"/>
          <w:b/>
          <w:color w:val="000000"/>
          <w:sz w:val="24"/>
          <w:szCs w:val="24"/>
          <w:u w:val="single"/>
        </w:rPr>
        <w:t>2</w:t>
      </w:r>
      <w:r w:rsidRPr="00DB6C6C">
        <w:rPr>
          <w:rFonts w:ascii="Times New Roman" w:hAnsi="Times New Roman" w:cs="Times New Roman"/>
          <w:b/>
          <w:color w:val="000000"/>
          <w:sz w:val="24"/>
          <w:szCs w:val="24"/>
          <w:u w:val="single"/>
        </w:rPr>
        <w:t>/202</w:t>
      </w:r>
      <w:r w:rsidR="00850AE3" w:rsidRPr="00DB6C6C">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5444C1" w:rsidRPr="005444C1" w:rsidRDefault="007452F0" w:rsidP="005444C1">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444C1" w:rsidRPr="001901EF">
        <w:rPr>
          <w:rFonts w:ascii="Times New Roman" w:hAnsi="Times New Roman" w:cs="Times New Roman"/>
          <w:color w:val="000000"/>
          <w:sz w:val="24"/>
          <w:szCs w:val="24"/>
        </w:rPr>
        <w:t xml:space="preserve">O </w:t>
      </w:r>
      <w:r w:rsidR="005444C1" w:rsidRPr="001901EF">
        <w:rPr>
          <w:rFonts w:ascii="Times New Roman" w:hAnsi="Times New Roman" w:cs="Times New Roman"/>
          <w:bCs/>
          <w:color w:val="000000"/>
          <w:sz w:val="24"/>
          <w:szCs w:val="24"/>
        </w:rPr>
        <w:t xml:space="preserve">CONSELHO </w:t>
      </w:r>
      <w:r w:rsidR="005444C1" w:rsidRPr="005444C1">
        <w:rPr>
          <w:rFonts w:ascii="Times New Roman" w:hAnsi="Times New Roman" w:cs="Times New Roman"/>
          <w:bCs/>
          <w:color w:val="000000"/>
          <w:sz w:val="24"/>
          <w:szCs w:val="24"/>
          <w:shd w:val="clear" w:color="auto" w:fill="FFFFFF" w:themeFill="background1"/>
        </w:rPr>
        <w:t>ESCOLAR</w:t>
      </w:r>
      <w:r w:rsidR="005444C1">
        <w:rPr>
          <w:rFonts w:ascii="Times New Roman" w:hAnsi="Times New Roman" w:cs="Times New Roman"/>
          <w:bCs/>
          <w:color w:val="000000"/>
          <w:sz w:val="24"/>
          <w:szCs w:val="24"/>
          <w:shd w:val="clear" w:color="auto" w:fill="FFFFFF" w:themeFill="background1"/>
        </w:rPr>
        <w:t xml:space="preserve"> </w:t>
      </w:r>
      <w:r w:rsidR="005444C1" w:rsidRPr="005444C1">
        <w:rPr>
          <w:rFonts w:ascii="Times New Roman" w:hAnsi="Times New Roman" w:cs="Times New Roman"/>
          <w:bCs/>
          <w:noProof/>
          <w:color w:val="000000"/>
          <w:sz w:val="24"/>
          <w:szCs w:val="24"/>
          <w:shd w:val="clear" w:color="auto" w:fill="FFFFFF" w:themeFill="background1"/>
        </w:rPr>
        <w:t>OFÉLIA SÓCRATES</w:t>
      </w:r>
      <w:r w:rsidR="005444C1" w:rsidRPr="005444C1">
        <w:rPr>
          <w:rFonts w:ascii="Times New Roman" w:hAnsi="Times New Roman" w:cs="Times New Roman"/>
          <w:bCs/>
          <w:color w:val="000000"/>
          <w:sz w:val="24"/>
          <w:szCs w:val="24"/>
          <w:shd w:val="clear" w:color="auto" w:fill="FFFFFF" w:themeFill="background1"/>
        </w:rPr>
        <w:t>,</w:t>
      </w:r>
      <w:r w:rsidR="005444C1">
        <w:rPr>
          <w:rFonts w:ascii="Times New Roman" w:hAnsi="Times New Roman" w:cs="Times New Roman"/>
          <w:bCs/>
          <w:color w:val="000000"/>
          <w:sz w:val="24"/>
          <w:szCs w:val="24"/>
          <w:shd w:val="clear" w:color="auto" w:fill="FFFFFF" w:themeFill="background1"/>
        </w:rPr>
        <w:t xml:space="preserve"> </w:t>
      </w:r>
      <w:r w:rsidR="005444C1" w:rsidRPr="005444C1">
        <w:rPr>
          <w:rFonts w:ascii="Times New Roman" w:hAnsi="Times New Roman" w:cs="Times New Roman"/>
          <w:bCs/>
          <w:color w:val="000000"/>
          <w:sz w:val="24"/>
          <w:szCs w:val="24"/>
          <w:shd w:val="clear" w:color="auto" w:fill="FFFFFF" w:themeFill="background1"/>
        </w:rPr>
        <w:t>inscrito no</w:t>
      </w:r>
      <w:r w:rsidR="005444C1" w:rsidRPr="005444C1">
        <w:rPr>
          <w:rFonts w:ascii="Times New Roman" w:hAnsi="Times New Roman" w:cs="Times New Roman"/>
          <w:b/>
          <w:bCs/>
          <w:color w:val="000000"/>
          <w:sz w:val="24"/>
          <w:szCs w:val="24"/>
          <w:shd w:val="clear" w:color="auto" w:fill="FFFFFF" w:themeFill="background1"/>
        </w:rPr>
        <w:t xml:space="preserve"> CNPJ sob nº </w:t>
      </w:r>
      <w:r w:rsidR="005444C1" w:rsidRPr="005444C1">
        <w:rPr>
          <w:rFonts w:ascii="Times New Roman" w:hAnsi="Times New Roman" w:cs="Times New Roman"/>
          <w:bCs/>
          <w:noProof/>
          <w:color w:val="000000"/>
          <w:sz w:val="24"/>
          <w:szCs w:val="24"/>
          <w:shd w:val="clear" w:color="auto" w:fill="FFFFFF" w:themeFill="background1"/>
        </w:rPr>
        <w:t>00.709.728/0001-97</w:t>
      </w:r>
      <w:r w:rsidR="005444C1" w:rsidRPr="005444C1">
        <w:rPr>
          <w:rFonts w:ascii="Times New Roman" w:hAnsi="Times New Roman" w:cs="Times New Roman"/>
          <w:b/>
          <w:bCs/>
          <w:color w:val="000000"/>
          <w:sz w:val="24"/>
          <w:szCs w:val="24"/>
          <w:shd w:val="clear" w:color="auto" w:fill="FFFFFF" w:themeFill="background1"/>
        </w:rPr>
        <w:t xml:space="preserve">, </w:t>
      </w:r>
      <w:r w:rsidR="005444C1" w:rsidRPr="005444C1">
        <w:rPr>
          <w:rFonts w:ascii="Times New Roman" w:hAnsi="Times New Roman" w:cs="Times New Roman"/>
          <w:color w:val="000000"/>
          <w:sz w:val="24"/>
          <w:szCs w:val="24"/>
          <w:shd w:val="clear" w:color="auto" w:fill="FFFFFF" w:themeFill="background1"/>
        </w:rPr>
        <w:t>pessoa jurídica de direito público interno, do (a)</w:t>
      </w:r>
      <w:r w:rsidR="005444C1" w:rsidRPr="005444C1">
        <w:rPr>
          <w:rFonts w:ascii="Times New Roman" w:hAnsi="Times New Roman" w:cs="Times New Roman"/>
          <w:b/>
          <w:bCs/>
          <w:noProof/>
          <w:color w:val="000000"/>
          <w:sz w:val="24"/>
          <w:szCs w:val="24"/>
          <w:shd w:val="clear" w:color="auto" w:fill="FFFFFF" w:themeFill="background1"/>
        </w:rPr>
        <w:t>COLÉGIO POLIVALENTE TRIBUTÁRIO HENRIQUE SILVA</w:t>
      </w:r>
      <w:r w:rsidR="005444C1" w:rsidRPr="005444C1">
        <w:rPr>
          <w:rFonts w:ascii="Times New Roman" w:hAnsi="Times New Roman" w:cs="Times New Roman"/>
          <w:b/>
          <w:bCs/>
          <w:color w:val="000000"/>
          <w:sz w:val="24"/>
          <w:szCs w:val="24"/>
          <w:shd w:val="clear" w:color="auto" w:fill="FFFFFF" w:themeFill="background1"/>
        </w:rPr>
        <w:t xml:space="preserve">, </w:t>
      </w:r>
      <w:r w:rsidR="005444C1" w:rsidRPr="005444C1">
        <w:rPr>
          <w:rFonts w:ascii="Times New Roman" w:hAnsi="Times New Roman" w:cs="Times New Roman"/>
          <w:color w:val="000000"/>
          <w:sz w:val="24"/>
          <w:szCs w:val="24"/>
          <w:shd w:val="clear" w:color="auto" w:fill="FFFFFF" w:themeFill="background1"/>
        </w:rPr>
        <w:t xml:space="preserve">sediada no município de </w:t>
      </w:r>
      <w:r w:rsidR="005444C1" w:rsidRPr="005444C1">
        <w:rPr>
          <w:rFonts w:ascii="Times New Roman" w:hAnsi="Times New Roman" w:cs="Times New Roman"/>
          <w:b/>
          <w:color w:val="000000"/>
          <w:sz w:val="24"/>
          <w:szCs w:val="24"/>
          <w:shd w:val="clear" w:color="auto" w:fill="FFFFFF" w:themeFill="background1"/>
        </w:rPr>
        <w:t>GOIÂNIA/GO</w:t>
      </w:r>
      <w:r w:rsidR="005444C1" w:rsidRPr="005444C1">
        <w:rPr>
          <w:rFonts w:ascii="Times New Roman" w:hAnsi="Times New Roman" w:cs="Times New Roman"/>
          <w:color w:val="000000"/>
          <w:sz w:val="24"/>
          <w:szCs w:val="24"/>
          <w:shd w:val="clear" w:color="auto" w:fill="FFFFFF" w:themeFill="background1"/>
        </w:rPr>
        <w:t xml:space="preserve">, </w:t>
      </w:r>
      <w:r w:rsidR="005444C1" w:rsidRPr="005444C1">
        <w:rPr>
          <w:rFonts w:ascii="Times New Roman" w:hAnsi="Times New Roman" w:cs="Times New Roman"/>
          <w:bCs/>
          <w:color w:val="000000"/>
          <w:sz w:val="24"/>
          <w:szCs w:val="24"/>
          <w:shd w:val="clear" w:color="auto" w:fill="FFFFFF" w:themeFill="background1"/>
        </w:rPr>
        <w:t xml:space="preserve">jurisdicionada a </w:t>
      </w:r>
      <w:r w:rsidR="005444C1" w:rsidRPr="005444C1">
        <w:rPr>
          <w:rFonts w:ascii="Times New Roman" w:hAnsi="Times New Roman" w:cs="Times New Roman"/>
          <w:b/>
          <w:bCs/>
          <w:color w:val="000000"/>
          <w:sz w:val="24"/>
          <w:szCs w:val="24"/>
          <w:shd w:val="clear" w:color="auto" w:fill="FFFFFF" w:themeFill="background1"/>
        </w:rPr>
        <w:t xml:space="preserve">COORDENAÇÃO REGIONAL DE EDUCAÇÃO DE </w:t>
      </w:r>
      <w:r w:rsidR="005444C1" w:rsidRPr="005444C1">
        <w:rPr>
          <w:rFonts w:ascii="Times New Roman" w:hAnsi="Times New Roman" w:cs="Times New Roman"/>
          <w:color w:val="000000"/>
          <w:sz w:val="24"/>
          <w:szCs w:val="24"/>
          <w:shd w:val="clear" w:color="auto" w:fill="FFFFFF" w:themeFill="background1"/>
        </w:rPr>
        <w:t>GOIÂNIA</w:t>
      </w:r>
      <w:r w:rsidR="005444C1" w:rsidRPr="005444C1">
        <w:rPr>
          <w:rFonts w:ascii="Times New Roman" w:hAnsi="Times New Roman" w:cs="Times New Roman"/>
          <w:bCs/>
          <w:color w:val="000000"/>
          <w:sz w:val="24"/>
          <w:szCs w:val="24"/>
          <w:shd w:val="clear" w:color="auto" w:fill="FFFFFF" w:themeFill="background1"/>
        </w:rPr>
        <w:t xml:space="preserve"> -GO</w:t>
      </w:r>
      <w:r w:rsidR="005444C1" w:rsidRPr="005444C1">
        <w:rPr>
          <w:rFonts w:ascii="Times New Roman" w:hAnsi="Times New Roman" w:cs="Times New Roman"/>
          <w:color w:val="000000"/>
          <w:sz w:val="24"/>
          <w:szCs w:val="24"/>
          <w:shd w:val="clear" w:color="auto" w:fill="FFFFFF" w:themeFill="background1"/>
        </w:rPr>
        <w:t xml:space="preserve">, representada neste ato pelo Presidente do Conselho Escolar, </w:t>
      </w:r>
      <w:r w:rsidR="005444C1" w:rsidRPr="005444C1">
        <w:rPr>
          <w:rFonts w:ascii="Times New Roman" w:hAnsi="Times New Roman" w:cs="Times New Roman"/>
          <w:noProof/>
          <w:color w:val="000000"/>
          <w:sz w:val="24"/>
          <w:szCs w:val="24"/>
          <w:shd w:val="clear" w:color="auto" w:fill="FFFFFF" w:themeFill="background1"/>
        </w:rPr>
        <w:t>Ivone Alberto das Dores Paiva</w:t>
      </w:r>
      <w:r w:rsidR="005444C1" w:rsidRPr="005444C1">
        <w:rPr>
          <w:rFonts w:ascii="Times New Roman" w:hAnsi="Times New Roman" w:cs="Times New Roman"/>
          <w:color w:val="000000"/>
          <w:sz w:val="24"/>
          <w:szCs w:val="24"/>
          <w:shd w:val="clear" w:color="auto" w:fill="FFFFFF" w:themeFill="background1"/>
        </w:rPr>
        <w:t xml:space="preserve">, inscrito (a) no CPF nº </w:t>
      </w:r>
      <w:r w:rsidR="005444C1" w:rsidRPr="005444C1">
        <w:rPr>
          <w:rFonts w:ascii="Times New Roman" w:hAnsi="Times New Roman" w:cs="Times New Roman"/>
          <w:b/>
          <w:noProof/>
          <w:color w:val="000000"/>
          <w:sz w:val="24"/>
          <w:szCs w:val="24"/>
          <w:shd w:val="clear" w:color="auto" w:fill="FFFFFF" w:themeFill="background1"/>
        </w:rPr>
        <w:t>479.330.971-20</w:t>
      </w:r>
      <w:r w:rsidR="005444C1" w:rsidRPr="005444C1">
        <w:rPr>
          <w:rFonts w:ascii="Times New Roman" w:hAnsi="Times New Roman" w:cs="Times New Roman"/>
          <w:color w:val="000000"/>
          <w:sz w:val="24"/>
          <w:szCs w:val="24"/>
          <w:shd w:val="clear" w:color="auto" w:fill="FFFFFF" w:themeFill="background1"/>
        </w:rPr>
        <w:t xml:space="preserve">, Carteira de Identidade nº </w:t>
      </w:r>
      <w:r w:rsidR="005444C1" w:rsidRPr="005444C1">
        <w:rPr>
          <w:rFonts w:ascii="Times New Roman" w:hAnsi="Times New Roman" w:cs="Times New Roman"/>
          <w:b/>
          <w:noProof/>
          <w:color w:val="000000"/>
          <w:sz w:val="24"/>
          <w:szCs w:val="24"/>
          <w:shd w:val="clear" w:color="auto" w:fill="FFFFFF" w:themeFill="background1"/>
        </w:rPr>
        <w:t>2674347DGPCGO</w:t>
      </w:r>
      <w:r w:rsidR="005444C1" w:rsidRPr="005444C1">
        <w:rPr>
          <w:rFonts w:ascii="Times New Roman" w:hAnsi="Times New Roman" w:cs="Times New Roman"/>
          <w:color w:val="000000"/>
          <w:sz w:val="24"/>
          <w:szCs w:val="24"/>
          <w:shd w:val="clear" w:color="auto" w:fill="FFFFFF" w:themeFill="background1"/>
        </w:rPr>
        <w:t>,</w:t>
      </w:r>
      <w:r w:rsidR="005444C1">
        <w:rPr>
          <w:rFonts w:ascii="Times New Roman" w:hAnsi="Times New Roman" w:cs="Times New Roman"/>
          <w:color w:val="000000"/>
          <w:sz w:val="24"/>
          <w:szCs w:val="24"/>
          <w:shd w:val="clear" w:color="auto" w:fill="FFFFFF" w:themeFill="background1"/>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444C1">
        <w:rPr>
          <w:rFonts w:ascii="Times New Roman" w:hAnsi="Times New Roman" w:cs="Times New Roman"/>
          <w:color w:val="000000"/>
          <w:sz w:val="24"/>
          <w:szCs w:val="24"/>
        </w:rPr>
        <w:t xml:space="preserve">ação e o Projeto de Venda de 29/12/2020 </w:t>
      </w:r>
      <w:r w:rsidRPr="004D1BE8">
        <w:rPr>
          <w:rFonts w:ascii="Times New Roman" w:hAnsi="Times New Roman" w:cs="Times New Roman"/>
          <w:color w:val="000000"/>
          <w:sz w:val="24"/>
          <w:szCs w:val="24"/>
        </w:rPr>
        <w:t xml:space="preserve"> a </w:t>
      </w:r>
      <w:r w:rsidR="005444C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5444C1">
        <w:rPr>
          <w:rFonts w:ascii="Times New Roman" w:hAnsi="Times New Roman" w:cs="Times New Roman"/>
          <w:bCs/>
          <w:color w:val="000000"/>
          <w:sz w:val="24"/>
          <w:szCs w:val="24"/>
        </w:rPr>
        <w:t xml:space="preserve"> </w:t>
      </w:r>
      <w:r w:rsidR="005444C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444C1">
        <w:rPr>
          <w:rFonts w:ascii="Times New Roman" w:hAnsi="Times New Roman" w:cs="Times New Roman"/>
          <w:bCs/>
          <w:color w:val="000000"/>
          <w:sz w:val="24"/>
          <w:szCs w:val="24"/>
        </w:rPr>
        <w:t xml:space="preserve"> </w:t>
      </w:r>
      <w:r w:rsidR="005444C1" w:rsidRPr="005444C1">
        <w:rPr>
          <w:rFonts w:ascii="Times New Roman" w:hAnsi="Times New Roman" w:cs="Times New Roman"/>
          <w:b/>
          <w:bCs/>
          <w:noProof/>
          <w:color w:val="000000"/>
          <w:sz w:val="24"/>
          <w:szCs w:val="24"/>
        </w:rPr>
        <w:t>Rua T 48 esq Rua T 30, Setor Bueno</w:t>
      </w:r>
      <w:r w:rsidR="005444C1" w:rsidRPr="005444C1">
        <w:rPr>
          <w:rFonts w:ascii="Times New Roman" w:hAnsi="Times New Roman" w:cs="Times New Roman"/>
          <w:b/>
          <w:bCs/>
          <w:color w:val="000000"/>
          <w:sz w:val="24"/>
          <w:szCs w:val="24"/>
        </w:rPr>
        <w:t xml:space="preserve">, e-mail: </w:t>
      </w:r>
      <w:hyperlink r:id="rId8" w:history="1">
        <w:r w:rsidR="005444C1" w:rsidRPr="008A6549">
          <w:rPr>
            <w:rStyle w:val="Hyperlink"/>
            <w:rFonts w:ascii="Times New Roman" w:hAnsi="Times New Roman" w:cs="Times New Roman"/>
            <w:b/>
            <w:bCs/>
            <w:noProof/>
            <w:sz w:val="24"/>
            <w:szCs w:val="24"/>
          </w:rPr>
          <w:t>52036936@seduc.go.gov.br</w:t>
        </w:r>
      </w:hyperlink>
      <w:r w:rsidR="005444C1">
        <w:rPr>
          <w:rFonts w:ascii="Times New Roman" w:hAnsi="Times New Roman" w:cs="Times New Roman"/>
          <w:bCs/>
          <w:color w:val="000000"/>
          <w:sz w:val="24"/>
          <w:szCs w:val="24"/>
        </w:rPr>
        <w:t xml:space="preserve"> </w:t>
      </w:r>
      <w:r w:rsidR="005444C1" w:rsidRPr="005444C1">
        <w:rPr>
          <w:rFonts w:ascii="Times New Roman" w:hAnsi="Times New Roman" w:cs="Times New Roman"/>
          <w:b/>
          <w:bCs/>
          <w:color w:val="000000"/>
          <w:sz w:val="24"/>
          <w:szCs w:val="24"/>
        </w:rPr>
        <w:t xml:space="preserve">Telefone (62) </w:t>
      </w:r>
      <w:r w:rsidR="005444C1" w:rsidRPr="005444C1">
        <w:rPr>
          <w:rFonts w:ascii="Times New Roman" w:hAnsi="Times New Roman" w:cs="Times New Roman"/>
          <w:b/>
          <w:bCs/>
          <w:noProof/>
          <w:color w:val="000000"/>
          <w:sz w:val="24"/>
          <w:szCs w:val="24"/>
        </w:rPr>
        <w:t>32855904</w:t>
      </w:r>
      <w:r w:rsidR="008A3503">
        <w:rPr>
          <w:rFonts w:ascii="Times New Roman" w:hAnsi="Times New Roman" w:cs="Times New Roman"/>
          <w:b/>
          <w:bCs/>
          <w:noProof/>
          <w:color w:val="000000"/>
          <w:sz w:val="24"/>
          <w:szCs w:val="24"/>
        </w:rPr>
        <w:t>, às 14:00h.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868</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color w:val="333333"/>
                <w:sz w:val="24"/>
                <w:szCs w:val="24"/>
              </w:rPr>
              <w:t> </w:t>
            </w: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2.317,56</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F7B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1.679,58</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F7B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1.571,08</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F7B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1.484,28</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F7B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868</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2.812,32</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EF7B6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4340</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color w:val="333333"/>
                <w:sz w:val="24"/>
                <w:szCs w:val="24"/>
              </w:rPr>
              <w:t> </w:t>
            </w: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9.070,60</w:t>
            </w:r>
          </w:p>
        </w:tc>
      </w:tr>
      <w:tr w:rsidR="00E3773B" w:rsidRPr="004D1BE8" w:rsidTr="00D430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F7B6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3773B" w:rsidRPr="004D1BE8" w:rsidRDefault="00E377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434</w:t>
            </w:r>
          </w:p>
        </w:tc>
        <w:tc>
          <w:tcPr>
            <w:tcW w:w="683" w:type="pct"/>
            <w:tcBorders>
              <w:top w:val="outset" w:sz="6" w:space="0" w:color="auto"/>
              <w:left w:val="outset" w:sz="6" w:space="0" w:color="auto"/>
              <w:bottom w:val="outset" w:sz="6" w:space="0" w:color="auto"/>
              <w:right w:val="outset" w:sz="6" w:space="0" w:color="auto"/>
            </w:tcBorders>
            <w:vAlign w:val="center"/>
            <w:hideMark/>
          </w:tcPr>
          <w:p w:rsidR="00E3773B" w:rsidRPr="00E3773B" w:rsidRDefault="00E3773B" w:rsidP="004D1BE8">
            <w:pPr>
              <w:spacing w:line="360" w:lineRule="auto"/>
              <w:jc w:val="both"/>
              <w:rPr>
                <w:rFonts w:ascii="Times New Roman" w:hAnsi="Times New Roman" w:cs="Times New Roman"/>
                <w:color w:val="333333"/>
                <w:sz w:val="24"/>
                <w:szCs w:val="24"/>
              </w:rPr>
            </w:pPr>
            <w:r w:rsidRPr="00E3773B">
              <w:rPr>
                <w:rFonts w:ascii="Times New Roman" w:hAnsi="Times New Roman" w:cs="Times New Roman"/>
                <w:sz w:val="24"/>
                <w:szCs w:val="24"/>
              </w:rPr>
              <w:t xml:space="preserve">R$ </w:t>
            </w:r>
            <w:r w:rsidRPr="00E3773B">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hideMark/>
          </w:tcPr>
          <w:p w:rsidR="00E3773B" w:rsidRPr="00E3773B" w:rsidRDefault="00E3773B">
            <w:r w:rsidRPr="00E3773B">
              <w:rPr>
                <w:rFonts w:ascii="Times New Roman" w:hAnsi="Times New Roman" w:cs="Times New Roman"/>
                <w:sz w:val="24"/>
                <w:szCs w:val="24"/>
              </w:rPr>
              <w:t>R$</w:t>
            </w:r>
            <w:r>
              <w:rPr>
                <w:rFonts w:ascii="Times New Roman" w:hAnsi="Times New Roman" w:cs="Times New Roman"/>
                <w:sz w:val="24"/>
                <w:szCs w:val="24"/>
              </w:rPr>
              <w:t xml:space="preserve"> 1.427,86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8A350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3773B">
              <w:rPr>
                <w:rFonts w:ascii="Times New Roman" w:hAnsi="Times New Roman" w:cs="Times New Roman"/>
                <w:b/>
                <w:color w:val="333333"/>
                <w:sz w:val="24"/>
                <w:szCs w:val="24"/>
              </w:rPr>
              <w:t xml:space="preserve"> 20.363,28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E51E9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E51E90">
        <w:rPr>
          <w:rFonts w:ascii="Times New Roman" w:hAnsi="Times New Roman" w:cs="Times New Roman"/>
          <w:b/>
          <w:bCs/>
        </w:rPr>
        <w:t>PÚBLICA Nº0</w:t>
      </w:r>
      <w:r w:rsidR="004B7E50" w:rsidRPr="00E51E90">
        <w:rPr>
          <w:rFonts w:ascii="Times New Roman" w:hAnsi="Times New Roman" w:cs="Times New Roman"/>
          <w:b/>
          <w:bCs/>
        </w:rPr>
        <w:t>0</w:t>
      </w:r>
      <w:r w:rsidR="008A3503">
        <w:rPr>
          <w:rFonts w:ascii="Times New Roman" w:hAnsi="Times New Roman" w:cs="Times New Roman"/>
          <w:b/>
          <w:bCs/>
        </w:rPr>
        <w:t>2</w:t>
      </w:r>
      <w:r w:rsidR="002C7CD3" w:rsidRPr="00E51E90">
        <w:rPr>
          <w:rFonts w:ascii="Times New Roman" w:hAnsi="Times New Roman" w:cs="Times New Roman"/>
          <w:b/>
          <w:bCs/>
        </w:rPr>
        <w:t>/2021</w:t>
      </w:r>
    </w:p>
    <w:p w:rsidR="007452F0" w:rsidRPr="00E51E90" w:rsidRDefault="007452F0" w:rsidP="004D1BE8">
      <w:pPr>
        <w:pStyle w:val="Default"/>
        <w:spacing w:line="360" w:lineRule="auto"/>
        <w:jc w:val="center"/>
        <w:rPr>
          <w:rFonts w:ascii="Times New Roman" w:hAnsi="Times New Roman" w:cs="Times New Roman"/>
          <w:b/>
          <w:bCs/>
          <w:color w:val="auto"/>
          <w:u w:val="single"/>
        </w:rPr>
      </w:pPr>
      <w:r w:rsidRPr="00E51E90">
        <w:rPr>
          <w:rFonts w:ascii="Times New Roman" w:hAnsi="Times New Roman" w:cs="Times New Roman"/>
          <w:b/>
          <w:bCs/>
          <w:color w:val="auto"/>
        </w:rPr>
        <w:t xml:space="preserve">ENVELOPE Nº 1 – HABILITAÇÃO </w:t>
      </w:r>
      <w:r w:rsidR="00E3773B" w:rsidRPr="00E51E90">
        <w:rPr>
          <w:rFonts w:ascii="Times New Roman" w:hAnsi="Times New Roman" w:cs="Times New Roman"/>
          <w:b/>
          <w:bCs/>
          <w:color w:val="auto"/>
        </w:rPr>
        <w:t xml:space="preserve">Colégio Polivalente Tributário Henrique silva </w:t>
      </w:r>
      <w:r w:rsidRPr="00E51E90">
        <w:rPr>
          <w:rFonts w:ascii="Times New Roman" w:hAnsi="Times New Roman" w:cs="Times New Roman"/>
          <w:b/>
          <w:bCs/>
          <w:color w:val="auto"/>
          <w:u w:val="single"/>
        </w:rPr>
        <w:t>COMISSÃO ESPECIAL DA CHAMADA PÚBLICA</w:t>
      </w:r>
    </w:p>
    <w:p w:rsidR="007452F0" w:rsidRPr="00E51E90" w:rsidRDefault="007452F0" w:rsidP="004D1BE8">
      <w:pPr>
        <w:pStyle w:val="Default"/>
        <w:spacing w:line="360" w:lineRule="auto"/>
        <w:jc w:val="center"/>
        <w:rPr>
          <w:rFonts w:ascii="Times New Roman" w:hAnsi="Times New Roman" w:cs="Times New Roman"/>
          <w:color w:val="auto"/>
        </w:rPr>
      </w:pPr>
      <w:r w:rsidRPr="00E51E90">
        <w:rPr>
          <w:rFonts w:ascii="Times New Roman" w:hAnsi="Times New Roman" w:cs="Times New Roman"/>
          <w:b/>
          <w:bCs/>
          <w:color w:val="auto"/>
        </w:rPr>
        <w:t>PROPONENTE (NOME COMPLETO)</w:t>
      </w:r>
      <w:r w:rsidR="004B7E50" w:rsidRPr="00E51E90">
        <w:rPr>
          <w:rFonts w:ascii="Times New Roman" w:hAnsi="Times New Roman" w:cs="Times New Roman"/>
          <w:b/>
          <w:bCs/>
          <w:color w:val="auto"/>
        </w:rPr>
        <w:t>/CNPJ</w:t>
      </w:r>
      <w:r w:rsidR="00ED0A94" w:rsidRPr="00E51E90">
        <w:rPr>
          <w:rFonts w:ascii="Times New Roman" w:hAnsi="Times New Roman" w:cs="Times New Roman"/>
          <w:b/>
          <w:bCs/>
          <w:color w:val="auto"/>
        </w:rPr>
        <w:t xml:space="preserve"> OU CPF/Informais e Individuais</w:t>
      </w:r>
    </w:p>
    <w:p w:rsidR="007452F0" w:rsidRPr="00E51E90"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E51E90">
        <w:rPr>
          <w:rFonts w:ascii="Times New Roman" w:hAnsi="Times New Roman" w:cs="Times New Roman"/>
          <w:b/>
          <w:bCs/>
          <w:color w:val="auto"/>
        </w:rPr>
        <w:t xml:space="preserve">CHAMADA PÚBLICA </w:t>
      </w:r>
      <w:r w:rsidRPr="00E51E90">
        <w:rPr>
          <w:rFonts w:ascii="Times New Roman" w:hAnsi="Times New Roman" w:cs="Times New Roman"/>
          <w:b/>
          <w:bCs/>
        </w:rPr>
        <w:t>Nº 0</w:t>
      </w:r>
      <w:r w:rsidR="0044227F" w:rsidRPr="00E51E90">
        <w:rPr>
          <w:rFonts w:ascii="Times New Roman" w:hAnsi="Times New Roman" w:cs="Times New Roman"/>
          <w:b/>
          <w:bCs/>
        </w:rPr>
        <w:t>0</w:t>
      </w:r>
      <w:r w:rsidR="008A3503">
        <w:rPr>
          <w:rFonts w:ascii="Times New Roman" w:hAnsi="Times New Roman" w:cs="Times New Roman"/>
          <w:b/>
          <w:bCs/>
        </w:rPr>
        <w:t>2</w:t>
      </w:r>
      <w:bookmarkStart w:id="0" w:name="_GoBack"/>
      <w:bookmarkEnd w:id="0"/>
      <w:r w:rsidRPr="00E51E90">
        <w:rPr>
          <w:rFonts w:ascii="Times New Roman" w:hAnsi="Times New Roman" w:cs="Times New Roman"/>
          <w:b/>
          <w:bCs/>
        </w:rPr>
        <w:t>/202</w:t>
      </w:r>
      <w:r w:rsidR="002C7CD3" w:rsidRPr="00E51E9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lastRenderedPageBreak/>
        <w:t xml:space="preserve">ENVELOPE Nº 2 – PROJETO DE VENDA </w:t>
      </w:r>
      <w:r w:rsidR="00E3773B">
        <w:rPr>
          <w:rFonts w:ascii="Times New Roman" w:hAnsi="Times New Roman" w:cs="Times New Roman"/>
          <w:b/>
          <w:bCs/>
          <w:color w:val="auto"/>
        </w:rPr>
        <w:t xml:space="preserve">Colégio Polivalente Tributário Henrique silva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E51E90">
        <w:rPr>
          <w:rFonts w:ascii="Times New Roman" w:hAnsi="Times New Roman" w:cs="Times New Roman"/>
          <w:b/>
          <w:bCs/>
          <w:color w:val="auto"/>
        </w:rPr>
        <w:t>)</w:t>
      </w:r>
      <w:r w:rsidR="004B7E50" w:rsidRPr="00E51E90">
        <w:rPr>
          <w:rFonts w:ascii="Times New Roman" w:hAnsi="Times New Roman" w:cs="Times New Roman"/>
          <w:b/>
          <w:bCs/>
          <w:color w:val="auto"/>
        </w:rPr>
        <w:t>/CNPJ</w:t>
      </w:r>
      <w:r w:rsidR="00ED0A94" w:rsidRPr="00E51E90">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E3773B">
        <w:rPr>
          <w:rFonts w:ascii="Times New Roman" w:hAnsi="Times New Roman" w:cs="Times New Roman"/>
          <w:sz w:val="24"/>
          <w:szCs w:val="24"/>
        </w:rPr>
        <w:t xml:space="preserve">CRE </w:t>
      </w:r>
      <w:r w:rsidR="00E51E90">
        <w:rPr>
          <w:rFonts w:ascii="Times New Roman" w:hAnsi="Times New Roman" w:cs="Times New Roman"/>
          <w:sz w:val="24"/>
          <w:szCs w:val="24"/>
        </w:rPr>
        <w:t xml:space="preserve"> Departamento de Merenda sala 10,11,</w:t>
      </w:r>
      <w:r w:rsidR="00E3773B">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E3773B">
        <w:rPr>
          <w:rFonts w:ascii="Times New Roman" w:hAnsi="Times New Roman" w:cs="Times New Roman"/>
          <w:bCs/>
          <w:sz w:val="24"/>
          <w:szCs w:val="24"/>
        </w:rPr>
        <w:t xml:space="preserve"> rua R 17 nº 53- St. Oeste </w:t>
      </w:r>
      <w:r w:rsidRPr="004D1BE8">
        <w:rPr>
          <w:rFonts w:ascii="Times New Roman" w:hAnsi="Times New Roman" w:cs="Times New Roman"/>
          <w:bCs/>
          <w:sz w:val="24"/>
          <w:szCs w:val="24"/>
        </w:rPr>
        <w:t xml:space="preserve">município de </w:t>
      </w:r>
      <w:r w:rsidR="00E3773B">
        <w:rPr>
          <w:rFonts w:ascii="Times New Roman" w:hAnsi="Times New Roman" w:cs="Times New Roman"/>
          <w:bCs/>
          <w:sz w:val="24"/>
          <w:szCs w:val="24"/>
        </w:rPr>
        <w:t>Goiânia Go</w:t>
      </w:r>
      <w:r w:rsidR="00586B70" w:rsidRPr="00586B70">
        <w:rPr>
          <w:rFonts w:ascii="Times New Roman" w:hAnsi="Times New Roman" w:cs="Times New Roman"/>
          <w:b/>
          <w:bCs/>
          <w:sz w:val="24"/>
          <w:szCs w:val="24"/>
        </w:rPr>
        <w:t>,</w:t>
      </w:r>
      <w:r w:rsidR="00DB6C6C">
        <w:rPr>
          <w:rFonts w:ascii="Times New Roman" w:hAnsi="Times New Roman" w:cs="Times New Roman"/>
          <w:b/>
          <w:bCs/>
          <w:sz w:val="24"/>
          <w:szCs w:val="24"/>
        </w:rPr>
        <w:t xml:space="preserve"> dia 29/01/2021 as 9:30,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B5D06">
        <w:rPr>
          <w:bCs/>
        </w:rPr>
        <w:t>Colégio Polivalente Tributário Henrique Silva</w:t>
      </w:r>
      <w:r w:rsidR="00586B70" w:rsidRPr="00586B70">
        <w:rPr>
          <w:bCs/>
        </w:rPr>
        <w:t xml:space="preserve">, </w:t>
      </w:r>
      <w:r w:rsidRPr="00586B70">
        <w:t>situada à</w:t>
      </w:r>
      <w:r w:rsidR="006B5D06">
        <w:t xml:space="preserve"> rua T-4</w:t>
      </w:r>
      <w:r w:rsidR="00DB6C6C">
        <w:t>8 Esq. c/ T-30 setor Bueno –Goi</w:t>
      </w:r>
      <w:r w:rsidR="006B5D06">
        <w:t>ânia –go.</w:t>
      </w:r>
      <w:r w:rsidRPr="00586B70">
        <w:rPr>
          <w:rStyle w:val="Forte"/>
        </w:rPr>
        <w:t> </w:t>
      </w:r>
      <w:r w:rsidR="00586B70" w:rsidRPr="00586B70">
        <w:rPr>
          <w:b/>
          <w:bCs/>
        </w:rPr>
        <w:t>,</w:t>
      </w:r>
      <w:r w:rsidRPr="00586B70">
        <w:t>município de </w:t>
      </w:r>
      <w:r w:rsidR="006B5D06" w:rsidRPr="006B5D06">
        <w:rPr>
          <w:b/>
          <w:bCs/>
        </w:rPr>
        <w:t>Goiânia -Go</w:t>
      </w:r>
      <w:r w:rsidR="00586B70" w:rsidRPr="006B5D06">
        <w:rPr>
          <w:b/>
          <w:bCs/>
        </w:rPr>
        <w:t>,</w:t>
      </w:r>
      <w:r w:rsidR="006B5D06">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51E90">
        <w:rPr>
          <w:color w:val="000000"/>
        </w:rPr>
        <w:t xml:space="preserve">10.2 </w:t>
      </w:r>
      <w:r w:rsidRPr="00E51E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DB6C6C">
        <w:rPr>
          <w:rFonts w:ascii="Times New Roman" w:hAnsi="Times New Roman" w:cs="Times New Roman"/>
          <w:color w:val="000000"/>
          <w:sz w:val="24"/>
          <w:szCs w:val="24"/>
        </w:rPr>
        <w:t xml:space="preserve">de </w:t>
      </w:r>
      <w:r w:rsidR="008C0E30" w:rsidRPr="00DB6C6C">
        <w:rPr>
          <w:rFonts w:ascii="Times New Roman" w:hAnsi="Times New Roman" w:cs="Times New Roman"/>
          <w:b/>
          <w:color w:val="000000"/>
          <w:sz w:val="24"/>
          <w:szCs w:val="24"/>
          <w:u w:val="single"/>
        </w:rPr>
        <w:t>07 (sete) meses</w:t>
      </w:r>
      <w:r w:rsidRPr="00DB6C6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6B5D06" w:rsidP="006B5D06">
      <w:pPr>
        <w:spacing w:after="150" w:line="360" w:lineRule="auto"/>
        <w:rPr>
          <w:rFonts w:ascii="Times New Roman" w:hAnsi="Times New Roman" w:cs="Times New Roman"/>
          <w:color w:val="000000"/>
          <w:sz w:val="24"/>
          <w:szCs w:val="24"/>
        </w:rPr>
      </w:pPr>
      <w:r w:rsidRPr="006B5D06">
        <w:rPr>
          <w:rFonts w:ascii="Times New Roman" w:hAnsi="Times New Roman" w:cs="Times New Roman"/>
          <w:color w:val="000000"/>
          <w:sz w:val="24"/>
          <w:szCs w:val="24"/>
        </w:rPr>
        <w:t xml:space="preserve">                        GOIÂNIA -GO</w:t>
      </w:r>
      <w:r w:rsidR="007452F0" w:rsidRPr="006B5D06">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B5D06" w:rsidRPr="004D1BE8" w:rsidRDefault="006B5D06" w:rsidP="006B5D06">
      <w:pPr>
        <w:spacing w:after="150" w:line="360" w:lineRule="auto"/>
        <w:rPr>
          <w:rFonts w:ascii="Times New Roman" w:hAnsi="Times New Roman" w:cs="Times New Roman"/>
          <w:color w:val="000000"/>
          <w:sz w:val="24"/>
          <w:szCs w:val="24"/>
        </w:rPr>
      </w:pPr>
    </w:p>
    <w:p w:rsidR="006B5D06" w:rsidRDefault="006B5D06"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Ivone Alberto das Dores Paiva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B5D06" w:rsidRDefault="006B5D06"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POLIVALENTE TRIBUTÁRIO HENRIQUE SILVA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8C" w:rsidRDefault="00EA4E8C" w:rsidP="004C0DC1">
      <w:pPr>
        <w:spacing w:after="0" w:line="240" w:lineRule="auto"/>
      </w:pPr>
      <w:r>
        <w:separator/>
      </w:r>
    </w:p>
  </w:endnote>
  <w:endnote w:type="continuationSeparator" w:id="0">
    <w:p w:rsidR="00EA4E8C" w:rsidRDefault="00EA4E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A4E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8C" w:rsidRDefault="00EA4E8C" w:rsidP="004C0DC1">
      <w:pPr>
        <w:spacing w:after="0" w:line="240" w:lineRule="auto"/>
      </w:pPr>
      <w:r>
        <w:separator/>
      </w:r>
    </w:p>
  </w:footnote>
  <w:footnote w:type="continuationSeparator" w:id="0">
    <w:p w:rsidR="00EA4E8C" w:rsidRDefault="00EA4E8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5449FF"/>
    <w:multiLevelType w:val="multilevel"/>
    <w:tmpl w:val="E60A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57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F6C"/>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32ED"/>
    <w:rsid w:val="005444C1"/>
    <w:rsid w:val="00545C39"/>
    <w:rsid w:val="00545DA3"/>
    <w:rsid w:val="00546710"/>
    <w:rsid w:val="00547639"/>
    <w:rsid w:val="00547821"/>
    <w:rsid w:val="00555415"/>
    <w:rsid w:val="00555D66"/>
    <w:rsid w:val="00563BD9"/>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CF7"/>
    <w:rsid w:val="005A0E67"/>
    <w:rsid w:val="005A1A2D"/>
    <w:rsid w:val="005A2D21"/>
    <w:rsid w:val="005A731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D06"/>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3503"/>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01D"/>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EDE"/>
    <w:rsid w:val="00AC002B"/>
    <w:rsid w:val="00AC3473"/>
    <w:rsid w:val="00AD0A8B"/>
    <w:rsid w:val="00AD29C9"/>
    <w:rsid w:val="00AD3FA1"/>
    <w:rsid w:val="00AD4F18"/>
    <w:rsid w:val="00AD5376"/>
    <w:rsid w:val="00AF16F4"/>
    <w:rsid w:val="00AF248E"/>
    <w:rsid w:val="00AF541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C6C"/>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3773B"/>
    <w:rsid w:val="00E4094D"/>
    <w:rsid w:val="00E4105E"/>
    <w:rsid w:val="00E51E90"/>
    <w:rsid w:val="00E528A3"/>
    <w:rsid w:val="00E55C83"/>
    <w:rsid w:val="00E561E7"/>
    <w:rsid w:val="00E600B0"/>
    <w:rsid w:val="00E619C3"/>
    <w:rsid w:val="00E62032"/>
    <w:rsid w:val="00E66FE9"/>
    <w:rsid w:val="00E6786D"/>
    <w:rsid w:val="00E73EF3"/>
    <w:rsid w:val="00E75050"/>
    <w:rsid w:val="00E75DDC"/>
    <w:rsid w:val="00E7691B"/>
    <w:rsid w:val="00E76F2B"/>
    <w:rsid w:val="00E8187C"/>
    <w:rsid w:val="00E85427"/>
    <w:rsid w:val="00E85FD3"/>
    <w:rsid w:val="00E87D5D"/>
    <w:rsid w:val="00E9278E"/>
    <w:rsid w:val="00E948DA"/>
    <w:rsid w:val="00E94EA5"/>
    <w:rsid w:val="00E9507B"/>
    <w:rsid w:val="00EA32B6"/>
    <w:rsid w:val="00EA4E8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B6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C69E1D-052F-4BA6-8874-C4318064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693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33B0D-BF18-44EF-BDDB-FB96E65C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2020-12-17T17:00:00Z</cp:lastPrinted>
  <dcterms:created xsi:type="dcterms:W3CDTF">2020-12-17T21:32:00Z</dcterms:created>
  <dcterms:modified xsi:type="dcterms:W3CDTF">2020-12-20T12:43:00Z</dcterms:modified>
</cp:coreProperties>
</file>