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EBF96" w14:textId="107D6CD8" w:rsidR="00884FF1" w:rsidRPr="002E319E" w:rsidRDefault="00D23750" w:rsidP="007D3D7D">
      <w:pPr>
        <w:pStyle w:val="Citao"/>
        <w:rPr>
          <w:rFonts w:ascii="Times New Roman" w:hAnsi="Times New Roman" w:cs="Times New Roman"/>
          <w:b/>
          <w:i w:val="0"/>
          <w:sz w:val="24"/>
        </w:rPr>
      </w:pPr>
      <w:r w:rsidRPr="002E319E">
        <w:rPr>
          <w:rFonts w:ascii="Times New Roman" w:hAnsi="Times New Roman" w:cs="Times New Roman"/>
          <w:b/>
          <w:i w:val="0"/>
          <w:sz w:val="24"/>
        </w:rPr>
        <w:t xml:space="preserve">CHAMADA PÚBLICA Nº </w:t>
      </w:r>
      <w:r w:rsidR="002E319E">
        <w:rPr>
          <w:rFonts w:ascii="Times New Roman" w:hAnsi="Times New Roman" w:cs="Times New Roman"/>
          <w:b/>
          <w:i w:val="0"/>
          <w:sz w:val="24"/>
        </w:rPr>
        <w:t>002</w:t>
      </w:r>
      <w:r w:rsidRPr="002E319E">
        <w:rPr>
          <w:rFonts w:ascii="Times New Roman" w:hAnsi="Times New Roman" w:cs="Times New Roman"/>
          <w:b/>
          <w:i w:val="0"/>
          <w:sz w:val="24"/>
        </w:rPr>
        <w:t>/2021</w:t>
      </w:r>
    </w:p>
    <w:p w14:paraId="28A89B9C" w14:textId="77777777" w:rsidR="00884FF1" w:rsidRDefault="00D23750">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14:paraId="67667966" w14:textId="77777777" w:rsidR="00884FF1" w:rsidRDefault="00D23750">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Semestre/2021</w:t>
      </w:r>
    </w:p>
    <w:p w14:paraId="614C3411" w14:textId="77777777" w:rsidR="00884FF1" w:rsidRDefault="00D237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PREÂMBULO</w:t>
      </w:r>
    </w:p>
    <w:p w14:paraId="381F84BC" w14:textId="17421BE8" w:rsidR="00043063" w:rsidRPr="00413120" w:rsidRDefault="00D23750" w:rsidP="00043063">
      <w:pPr>
        <w:autoSpaceDE w:val="0"/>
        <w:autoSpaceDN w:val="0"/>
        <w:adjustRightInd w:val="0"/>
        <w:spacing w:line="360" w:lineRule="auto"/>
        <w:jc w:val="both"/>
        <w:rPr>
          <w:rFonts w:ascii="Times New Roman" w:hAnsi="Times New Roman" w:cs="Times New Roman"/>
          <w:bCs/>
          <w:color w:val="000000"/>
          <w:sz w:val="24"/>
          <w:szCs w:val="24"/>
        </w:rPr>
      </w:pPr>
      <w:bookmarkStart w:id="0" w:name="_gjdgxs" w:colFirst="0" w:colLast="0"/>
      <w:bookmarkEnd w:id="0"/>
      <w:r w:rsidRPr="00D7628C">
        <w:rPr>
          <w:rFonts w:ascii="Times New Roman" w:eastAsia="Times New Roman" w:hAnsi="Times New Roman" w:cs="Times New Roman"/>
          <w:color w:val="000000"/>
          <w:sz w:val="24"/>
          <w:szCs w:val="24"/>
        </w:rPr>
        <w:t xml:space="preserve">1.1 - </w:t>
      </w:r>
      <w:r w:rsidR="00043063" w:rsidRPr="004D1BE8">
        <w:rPr>
          <w:rFonts w:ascii="Times New Roman" w:hAnsi="Times New Roman" w:cs="Times New Roman"/>
          <w:color w:val="000000"/>
          <w:sz w:val="24"/>
          <w:szCs w:val="24"/>
        </w:rPr>
        <w:t xml:space="preserve">1.1 - O </w:t>
      </w:r>
      <w:r w:rsidR="00043063" w:rsidRPr="004D1BE8">
        <w:rPr>
          <w:rFonts w:ascii="Times New Roman" w:hAnsi="Times New Roman" w:cs="Times New Roman"/>
          <w:bCs/>
          <w:color w:val="000000"/>
          <w:sz w:val="24"/>
          <w:szCs w:val="24"/>
        </w:rPr>
        <w:t>CONSELHO ESCOLAR</w:t>
      </w:r>
      <w:r w:rsidR="00043063" w:rsidRPr="004D1BE8">
        <w:rPr>
          <w:rFonts w:ascii="Times New Roman" w:hAnsi="Times New Roman" w:cs="Times New Roman"/>
          <w:b/>
          <w:bCs/>
          <w:color w:val="000000"/>
          <w:sz w:val="24"/>
          <w:szCs w:val="24"/>
        </w:rPr>
        <w:t xml:space="preserve"> </w:t>
      </w:r>
      <w:r w:rsidR="00043063">
        <w:rPr>
          <w:rFonts w:ascii="Times New Roman" w:hAnsi="Times New Roman" w:cs="Times New Roman"/>
          <w:bCs/>
          <w:color w:val="000000"/>
          <w:sz w:val="24"/>
          <w:szCs w:val="24"/>
        </w:rPr>
        <w:t>EDUCAÇÃO É VIDA</w:t>
      </w:r>
      <w:r w:rsidR="00043063" w:rsidRPr="004D1BE8">
        <w:rPr>
          <w:rFonts w:ascii="Times New Roman" w:hAnsi="Times New Roman" w:cs="Times New Roman"/>
          <w:bCs/>
          <w:color w:val="000000"/>
          <w:sz w:val="24"/>
          <w:szCs w:val="24"/>
        </w:rPr>
        <w:t>,</w:t>
      </w:r>
      <w:r w:rsidR="00043063" w:rsidRPr="004D1BE8">
        <w:rPr>
          <w:rFonts w:ascii="Times New Roman" w:hAnsi="Times New Roman" w:cs="Times New Roman"/>
          <w:b/>
          <w:bCs/>
          <w:color w:val="000000"/>
          <w:sz w:val="24"/>
          <w:szCs w:val="24"/>
        </w:rPr>
        <w:t xml:space="preserve">  </w:t>
      </w:r>
      <w:r w:rsidR="00043063" w:rsidRPr="004D1BE8">
        <w:rPr>
          <w:rFonts w:ascii="Times New Roman" w:hAnsi="Times New Roman" w:cs="Times New Roman"/>
          <w:bCs/>
          <w:color w:val="000000"/>
          <w:sz w:val="24"/>
          <w:szCs w:val="24"/>
        </w:rPr>
        <w:t>inscrito no</w:t>
      </w:r>
      <w:r w:rsidR="00043063" w:rsidRPr="004D1BE8">
        <w:rPr>
          <w:rFonts w:ascii="Times New Roman" w:hAnsi="Times New Roman" w:cs="Times New Roman"/>
          <w:b/>
          <w:bCs/>
          <w:color w:val="000000"/>
          <w:sz w:val="24"/>
          <w:szCs w:val="24"/>
        </w:rPr>
        <w:t xml:space="preserve"> CNPJ sob nº </w:t>
      </w:r>
      <w:r w:rsidR="00043063">
        <w:rPr>
          <w:rFonts w:ascii="Times New Roman" w:hAnsi="Times New Roman" w:cs="Times New Roman"/>
          <w:bCs/>
          <w:color w:val="000000"/>
          <w:sz w:val="24"/>
          <w:szCs w:val="24"/>
        </w:rPr>
        <w:t>00.689.376/0001-55</w:t>
      </w:r>
      <w:r w:rsidR="00043063" w:rsidRPr="004D1BE8">
        <w:rPr>
          <w:rFonts w:ascii="Times New Roman" w:hAnsi="Times New Roman" w:cs="Times New Roman"/>
          <w:b/>
          <w:bCs/>
          <w:color w:val="000000"/>
          <w:sz w:val="24"/>
          <w:szCs w:val="24"/>
        </w:rPr>
        <w:t xml:space="preserve">, </w:t>
      </w:r>
      <w:r w:rsidR="00043063" w:rsidRPr="004D1BE8">
        <w:rPr>
          <w:rFonts w:ascii="Times New Roman" w:hAnsi="Times New Roman" w:cs="Times New Roman"/>
          <w:color w:val="000000"/>
          <w:sz w:val="24"/>
          <w:szCs w:val="24"/>
        </w:rPr>
        <w:t>pessoa jurídica de direito público interno, do (a)</w:t>
      </w:r>
      <w:r w:rsidR="00043063" w:rsidRPr="004D1BE8">
        <w:rPr>
          <w:rFonts w:ascii="Times New Roman" w:hAnsi="Times New Roman" w:cs="Times New Roman"/>
          <w:b/>
          <w:bCs/>
          <w:color w:val="000000"/>
          <w:sz w:val="24"/>
          <w:szCs w:val="24"/>
        </w:rPr>
        <w:t xml:space="preserve"> </w:t>
      </w:r>
      <w:r w:rsidR="00043063" w:rsidRPr="00FE4ED6">
        <w:rPr>
          <w:rFonts w:ascii="Times New Roman" w:hAnsi="Times New Roman" w:cs="Times New Roman"/>
          <w:b/>
          <w:bCs/>
          <w:color w:val="000000"/>
          <w:sz w:val="24"/>
          <w:szCs w:val="24"/>
        </w:rPr>
        <w:t>COLÉGIO ESTADUAL DOM ABEL,</w:t>
      </w:r>
      <w:r w:rsidR="00043063" w:rsidRPr="004D1BE8">
        <w:rPr>
          <w:rFonts w:ascii="Times New Roman" w:hAnsi="Times New Roman" w:cs="Times New Roman"/>
          <w:b/>
          <w:bCs/>
          <w:color w:val="000000"/>
          <w:sz w:val="24"/>
          <w:szCs w:val="24"/>
        </w:rPr>
        <w:t xml:space="preserve"> </w:t>
      </w:r>
      <w:r w:rsidR="00043063" w:rsidRPr="004D1BE8">
        <w:rPr>
          <w:rFonts w:ascii="Times New Roman" w:hAnsi="Times New Roman" w:cs="Times New Roman"/>
          <w:color w:val="000000"/>
          <w:sz w:val="24"/>
          <w:szCs w:val="24"/>
        </w:rPr>
        <w:t xml:space="preserve">sediada no município de </w:t>
      </w:r>
      <w:r w:rsidR="00043063">
        <w:rPr>
          <w:rFonts w:ascii="Times New Roman" w:hAnsi="Times New Roman" w:cs="Times New Roman"/>
          <w:color w:val="000000"/>
          <w:sz w:val="24"/>
          <w:szCs w:val="24"/>
        </w:rPr>
        <w:t>SERRANÓPOLIS</w:t>
      </w:r>
      <w:r w:rsidR="00043063" w:rsidRPr="004D1BE8">
        <w:rPr>
          <w:rFonts w:ascii="Times New Roman" w:hAnsi="Times New Roman" w:cs="Times New Roman"/>
          <w:b/>
          <w:color w:val="000000"/>
          <w:sz w:val="24"/>
          <w:szCs w:val="24"/>
        </w:rPr>
        <w:t>/GO</w:t>
      </w:r>
      <w:r w:rsidR="00043063" w:rsidRPr="004D1BE8">
        <w:rPr>
          <w:rFonts w:ascii="Times New Roman" w:hAnsi="Times New Roman" w:cs="Times New Roman"/>
          <w:color w:val="000000"/>
          <w:sz w:val="24"/>
          <w:szCs w:val="24"/>
        </w:rPr>
        <w:t xml:space="preserve">, </w:t>
      </w:r>
      <w:r w:rsidR="00043063" w:rsidRPr="004D1BE8">
        <w:rPr>
          <w:rFonts w:ascii="Times New Roman" w:hAnsi="Times New Roman" w:cs="Times New Roman"/>
          <w:bCs/>
          <w:color w:val="000000"/>
          <w:sz w:val="24"/>
          <w:szCs w:val="24"/>
        </w:rPr>
        <w:t xml:space="preserve">jurisdicionada a </w:t>
      </w:r>
      <w:r w:rsidR="00043063" w:rsidRPr="004D1BE8">
        <w:rPr>
          <w:rFonts w:ascii="Times New Roman" w:hAnsi="Times New Roman" w:cs="Times New Roman"/>
          <w:b/>
          <w:bCs/>
          <w:color w:val="000000"/>
          <w:sz w:val="24"/>
          <w:szCs w:val="24"/>
        </w:rPr>
        <w:t xml:space="preserve">COORDENAÇÃO REGIONAL DE EDUCAÇÃO DE </w:t>
      </w:r>
      <w:r w:rsidR="00043063" w:rsidRPr="00FE4ED6">
        <w:rPr>
          <w:rFonts w:ascii="Times New Roman" w:hAnsi="Times New Roman" w:cs="Times New Roman"/>
          <w:bCs/>
          <w:color w:val="000000"/>
          <w:sz w:val="24"/>
          <w:szCs w:val="24"/>
        </w:rPr>
        <w:t>CULTURA E ESPORTE DE JATAÍ-GO</w:t>
      </w:r>
      <w:r w:rsidR="00043063" w:rsidRPr="004D1BE8">
        <w:rPr>
          <w:rFonts w:ascii="Times New Roman" w:hAnsi="Times New Roman" w:cs="Times New Roman"/>
          <w:color w:val="000000"/>
          <w:sz w:val="24"/>
          <w:szCs w:val="24"/>
        </w:rPr>
        <w:t xml:space="preserve">, representada neste ato pelo Presidente do Conselho Escolar, </w:t>
      </w:r>
      <w:r w:rsidR="00043063">
        <w:rPr>
          <w:rFonts w:ascii="Times New Roman" w:hAnsi="Times New Roman" w:cs="Times New Roman"/>
          <w:color w:val="000000"/>
          <w:sz w:val="24"/>
          <w:szCs w:val="24"/>
        </w:rPr>
        <w:t>Adelvandi Inácio de Brito</w:t>
      </w:r>
      <w:r w:rsidR="00043063" w:rsidRPr="004D1BE8">
        <w:rPr>
          <w:rFonts w:ascii="Times New Roman" w:hAnsi="Times New Roman" w:cs="Times New Roman"/>
          <w:color w:val="000000"/>
          <w:sz w:val="24"/>
          <w:szCs w:val="24"/>
        </w:rPr>
        <w:t xml:space="preserve">, inscrito (a) no CPF nº </w:t>
      </w:r>
      <w:r w:rsidR="00043063" w:rsidRPr="00FE4ED6">
        <w:rPr>
          <w:rFonts w:ascii="Times New Roman" w:hAnsi="Times New Roman" w:cs="Times New Roman"/>
          <w:b/>
          <w:color w:val="000000"/>
          <w:sz w:val="24"/>
          <w:szCs w:val="24"/>
        </w:rPr>
        <w:t>231.377.031-15)</w:t>
      </w:r>
      <w:r w:rsidR="00043063" w:rsidRPr="004D1BE8">
        <w:rPr>
          <w:rFonts w:ascii="Times New Roman" w:hAnsi="Times New Roman" w:cs="Times New Roman"/>
          <w:color w:val="000000"/>
          <w:sz w:val="24"/>
          <w:szCs w:val="24"/>
        </w:rPr>
        <w:t xml:space="preserve">, Carteira de Identidade nº </w:t>
      </w:r>
      <w:r w:rsidR="00043063" w:rsidRPr="00FE4ED6">
        <w:rPr>
          <w:rFonts w:ascii="Times New Roman" w:hAnsi="Times New Roman" w:cs="Times New Roman"/>
          <w:b/>
          <w:color w:val="000000"/>
          <w:sz w:val="24"/>
          <w:szCs w:val="24"/>
        </w:rPr>
        <w:t>1229603</w:t>
      </w:r>
      <w:r w:rsidR="00043063" w:rsidRPr="00FE4ED6">
        <w:rPr>
          <w:rFonts w:ascii="Times New Roman" w:hAnsi="Times New Roman" w:cs="Times New Roman"/>
          <w:color w:val="000000"/>
          <w:sz w:val="24"/>
          <w:szCs w:val="24"/>
        </w:rPr>
        <w:t>,</w:t>
      </w:r>
      <w:r w:rsidR="00043063" w:rsidRPr="004D1BE8">
        <w:rPr>
          <w:rFonts w:ascii="Times New Roman" w:hAnsi="Times New Roman" w:cs="Times New Roman"/>
          <w:color w:val="000000"/>
          <w:sz w:val="24"/>
          <w:szCs w:val="24"/>
        </w:rPr>
        <w:t xml:space="preserve"> </w:t>
      </w:r>
      <w:r w:rsidR="00043063">
        <w:rPr>
          <w:rFonts w:ascii="Times New Roman" w:hAnsi="Times New Roman" w:cs="Times New Roman"/>
          <w:color w:val="000000"/>
          <w:sz w:val="24"/>
          <w:szCs w:val="24"/>
        </w:rPr>
        <w:t xml:space="preserve">Órgão Emissor SSP/GO </w:t>
      </w:r>
      <w:r w:rsidR="00043063"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043063" w:rsidRPr="002D1E33">
        <w:rPr>
          <w:rFonts w:ascii="Times New Roman" w:hAnsi="Times New Roman" w:cs="Times New Roman"/>
          <w:color w:val="000000"/>
          <w:sz w:val="24"/>
          <w:szCs w:val="24"/>
        </w:rPr>
        <w:t xml:space="preserve">nº 6, de 8 de maio de 2020, </w:t>
      </w:r>
      <w:r w:rsidR="00043063"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043063" w:rsidRPr="002D1E33">
        <w:rPr>
          <w:rFonts w:ascii="Times New Roman" w:hAnsi="Times New Roman" w:cs="Times New Roman"/>
          <w:color w:val="000000"/>
          <w:sz w:val="24"/>
          <w:szCs w:val="24"/>
          <w:u w:val="single"/>
        </w:rPr>
        <w:t>e a Lei nº 5.764/1971 da Presidência da República sobre as Cooperativas</w:t>
      </w:r>
      <w:r w:rsidR="00043063" w:rsidRPr="002D1E33">
        <w:rPr>
          <w:rFonts w:ascii="Times New Roman" w:hAnsi="Times New Roman" w:cs="Times New Roman"/>
          <w:color w:val="000000"/>
          <w:sz w:val="24"/>
          <w:szCs w:val="24"/>
        </w:rPr>
        <w:t>, vem realizar Chamada</w:t>
      </w:r>
      <w:r w:rsidR="00043063"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00043063" w:rsidRPr="004D1BE8">
        <w:rPr>
          <w:rFonts w:ascii="Times New Roman" w:hAnsi="Times New Roman" w:cs="Times New Roman"/>
          <w:b/>
          <w:color w:val="000000"/>
          <w:sz w:val="24"/>
          <w:szCs w:val="24"/>
        </w:rPr>
        <w:t xml:space="preserve">para o período </w:t>
      </w:r>
      <w:r>
        <w:rPr>
          <w:rFonts w:ascii="Times New Roman" w:eastAsia="Times New Roman" w:hAnsi="Times New Roman" w:cs="Times New Roman"/>
          <w:b/>
          <w:sz w:val="24"/>
          <w:szCs w:val="24"/>
        </w:rPr>
        <w:t>de 18 de janeiro a 30 de junho de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eastAsia="Times New Roman" w:hAnsi="Times New Roman" w:cs="Times New Roman"/>
          <w:b/>
          <w:color w:val="000000"/>
          <w:sz w:val="24"/>
          <w:szCs w:val="24"/>
        </w:rPr>
        <w:t>29/12/</w:t>
      </w:r>
      <w:r w:rsidR="00707862">
        <w:rPr>
          <w:rFonts w:ascii="Times New Roman" w:eastAsia="Times New Roman" w:hAnsi="Times New Roman" w:cs="Times New Roman"/>
          <w:b/>
          <w:color w:val="000000"/>
          <w:sz w:val="24"/>
          <w:szCs w:val="24"/>
        </w:rPr>
        <w:t xml:space="preserve">2020 </w:t>
      </w:r>
      <w:r w:rsidR="0070786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19/01/2021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com abertura dia 20/01/2021 </w:t>
      </w:r>
      <w:r>
        <w:rPr>
          <w:rFonts w:ascii="Times New Roman" w:eastAsia="Times New Roman" w:hAnsi="Times New Roman" w:cs="Times New Roman"/>
          <w:color w:val="000000"/>
          <w:sz w:val="24"/>
          <w:szCs w:val="24"/>
        </w:rPr>
        <w:t>na sede do Conselho Escolar,</w:t>
      </w:r>
      <w:r w:rsidR="00043063" w:rsidRPr="004D1BE8">
        <w:rPr>
          <w:rFonts w:ascii="Times New Roman" w:hAnsi="Times New Roman" w:cs="Times New Roman"/>
          <w:bCs/>
          <w:color w:val="000000"/>
          <w:sz w:val="24"/>
          <w:szCs w:val="24"/>
        </w:rPr>
        <w:t xml:space="preserve"> situada </w:t>
      </w:r>
      <w:r w:rsidR="00043063" w:rsidRPr="00FE4ED6">
        <w:rPr>
          <w:rFonts w:ascii="Times New Roman" w:hAnsi="Times New Roman" w:cs="Times New Roman"/>
          <w:bCs/>
          <w:color w:val="000000"/>
          <w:sz w:val="24"/>
          <w:szCs w:val="24"/>
        </w:rPr>
        <w:t>à</w:t>
      </w:r>
      <w:r w:rsidR="00043063" w:rsidRPr="00FE4ED6">
        <w:rPr>
          <w:rFonts w:ascii="Times New Roman" w:hAnsi="Times New Roman" w:cs="Times New Roman"/>
          <w:b/>
          <w:bCs/>
          <w:color w:val="000000"/>
          <w:sz w:val="24"/>
          <w:szCs w:val="24"/>
        </w:rPr>
        <w:t xml:space="preserve"> Av. José Inocêncio de Lima,17 – Centro/ SERRANÓPOLIS</w:t>
      </w:r>
      <w:r w:rsidR="00043063">
        <w:rPr>
          <w:rFonts w:ascii="Times New Roman" w:hAnsi="Times New Roman" w:cs="Times New Roman"/>
          <w:b/>
          <w:bCs/>
          <w:color w:val="000000"/>
          <w:sz w:val="24"/>
          <w:szCs w:val="24"/>
        </w:rPr>
        <w:t>/GO</w:t>
      </w:r>
      <w:r w:rsidR="00043063" w:rsidRPr="00FE4ED6">
        <w:rPr>
          <w:rFonts w:ascii="Times New Roman" w:hAnsi="Times New Roman" w:cs="Times New Roman"/>
          <w:bCs/>
          <w:color w:val="000000"/>
          <w:sz w:val="24"/>
          <w:szCs w:val="24"/>
        </w:rPr>
        <w:t>.</w:t>
      </w:r>
    </w:p>
    <w:p w14:paraId="43764D3D" w14:textId="2C33E036" w:rsidR="00884FF1" w:rsidRDefault="00884FF1">
      <w:pPr>
        <w:spacing w:line="360" w:lineRule="auto"/>
        <w:jc w:val="both"/>
        <w:rPr>
          <w:rFonts w:ascii="Times New Roman" w:eastAsia="Times New Roman" w:hAnsi="Times New Roman" w:cs="Times New Roman"/>
          <w:color w:val="000000"/>
          <w:sz w:val="24"/>
          <w:szCs w:val="24"/>
        </w:rPr>
      </w:pPr>
    </w:p>
    <w:p w14:paraId="2C7DE79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14:paraId="7529674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06D4666" w14:textId="77777777"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884FF1" w:rsidRPr="002E319E" w14:paraId="3E5073FA" w14:textId="77777777">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B3284E9"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C21878F"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hAnsi="Times New Roman" w:cs="Times New Roman"/>
                <w:b/>
                <w:sz w:val="24"/>
                <w:szCs w:val="24"/>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1D5A332C"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869D7A2"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7F82219D" w14:textId="77777777" w:rsidR="00884FF1" w:rsidRPr="002E319E" w:rsidRDefault="00D23750">
            <w:pPr>
              <w:spacing w:line="360" w:lineRule="auto"/>
              <w:jc w:val="center"/>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Valor Estimado (R$)</w:t>
            </w:r>
          </w:p>
        </w:tc>
      </w:tr>
      <w:tr w:rsidR="00884FF1" w:rsidRPr="002E319E" w14:paraId="26BB96E5" w14:textId="77777777">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F7E260C" w14:textId="77777777" w:rsidR="00884FF1" w:rsidRPr="002E319E"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1586673D" w14:textId="77777777" w:rsidR="00884FF1" w:rsidRPr="002E319E"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60335092" w14:textId="77777777" w:rsidR="00884FF1" w:rsidRPr="002E319E"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BA6E0D5" w14:textId="77777777" w:rsidR="00884FF1" w:rsidRPr="002E319E" w:rsidRDefault="00884FF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3C0C2585"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Valor Unitário</w:t>
            </w:r>
          </w:p>
          <w:p w14:paraId="39082680"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08B9C569"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Valor Total</w:t>
            </w:r>
          </w:p>
          <w:p w14:paraId="59D6F681" w14:textId="77777777" w:rsidR="00884FF1" w:rsidRPr="002E319E" w:rsidRDefault="00D23750">
            <w:pPr>
              <w:spacing w:line="360" w:lineRule="auto"/>
              <w:jc w:val="both"/>
              <w:rPr>
                <w:rFonts w:ascii="Times New Roman" w:eastAsia="Times New Roman" w:hAnsi="Times New Roman" w:cs="Times New Roman"/>
                <w:b/>
                <w:sz w:val="24"/>
                <w:szCs w:val="24"/>
              </w:rPr>
            </w:pPr>
            <w:r w:rsidRPr="002E319E">
              <w:rPr>
                <w:rFonts w:ascii="Times New Roman" w:eastAsia="Times New Roman" w:hAnsi="Times New Roman" w:cs="Times New Roman"/>
                <w:b/>
                <w:sz w:val="24"/>
                <w:szCs w:val="24"/>
              </w:rPr>
              <w:t>R$</w:t>
            </w:r>
          </w:p>
        </w:tc>
      </w:tr>
      <w:tr w:rsidR="00C544CB" w:rsidRPr="002E319E" w14:paraId="761221B6"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598957A"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01</w:t>
            </w:r>
          </w:p>
        </w:tc>
        <w:tc>
          <w:tcPr>
            <w:tcW w:w="2797" w:type="dxa"/>
            <w:tcBorders>
              <w:top w:val="single" w:sz="6" w:space="0" w:color="000000"/>
              <w:left w:val="single" w:sz="6" w:space="0" w:color="000000"/>
              <w:bottom w:val="single" w:sz="6" w:space="0" w:color="000000"/>
              <w:right w:val="single" w:sz="6" w:space="0" w:color="000000"/>
            </w:tcBorders>
            <w:vAlign w:val="center"/>
          </w:tcPr>
          <w:p w14:paraId="49AB2B55"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ABOBORA COMBUTIÁ</w:t>
            </w:r>
          </w:p>
        </w:tc>
        <w:tc>
          <w:tcPr>
            <w:tcW w:w="1561" w:type="dxa"/>
            <w:tcBorders>
              <w:top w:val="single" w:sz="6" w:space="0" w:color="000000"/>
              <w:left w:val="single" w:sz="6" w:space="0" w:color="000000"/>
              <w:bottom w:val="single" w:sz="6" w:space="0" w:color="000000"/>
              <w:right w:val="single" w:sz="6" w:space="0" w:color="000000"/>
            </w:tcBorders>
            <w:vAlign w:val="center"/>
          </w:tcPr>
          <w:p w14:paraId="46AA36B1"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0B0103D7" w14:textId="6546494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6</w:t>
            </w:r>
            <w:r w:rsidR="00035E7A" w:rsidRPr="002E319E">
              <w:rPr>
                <w:rFonts w:ascii="Times New Roman" w:eastAsia="Times New Roman" w:hAnsi="Times New Roman" w:cs="Times New Roman"/>
                <w:color w:val="333333"/>
                <w:sz w:val="24"/>
                <w:szCs w:val="24"/>
              </w:rPr>
              <w:t>6</w:t>
            </w:r>
            <w:r w:rsidRPr="002E319E">
              <w:rPr>
                <w:rFonts w:ascii="Times New Roman" w:eastAsia="Times New Roman" w:hAnsi="Times New Roman" w:cs="Times New Roman"/>
                <w:color w:val="333333"/>
                <w:sz w:val="24"/>
                <w:szCs w:val="24"/>
              </w:rPr>
              <w:t>0</w:t>
            </w:r>
          </w:p>
        </w:tc>
        <w:tc>
          <w:tcPr>
            <w:tcW w:w="1341" w:type="dxa"/>
            <w:tcBorders>
              <w:top w:val="single" w:sz="6" w:space="0" w:color="000000"/>
              <w:left w:val="single" w:sz="6" w:space="0" w:color="000000"/>
              <w:bottom w:val="single" w:sz="6" w:space="0" w:color="000000"/>
              <w:right w:val="single" w:sz="6" w:space="0" w:color="000000"/>
            </w:tcBorders>
            <w:vAlign w:val="center"/>
          </w:tcPr>
          <w:p w14:paraId="40FCF2EC"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3,29</w:t>
            </w:r>
          </w:p>
        </w:tc>
        <w:tc>
          <w:tcPr>
            <w:tcW w:w="2044" w:type="dxa"/>
            <w:tcBorders>
              <w:top w:val="single" w:sz="6" w:space="0" w:color="000000"/>
              <w:left w:val="single" w:sz="6" w:space="0" w:color="000000"/>
              <w:bottom w:val="single" w:sz="6" w:space="0" w:color="000000"/>
              <w:right w:val="single" w:sz="6" w:space="0" w:color="000000"/>
            </w:tcBorders>
            <w:vAlign w:val="center"/>
          </w:tcPr>
          <w:p w14:paraId="43001AD4" w14:textId="674AD5E6" w:rsidR="00C544CB" w:rsidRPr="002E319E" w:rsidRDefault="00707862">
            <w:pPr>
              <w:spacing w:after="150"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2.</w:t>
            </w:r>
            <w:r w:rsidR="00035E7A" w:rsidRPr="002E319E">
              <w:rPr>
                <w:rFonts w:ascii="Times New Roman" w:eastAsia="Times New Roman" w:hAnsi="Times New Roman" w:cs="Times New Roman"/>
                <w:color w:val="333333"/>
                <w:sz w:val="24"/>
                <w:szCs w:val="24"/>
              </w:rPr>
              <w:t>171,40</w:t>
            </w:r>
          </w:p>
        </w:tc>
      </w:tr>
      <w:tr w:rsidR="00C544CB" w:rsidRPr="002E319E" w14:paraId="5E4C62F9" w14:textId="77777777" w:rsidTr="00035E7A">
        <w:trPr>
          <w:trHeight w:val="766"/>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30A43622"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02</w:t>
            </w:r>
          </w:p>
        </w:tc>
        <w:tc>
          <w:tcPr>
            <w:tcW w:w="2797" w:type="dxa"/>
            <w:tcBorders>
              <w:top w:val="single" w:sz="6" w:space="0" w:color="000000"/>
              <w:left w:val="single" w:sz="6" w:space="0" w:color="000000"/>
              <w:bottom w:val="single" w:sz="6" w:space="0" w:color="000000"/>
              <w:right w:val="single" w:sz="6" w:space="0" w:color="000000"/>
            </w:tcBorders>
            <w:vAlign w:val="center"/>
          </w:tcPr>
          <w:p w14:paraId="26BD894D"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ABOBORA MENINA/VERDE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5049055F"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 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C5FE268" w14:textId="4FE80029" w:rsidR="00C544CB" w:rsidRPr="002E319E" w:rsidRDefault="006215B5">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6</w:t>
            </w:r>
            <w:r w:rsidR="00035E7A" w:rsidRPr="002E319E">
              <w:rPr>
                <w:rFonts w:ascii="Times New Roman" w:eastAsia="Times New Roman" w:hAnsi="Times New Roman" w:cs="Times New Roman"/>
                <w:color w:val="333333"/>
                <w:sz w:val="24"/>
                <w:szCs w:val="24"/>
              </w:rPr>
              <w:t>6</w:t>
            </w:r>
            <w:r w:rsidRPr="002E319E">
              <w:rPr>
                <w:rFonts w:ascii="Times New Roman" w:eastAsia="Times New Roman" w:hAnsi="Times New Roman" w:cs="Times New Roman"/>
                <w:color w:val="333333"/>
                <w:sz w:val="24"/>
                <w:szCs w:val="24"/>
              </w:rPr>
              <w:t>0</w:t>
            </w:r>
          </w:p>
        </w:tc>
        <w:tc>
          <w:tcPr>
            <w:tcW w:w="1341" w:type="dxa"/>
            <w:tcBorders>
              <w:top w:val="single" w:sz="6" w:space="0" w:color="000000"/>
              <w:left w:val="single" w:sz="6" w:space="0" w:color="000000"/>
              <w:bottom w:val="single" w:sz="6" w:space="0" w:color="000000"/>
              <w:right w:val="single" w:sz="6" w:space="0" w:color="000000"/>
            </w:tcBorders>
            <w:vAlign w:val="center"/>
          </w:tcPr>
          <w:p w14:paraId="257D81E8"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5,82</w:t>
            </w:r>
            <w:r w:rsidR="00C544CB" w:rsidRPr="002E319E">
              <w:rPr>
                <w:rFonts w:ascii="Times New Roman" w:eastAsia="Times New Roman" w:hAnsi="Times New Roman" w:cs="Times New Roman"/>
                <w:color w:val="333333"/>
                <w:sz w:val="24"/>
                <w:szCs w:val="24"/>
              </w:rPr>
              <w:t> </w:t>
            </w:r>
          </w:p>
        </w:tc>
        <w:tc>
          <w:tcPr>
            <w:tcW w:w="2044" w:type="dxa"/>
            <w:tcBorders>
              <w:top w:val="single" w:sz="6" w:space="0" w:color="000000"/>
              <w:left w:val="single" w:sz="6" w:space="0" w:color="000000"/>
              <w:bottom w:val="single" w:sz="6" w:space="0" w:color="000000"/>
              <w:right w:val="single" w:sz="6" w:space="0" w:color="000000"/>
            </w:tcBorders>
            <w:vAlign w:val="center"/>
          </w:tcPr>
          <w:p w14:paraId="5AED57C1" w14:textId="6E3D0D41" w:rsidR="006215B5" w:rsidRPr="002E319E" w:rsidRDefault="006215B5">
            <w:pPr>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3.</w:t>
            </w:r>
            <w:r w:rsidR="00035E7A" w:rsidRPr="002E319E">
              <w:rPr>
                <w:rFonts w:ascii="Times New Roman" w:eastAsia="Times New Roman" w:hAnsi="Times New Roman" w:cs="Times New Roman"/>
                <w:color w:val="333333"/>
                <w:sz w:val="24"/>
                <w:szCs w:val="24"/>
              </w:rPr>
              <w:t>841,20</w:t>
            </w:r>
          </w:p>
        </w:tc>
      </w:tr>
      <w:tr w:rsidR="00C544CB" w:rsidRPr="002E319E" w14:paraId="2413118E"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337DDED2"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14:paraId="7ED9FB7F"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BANANA PRATA</w:t>
            </w:r>
          </w:p>
        </w:tc>
        <w:tc>
          <w:tcPr>
            <w:tcW w:w="1561" w:type="dxa"/>
            <w:tcBorders>
              <w:top w:val="single" w:sz="6" w:space="0" w:color="000000"/>
              <w:left w:val="single" w:sz="6" w:space="0" w:color="000000"/>
              <w:bottom w:val="single" w:sz="6" w:space="0" w:color="000000"/>
              <w:right w:val="single" w:sz="6" w:space="0" w:color="000000"/>
            </w:tcBorders>
            <w:vAlign w:val="center"/>
          </w:tcPr>
          <w:p w14:paraId="0B9235D8"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032858F1" w14:textId="68A0A572" w:rsidR="00C544CB" w:rsidRPr="002E319E" w:rsidRDefault="006215B5">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1.</w:t>
            </w:r>
            <w:r w:rsidR="00035E7A" w:rsidRPr="002E319E">
              <w:rPr>
                <w:rFonts w:ascii="Times New Roman" w:eastAsia="Times New Roman" w:hAnsi="Times New Roman" w:cs="Times New Roman"/>
                <w:color w:val="333333"/>
                <w:sz w:val="24"/>
                <w:szCs w:val="24"/>
              </w:rPr>
              <w:t>320</w:t>
            </w:r>
          </w:p>
        </w:tc>
        <w:tc>
          <w:tcPr>
            <w:tcW w:w="1341" w:type="dxa"/>
            <w:tcBorders>
              <w:top w:val="single" w:sz="6" w:space="0" w:color="000000"/>
              <w:left w:val="single" w:sz="6" w:space="0" w:color="000000"/>
              <w:bottom w:val="single" w:sz="6" w:space="0" w:color="000000"/>
              <w:right w:val="single" w:sz="6" w:space="0" w:color="000000"/>
            </w:tcBorders>
            <w:vAlign w:val="center"/>
          </w:tcPr>
          <w:p w14:paraId="3DE8D53E"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5,42</w:t>
            </w:r>
          </w:p>
        </w:tc>
        <w:tc>
          <w:tcPr>
            <w:tcW w:w="2044" w:type="dxa"/>
            <w:tcBorders>
              <w:top w:val="single" w:sz="6" w:space="0" w:color="000000"/>
              <w:left w:val="single" w:sz="6" w:space="0" w:color="000000"/>
              <w:bottom w:val="single" w:sz="6" w:space="0" w:color="000000"/>
              <w:right w:val="single" w:sz="6" w:space="0" w:color="000000"/>
            </w:tcBorders>
            <w:vAlign w:val="center"/>
          </w:tcPr>
          <w:p w14:paraId="28496E24" w14:textId="1499CD97" w:rsidR="00C544CB" w:rsidRPr="002E319E" w:rsidRDefault="00035E7A">
            <w:pPr>
              <w:spacing w:after="150"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7.154,40</w:t>
            </w:r>
          </w:p>
        </w:tc>
      </w:tr>
      <w:tr w:rsidR="00C544CB" w:rsidRPr="002E319E" w14:paraId="707135F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A952A17"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04</w:t>
            </w:r>
          </w:p>
        </w:tc>
        <w:tc>
          <w:tcPr>
            <w:tcW w:w="2797" w:type="dxa"/>
            <w:tcBorders>
              <w:top w:val="single" w:sz="6" w:space="0" w:color="000000"/>
              <w:left w:val="single" w:sz="6" w:space="0" w:color="000000"/>
              <w:bottom w:val="single" w:sz="6" w:space="0" w:color="000000"/>
              <w:right w:val="single" w:sz="6" w:space="0" w:color="000000"/>
            </w:tcBorders>
            <w:vAlign w:val="center"/>
          </w:tcPr>
          <w:p w14:paraId="177C5BFF"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14:paraId="18E1FC7D"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09FF963" w14:textId="4664558F"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6</w:t>
            </w:r>
            <w:r w:rsidR="00035E7A" w:rsidRPr="002E319E">
              <w:rPr>
                <w:rFonts w:ascii="Times New Roman" w:eastAsia="Times New Roman" w:hAnsi="Times New Roman" w:cs="Times New Roman"/>
                <w:color w:val="333333"/>
                <w:sz w:val="24"/>
                <w:szCs w:val="24"/>
              </w:rPr>
              <w:t>6</w:t>
            </w:r>
            <w:r w:rsidRPr="002E319E">
              <w:rPr>
                <w:rFonts w:ascii="Times New Roman" w:eastAsia="Times New Roman" w:hAnsi="Times New Roman" w:cs="Times New Roman"/>
                <w:color w:val="333333"/>
                <w:sz w:val="24"/>
                <w:szCs w:val="24"/>
              </w:rPr>
              <w:t>0</w:t>
            </w:r>
          </w:p>
        </w:tc>
        <w:tc>
          <w:tcPr>
            <w:tcW w:w="1341" w:type="dxa"/>
            <w:tcBorders>
              <w:top w:val="single" w:sz="6" w:space="0" w:color="000000"/>
              <w:left w:val="single" w:sz="6" w:space="0" w:color="000000"/>
              <w:bottom w:val="single" w:sz="6" w:space="0" w:color="000000"/>
              <w:right w:val="single" w:sz="6" w:space="0" w:color="000000"/>
            </w:tcBorders>
            <w:vAlign w:val="center"/>
          </w:tcPr>
          <w:p w14:paraId="042F2ABA"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3,32</w:t>
            </w:r>
          </w:p>
        </w:tc>
        <w:tc>
          <w:tcPr>
            <w:tcW w:w="2044" w:type="dxa"/>
            <w:tcBorders>
              <w:top w:val="single" w:sz="6" w:space="0" w:color="000000"/>
              <w:left w:val="single" w:sz="6" w:space="0" w:color="000000"/>
              <w:bottom w:val="single" w:sz="6" w:space="0" w:color="000000"/>
              <w:right w:val="single" w:sz="6" w:space="0" w:color="000000"/>
            </w:tcBorders>
            <w:vAlign w:val="center"/>
          </w:tcPr>
          <w:p w14:paraId="2086DA4B" w14:textId="68BEC887" w:rsidR="00C544CB" w:rsidRPr="002E319E" w:rsidRDefault="00707862">
            <w:pPr>
              <w:spacing w:after="150"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2.1</w:t>
            </w:r>
            <w:r w:rsidR="00035E7A" w:rsidRPr="002E319E">
              <w:rPr>
                <w:rFonts w:ascii="Times New Roman" w:eastAsia="Times New Roman" w:hAnsi="Times New Roman" w:cs="Times New Roman"/>
                <w:color w:val="333333"/>
                <w:sz w:val="24"/>
                <w:szCs w:val="24"/>
              </w:rPr>
              <w:t>91,20</w:t>
            </w:r>
          </w:p>
        </w:tc>
      </w:tr>
      <w:tr w:rsidR="00C544CB" w:rsidRPr="002E319E" w14:paraId="1D91F9B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4230A3A4"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05</w:t>
            </w:r>
          </w:p>
        </w:tc>
        <w:tc>
          <w:tcPr>
            <w:tcW w:w="2797" w:type="dxa"/>
            <w:tcBorders>
              <w:top w:val="single" w:sz="6" w:space="0" w:color="000000"/>
              <w:left w:val="single" w:sz="6" w:space="0" w:color="000000"/>
              <w:bottom w:val="single" w:sz="6" w:space="0" w:color="000000"/>
              <w:right w:val="single" w:sz="6" w:space="0" w:color="000000"/>
            </w:tcBorders>
            <w:vAlign w:val="center"/>
          </w:tcPr>
          <w:p w14:paraId="5F02B31A"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059DD533"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308B675" w14:textId="7831B0D0" w:rsidR="00C544CB" w:rsidRPr="002E319E" w:rsidRDefault="00197D25">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7</w:t>
            </w:r>
            <w:r w:rsidR="00035E7A" w:rsidRPr="002E319E">
              <w:rPr>
                <w:rFonts w:ascii="Times New Roman" w:eastAsia="Times New Roman" w:hAnsi="Times New Roman" w:cs="Times New Roman"/>
                <w:color w:val="333333"/>
                <w:sz w:val="24"/>
                <w:szCs w:val="24"/>
              </w:rPr>
              <w:t>6</w:t>
            </w:r>
            <w:r w:rsidRPr="002E319E">
              <w:rPr>
                <w:rFonts w:ascii="Times New Roman" w:eastAsia="Times New Roman" w:hAnsi="Times New Roman" w:cs="Times New Roman"/>
                <w:color w:val="333333"/>
                <w:sz w:val="24"/>
                <w:szCs w:val="24"/>
              </w:rPr>
              <w:t>0</w:t>
            </w:r>
          </w:p>
        </w:tc>
        <w:tc>
          <w:tcPr>
            <w:tcW w:w="1341" w:type="dxa"/>
            <w:tcBorders>
              <w:top w:val="single" w:sz="6" w:space="0" w:color="000000"/>
              <w:left w:val="single" w:sz="6" w:space="0" w:color="000000"/>
              <w:bottom w:val="single" w:sz="6" w:space="0" w:color="000000"/>
              <w:right w:val="single" w:sz="6" w:space="0" w:color="000000"/>
            </w:tcBorders>
            <w:vAlign w:val="center"/>
          </w:tcPr>
          <w:p w14:paraId="504C716E"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3,62</w:t>
            </w:r>
          </w:p>
        </w:tc>
        <w:tc>
          <w:tcPr>
            <w:tcW w:w="2044" w:type="dxa"/>
            <w:tcBorders>
              <w:top w:val="single" w:sz="6" w:space="0" w:color="000000"/>
              <w:left w:val="single" w:sz="6" w:space="0" w:color="000000"/>
              <w:bottom w:val="single" w:sz="6" w:space="0" w:color="000000"/>
              <w:right w:val="single" w:sz="6" w:space="0" w:color="000000"/>
            </w:tcBorders>
            <w:vAlign w:val="center"/>
          </w:tcPr>
          <w:p w14:paraId="1FA87B61" w14:textId="303319F1" w:rsidR="00C544CB" w:rsidRPr="002E319E" w:rsidRDefault="00D37DD3">
            <w:pPr>
              <w:spacing w:after="150"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2.</w:t>
            </w:r>
            <w:r w:rsidR="00197D25" w:rsidRPr="002E319E">
              <w:rPr>
                <w:rFonts w:ascii="Times New Roman" w:eastAsia="Times New Roman" w:hAnsi="Times New Roman" w:cs="Times New Roman"/>
                <w:color w:val="333333"/>
                <w:sz w:val="24"/>
                <w:szCs w:val="24"/>
              </w:rPr>
              <w:t>751,20</w:t>
            </w:r>
          </w:p>
        </w:tc>
      </w:tr>
      <w:tr w:rsidR="00C544CB" w:rsidRPr="002E319E" w14:paraId="4D994D0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42624F9"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06</w:t>
            </w:r>
          </w:p>
        </w:tc>
        <w:tc>
          <w:tcPr>
            <w:tcW w:w="2797" w:type="dxa"/>
            <w:tcBorders>
              <w:top w:val="single" w:sz="6" w:space="0" w:color="000000"/>
              <w:left w:val="single" w:sz="6" w:space="0" w:color="000000"/>
              <w:bottom w:val="single" w:sz="6" w:space="0" w:color="000000"/>
              <w:right w:val="single" w:sz="6" w:space="0" w:color="000000"/>
            </w:tcBorders>
            <w:vAlign w:val="center"/>
          </w:tcPr>
          <w:p w14:paraId="4665141D"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MANDIOCA DESCASCADA</w:t>
            </w:r>
          </w:p>
        </w:tc>
        <w:tc>
          <w:tcPr>
            <w:tcW w:w="1561" w:type="dxa"/>
            <w:tcBorders>
              <w:top w:val="single" w:sz="6" w:space="0" w:color="000000"/>
              <w:left w:val="single" w:sz="6" w:space="0" w:color="000000"/>
              <w:bottom w:val="single" w:sz="6" w:space="0" w:color="000000"/>
              <w:right w:val="single" w:sz="6" w:space="0" w:color="000000"/>
            </w:tcBorders>
            <w:vAlign w:val="center"/>
          </w:tcPr>
          <w:p w14:paraId="2EC16418"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C29B21A" w14:textId="1358C235" w:rsidR="00C544CB" w:rsidRPr="002E319E" w:rsidRDefault="00035E7A">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831</w:t>
            </w:r>
          </w:p>
        </w:tc>
        <w:tc>
          <w:tcPr>
            <w:tcW w:w="1341" w:type="dxa"/>
            <w:tcBorders>
              <w:top w:val="single" w:sz="6" w:space="0" w:color="000000"/>
              <w:left w:val="single" w:sz="6" w:space="0" w:color="000000"/>
              <w:bottom w:val="single" w:sz="6" w:space="0" w:color="000000"/>
              <w:right w:val="single" w:sz="6" w:space="0" w:color="000000"/>
            </w:tcBorders>
            <w:vAlign w:val="center"/>
          </w:tcPr>
          <w:p w14:paraId="76A270ED"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5,27</w:t>
            </w:r>
            <w:r w:rsidR="00C544CB" w:rsidRPr="002E319E">
              <w:rPr>
                <w:rFonts w:ascii="Times New Roman" w:eastAsia="Times New Roman" w:hAnsi="Times New Roman" w:cs="Times New Roman"/>
                <w:color w:val="333333"/>
                <w:sz w:val="24"/>
                <w:szCs w:val="24"/>
              </w:rPr>
              <w:t> </w:t>
            </w:r>
          </w:p>
        </w:tc>
        <w:tc>
          <w:tcPr>
            <w:tcW w:w="2044" w:type="dxa"/>
            <w:tcBorders>
              <w:top w:val="single" w:sz="6" w:space="0" w:color="000000"/>
              <w:left w:val="single" w:sz="6" w:space="0" w:color="000000"/>
              <w:bottom w:val="single" w:sz="6" w:space="0" w:color="000000"/>
              <w:right w:val="single" w:sz="6" w:space="0" w:color="000000"/>
            </w:tcBorders>
            <w:vAlign w:val="center"/>
          </w:tcPr>
          <w:p w14:paraId="50D31A00" w14:textId="7AC7BCA0" w:rsidR="00C544CB" w:rsidRPr="002E319E" w:rsidRDefault="00C544CB">
            <w:pPr>
              <w:spacing w:after="150" w:line="360" w:lineRule="auto"/>
              <w:jc w:val="both"/>
              <w:rPr>
                <w:rFonts w:ascii="Times New Roman" w:eastAsia="Times New Roman" w:hAnsi="Times New Roman" w:cs="Times New Roman"/>
                <w:b/>
                <w:color w:val="000000"/>
                <w:sz w:val="24"/>
                <w:szCs w:val="24"/>
              </w:rPr>
            </w:pPr>
            <w:r w:rsidRPr="002E319E">
              <w:rPr>
                <w:rFonts w:ascii="Times New Roman" w:eastAsia="Times New Roman" w:hAnsi="Times New Roman" w:cs="Times New Roman"/>
                <w:color w:val="333333"/>
                <w:sz w:val="24"/>
                <w:szCs w:val="24"/>
              </w:rPr>
              <w:t> </w:t>
            </w:r>
            <w:r w:rsidR="00035E7A" w:rsidRPr="002E319E">
              <w:rPr>
                <w:rFonts w:ascii="Times New Roman" w:eastAsia="Times New Roman" w:hAnsi="Times New Roman" w:cs="Times New Roman"/>
                <w:color w:val="333333"/>
                <w:sz w:val="24"/>
                <w:szCs w:val="24"/>
              </w:rPr>
              <w:t>4.379,37</w:t>
            </w:r>
          </w:p>
        </w:tc>
      </w:tr>
      <w:tr w:rsidR="00C544CB" w:rsidRPr="002E319E" w14:paraId="11658DE4"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D2D46B6" w14:textId="77777777" w:rsidR="00C544CB" w:rsidRPr="002E319E" w:rsidRDefault="00C544CB">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07</w:t>
            </w:r>
          </w:p>
        </w:tc>
        <w:tc>
          <w:tcPr>
            <w:tcW w:w="2797" w:type="dxa"/>
            <w:tcBorders>
              <w:top w:val="single" w:sz="6" w:space="0" w:color="000000"/>
              <w:left w:val="single" w:sz="6" w:space="0" w:color="000000"/>
              <w:bottom w:val="single" w:sz="6" w:space="0" w:color="000000"/>
              <w:right w:val="single" w:sz="6" w:space="0" w:color="000000"/>
            </w:tcBorders>
            <w:vAlign w:val="center"/>
          </w:tcPr>
          <w:p w14:paraId="1CFE71EF"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LARANJA</w:t>
            </w:r>
          </w:p>
        </w:tc>
        <w:tc>
          <w:tcPr>
            <w:tcW w:w="1561" w:type="dxa"/>
            <w:tcBorders>
              <w:top w:val="single" w:sz="6" w:space="0" w:color="000000"/>
              <w:left w:val="single" w:sz="6" w:space="0" w:color="000000"/>
              <w:bottom w:val="single" w:sz="6" w:space="0" w:color="000000"/>
              <w:right w:val="single" w:sz="6" w:space="0" w:color="000000"/>
            </w:tcBorders>
            <w:vAlign w:val="center"/>
          </w:tcPr>
          <w:p w14:paraId="6865B20B" w14:textId="77777777" w:rsidR="00C544CB" w:rsidRPr="002E319E" w:rsidRDefault="00C544CB">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206C3022" w14:textId="2F50E483" w:rsidR="00C544CB" w:rsidRPr="002E319E" w:rsidRDefault="003148E0">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3121</w:t>
            </w:r>
            <w:r w:rsidR="00445758" w:rsidRPr="002E319E">
              <w:rPr>
                <w:rFonts w:ascii="Times New Roman" w:eastAsia="Times New Roman" w:hAnsi="Times New Roman" w:cs="Times New Roman"/>
                <w:color w:val="333333"/>
                <w:sz w:val="24"/>
                <w:szCs w:val="24"/>
              </w:rPr>
              <w:t>.744</w:t>
            </w:r>
          </w:p>
        </w:tc>
        <w:tc>
          <w:tcPr>
            <w:tcW w:w="1341" w:type="dxa"/>
            <w:tcBorders>
              <w:top w:val="single" w:sz="6" w:space="0" w:color="000000"/>
              <w:left w:val="single" w:sz="6" w:space="0" w:color="000000"/>
              <w:bottom w:val="single" w:sz="6" w:space="0" w:color="000000"/>
              <w:right w:val="single" w:sz="6" w:space="0" w:color="000000"/>
            </w:tcBorders>
            <w:vAlign w:val="center"/>
          </w:tcPr>
          <w:p w14:paraId="717F3D8C" w14:textId="77777777" w:rsidR="00C544CB" w:rsidRPr="002E319E" w:rsidRDefault="00707862">
            <w:pPr>
              <w:spacing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2,31</w:t>
            </w:r>
          </w:p>
        </w:tc>
        <w:tc>
          <w:tcPr>
            <w:tcW w:w="2044" w:type="dxa"/>
            <w:tcBorders>
              <w:top w:val="single" w:sz="6" w:space="0" w:color="000000"/>
              <w:left w:val="single" w:sz="6" w:space="0" w:color="000000"/>
              <w:bottom w:val="single" w:sz="6" w:space="0" w:color="000000"/>
              <w:right w:val="single" w:sz="6" w:space="0" w:color="000000"/>
            </w:tcBorders>
            <w:vAlign w:val="center"/>
          </w:tcPr>
          <w:p w14:paraId="396922B7" w14:textId="0AD6453B" w:rsidR="00C544CB" w:rsidRPr="002E319E" w:rsidRDefault="003148E0">
            <w:pPr>
              <w:spacing w:after="150" w:line="360" w:lineRule="auto"/>
              <w:jc w:val="both"/>
              <w:rPr>
                <w:rFonts w:ascii="Times New Roman" w:eastAsia="Times New Roman" w:hAnsi="Times New Roman" w:cs="Times New Roman"/>
                <w:color w:val="333333"/>
                <w:sz w:val="24"/>
                <w:szCs w:val="24"/>
              </w:rPr>
            </w:pPr>
            <w:r w:rsidRPr="002E319E">
              <w:rPr>
                <w:rFonts w:ascii="Times New Roman" w:eastAsia="Times New Roman" w:hAnsi="Times New Roman" w:cs="Times New Roman"/>
                <w:color w:val="333333"/>
                <w:sz w:val="24"/>
                <w:szCs w:val="24"/>
              </w:rPr>
              <w:t>7.2</w:t>
            </w:r>
            <w:r w:rsidR="00445758" w:rsidRPr="002E319E">
              <w:rPr>
                <w:rFonts w:ascii="Times New Roman" w:eastAsia="Times New Roman" w:hAnsi="Times New Roman" w:cs="Times New Roman"/>
                <w:color w:val="333333"/>
                <w:sz w:val="24"/>
                <w:szCs w:val="24"/>
              </w:rPr>
              <w:t>11,23</w:t>
            </w:r>
          </w:p>
        </w:tc>
      </w:tr>
      <w:tr w:rsidR="00884FF1" w:rsidRPr="002E319E" w14:paraId="62AA5B52" w14:textId="77777777">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14:paraId="00011B47" w14:textId="77777777" w:rsidR="00884FF1" w:rsidRPr="002E319E" w:rsidRDefault="00D23750">
            <w:pPr>
              <w:spacing w:line="360" w:lineRule="auto"/>
              <w:jc w:val="both"/>
              <w:rPr>
                <w:rFonts w:ascii="Times New Roman" w:eastAsia="Times New Roman" w:hAnsi="Times New Roman" w:cs="Times New Roman"/>
                <w:b/>
                <w:color w:val="333333"/>
                <w:sz w:val="24"/>
                <w:szCs w:val="24"/>
              </w:rPr>
            </w:pPr>
            <w:r w:rsidRPr="002E319E">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14:paraId="45803627" w14:textId="12953359" w:rsidR="00197D25" w:rsidRPr="002E319E" w:rsidRDefault="00197D25" w:rsidP="002E319E">
            <w:pPr>
              <w:jc w:val="both"/>
              <w:rPr>
                <w:rFonts w:ascii="Times New Roman" w:hAnsi="Times New Roman" w:cs="Times New Roman"/>
                <w:b/>
                <w:color w:val="333333"/>
                <w:sz w:val="24"/>
                <w:szCs w:val="24"/>
              </w:rPr>
            </w:pPr>
            <w:r w:rsidRPr="002E319E">
              <w:rPr>
                <w:rFonts w:ascii="Times New Roman" w:hAnsi="Times New Roman" w:cs="Times New Roman"/>
                <w:b/>
                <w:color w:val="000000"/>
                <w:sz w:val="24"/>
                <w:szCs w:val="24"/>
              </w:rPr>
              <w:t>R$ 29.</w:t>
            </w:r>
            <w:r w:rsidR="00445758" w:rsidRPr="002E319E">
              <w:rPr>
                <w:rFonts w:ascii="Times New Roman" w:hAnsi="Times New Roman" w:cs="Times New Roman"/>
                <w:b/>
                <w:color w:val="000000"/>
                <w:sz w:val="24"/>
                <w:szCs w:val="24"/>
              </w:rPr>
              <w:t>700,00</w:t>
            </w:r>
          </w:p>
        </w:tc>
      </w:tr>
    </w:tbl>
    <w:p w14:paraId="3C7E48BC" w14:textId="77777777"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53B91602" w14:textId="77777777"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14:paraId="7E8E3007" w14:textId="77777777" w:rsidR="00884FF1" w:rsidRDefault="00D2375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14:paraId="2FD56C90" w14:textId="77777777"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14:paraId="29B29912"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43A7095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14:paraId="7A1DA16C"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5DC69821" w14:textId="77777777" w:rsidR="00884FF1" w:rsidRDefault="00D2375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RESPONSABILIDADE DO FORNECEDOR</w:t>
      </w:r>
    </w:p>
    <w:p w14:paraId="26C71969"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3F268871"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14:paraId="444D32D7"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60A42923"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14:paraId="14CB050D"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14:paraId="4B8D7553" w14:textId="46D75C5B" w:rsidR="00884FF1" w:rsidRPr="00B6019A"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CHAMADA </w:t>
      </w:r>
      <w:r w:rsidR="002E319E">
        <w:rPr>
          <w:rFonts w:ascii="Times New Roman" w:eastAsia="Times New Roman" w:hAnsi="Times New Roman" w:cs="Times New Roman"/>
          <w:b/>
          <w:color w:val="000000"/>
          <w:sz w:val="24"/>
          <w:szCs w:val="24"/>
        </w:rPr>
        <w:t>PÚBLICA Nº002</w:t>
      </w:r>
      <w:r w:rsidRPr="00B6019A">
        <w:rPr>
          <w:rFonts w:ascii="Times New Roman" w:eastAsia="Times New Roman" w:hAnsi="Times New Roman" w:cs="Times New Roman"/>
          <w:b/>
          <w:color w:val="000000"/>
          <w:sz w:val="24"/>
          <w:szCs w:val="24"/>
        </w:rPr>
        <w:t>/2021</w:t>
      </w:r>
    </w:p>
    <w:p w14:paraId="0CDAD470" w14:textId="785C2BD9" w:rsidR="00884FF1" w:rsidRPr="00B6019A" w:rsidRDefault="00B6019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B6019A">
        <w:rPr>
          <w:rFonts w:ascii="Times New Roman" w:eastAsia="Times New Roman" w:hAnsi="Times New Roman" w:cs="Times New Roman"/>
          <w:b/>
          <w:color w:val="000000"/>
          <w:sz w:val="24"/>
          <w:szCs w:val="24"/>
        </w:rPr>
        <w:t xml:space="preserve">ENVELOPE Nº 1 – HABILITAÇÃO /COLÉGIO ESTADUAL </w:t>
      </w:r>
      <w:r w:rsidR="00043063">
        <w:rPr>
          <w:rFonts w:ascii="Times New Roman" w:eastAsia="Times New Roman" w:hAnsi="Times New Roman" w:cs="Times New Roman"/>
          <w:b/>
          <w:color w:val="000000"/>
          <w:sz w:val="24"/>
          <w:szCs w:val="24"/>
        </w:rPr>
        <w:t>DOM ABEL</w:t>
      </w:r>
    </w:p>
    <w:p w14:paraId="421473A7" w14:textId="77777777" w:rsidR="00884FF1" w:rsidRPr="00B6019A"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B6019A">
        <w:rPr>
          <w:rFonts w:ascii="Times New Roman" w:eastAsia="Times New Roman" w:hAnsi="Times New Roman" w:cs="Times New Roman"/>
          <w:b/>
          <w:color w:val="000000"/>
          <w:sz w:val="24"/>
          <w:szCs w:val="24"/>
          <w:u w:val="single"/>
        </w:rPr>
        <w:t>COMISSÃO ESPECIAL DA CHAMADA PÚBLICA</w:t>
      </w:r>
    </w:p>
    <w:p w14:paraId="25A59287"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B6019A">
        <w:rPr>
          <w:rFonts w:ascii="Times New Roman" w:eastAsia="Times New Roman" w:hAnsi="Times New Roman" w:cs="Times New Roman"/>
          <w:b/>
          <w:color w:val="000000"/>
          <w:sz w:val="24"/>
          <w:szCs w:val="24"/>
        </w:rPr>
        <w:t>PROPONENTE (NOME COMPLETO) /CNPJ OU CPF</w:t>
      </w:r>
      <w:r>
        <w:rPr>
          <w:rFonts w:ascii="Times New Roman" w:eastAsia="Times New Roman" w:hAnsi="Times New Roman" w:cs="Times New Roman"/>
          <w:b/>
          <w:color w:val="000000"/>
          <w:sz w:val="24"/>
          <w:szCs w:val="24"/>
        </w:rPr>
        <w:t>/Informais e Individuais</w:t>
      </w:r>
    </w:p>
    <w:p w14:paraId="5BF31C1C" w14:textId="77777777" w:rsidR="00884FF1" w:rsidRDefault="00884FF1">
      <w:pPr>
        <w:ind w:right="-284"/>
        <w:jc w:val="center"/>
        <w:rPr>
          <w:rFonts w:ascii="Times New Roman" w:eastAsia="Times New Roman" w:hAnsi="Times New Roman" w:cs="Times New Roman"/>
          <w:sz w:val="24"/>
          <w:szCs w:val="24"/>
        </w:rPr>
      </w:pPr>
    </w:p>
    <w:p w14:paraId="188A3A90" w14:textId="77777777" w:rsidR="00B6019A" w:rsidRDefault="00B6019A">
      <w:pPr>
        <w:ind w:right="-284"/>
        <w:jc w:val="center"/>
        <w:rPr>
          <w:rFonts w:ascii="Times New Roman" w:eastAsia="Times New Roman" w:hAnsi="Times New Roman" w:cs="Times New Roman"/>
          <w:sz w:val="24"/>
          <w:szCs w:val="24"/>
        </w:rPr>
      </w:pPr>
    </w:p>
    <w:p w14:paraId="09F5585E" w14:textId="23A9D7B2" w:rsidR="00884FF1" w:rsidRPr="00A4168F" w:rsidRDefault="002E319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CHAMADA PÚBLICA Nº 002</w:t>
      </w:r>
      <w:bookmarkStart w:id="1" w:name="_GoBack"/>
      <w:bookmarkEnd w:id="1"/>
      <w:r w:rsidR="00D23750" w:rsidRPr="00A4168F">
        <w:rPr>
          <w:rFonts w:ascii="Times New Roman" w:eastAsia="Times New Roman" w:hAnsi="Times New Roman" w:cs="Times New Roman"/>
          <w:b/>
          <w:color w:val="000000"/>
          <w:sz w:val="24"/>
          <w:szCs w:val="24"/>
        </w:rPr>
        <w:t>/2021</w:t>
      </w:r>
    </w:p>
    <w:p w14:paraId="244BCE84" w14:textId="6BE9989B" w:rsidR="00884FF1" w:rsidRPr="00A4168F"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A4168F">
        <w:rPr>
          <w:rFonts w:ascii="Times New Roman" w:eastAsia="Times New Roman" w:hAnsi="Times New Roman" w:cs="Times New Roman"/>
          <w:b/>
          <w:color w:val="000000"/>
          <w:sz w:val="24"/>
          <w:szCs w:val="24"/>
        </w:rPr>
        <w:t>ENVELOPE Nº 2 – PROJETO DE VENDA</w:t>
      </w:r>
      <w:r w:rsidR="00B6019A" w:rsidRPr="00A4168F">
        <w:rPr>
          <w:rFonts w:ascii="Times New Roman" w:eastAsia="Times New Roman" w:hAnsi="Times New Roman" w:cs="Times New Roman"/>
          <w:b/>
          <w:color w:val="000000"/>
          <w:sz w:val="24"/>
          <w:szCs w:val="24"/>
        </w:rPr>
        <w:t>/COL</w:t>
      </w:r>
      <w:r w:rsidR="00A4168F" w:rsidRPr="00A4168F">
        <w:rPr>
          <w:rFonts w:ascii="Times New Roman" w:eastAsia="Times New Roman" w:hAnsi="Times New Roman" w:cs="Times New Roman"/>
          <w:b/>
          <w:color w:val="000000"/>
          <w:sz w:val="24"/>
          <w:szCs w:val="24"/>
        </w:rPr>
        <w:t>EGIO ESTADUAL</w:t>
      </w:r>
      <w:r w:rsidR="00043063">
        <w:rPr>
          <w:rFonts w:ascii="Times New Roman" w:eastAsia="Times New Roman" w:hAnsi="Times New Roman" w:cs="Times New Roman"/>
          <w:b/>
          <w:color w:val="000000"/>
          <w:sz w:val="24"/>
          <w:szCs w:val="24"/>
        </w:rPr>
        <w:t xml:space="preserve"> DOM ABEL</w:t>
      </w:r>
    </w:p>
    <w:p w14:paraId="0B3E528E" w14:textId="77777777" w:rsidR="00884FF1" w:rsidRPr="00A4168F"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A4168F">
        <w:rPr>
          <w:rFonts w:ascii="Times New Roman" w:eastAsia="Times New Roman" w:hAnsi="Times New Roman" w:cs="Times New Roman"/>
          <w:b/>
          <w:color w:val="000000"/>
          <w:sz w:val="24"/>
          <w:szCs w:val="24"/>
          <w:u w:val="single"/>
        </w:rPr>
        <w:t>COMISSÃO ESPECIAL DA CHAMADA PÚBLICA</w:t>
      </w:r>
    </w:p>
    <w:p w14:paraId="70F1D8B1"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A4168F">
        <w:rPr>
          <w:rFonts w:ascii="Times New Roman" w:eastAsia="Times New Roman" w:hAnsi="Times New Roman" w:cs="Times New Roman"/>
          <w:b/>
          <w:color w:val="000000"/>
          <w:sz w:val="24"/>
          <w:szCs w:val="24"/>
        </w:rPr>
        <w:t>PROPONENTE (NOME COMPLETO) /CNPJ OU CPF</w:t>
      </w:r>
      <w:r>
        <w:rPr>
          <w:rFonts w:ascii="Times New Roman" w:eastAsia="Times New Roman" w:hAnsi="Times New Roman" w:cs="Times New Roman"/>
          <w:b/>
          <w:color w:val="000000"/>
          <w:sz w:val="24"/>
          <w:szCs w:val="24"/>
          <w:highlight w:val="yellow"/>
        </w:rPr>
        <w:t>/</w:t>
      </w:r>
      <w:r>
        <w:rPr>
          <w:rFonts w:ascii="Times New Roman" w:eastAsia="Times New Roman" w:hAnsi="Times New Roman" w:cs="Times New Roman"/>
          <w:b/>
          <w:color w:val="000000"/>
          <w:sz w:val="24"/>
          <w:szCs w:val="24"/>
        </w:rPr>
        <w:t>Informais e Individuais</w:t>
      </w:r>
    </w:p>
    <w:p w14:paraId="0912E69B" w14:textId="77777777" w:rsidR="00884FF1" w:rsidRDefault="00884F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52575CB" w14:textId="77777777" w:rsidR="00884FF1" w:rsidRDefault="00D2375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4.1.3  As certidões positivas de débito serão aceitas se, com teor de negativa</w:t>
      </w:r>
      <w:r>
        <w:rPr>
          <w:rFonts w:ascii="Times New Roman" w:eastAsia="Times New Roman" w:hAnsi="Times New Roman" w:cs="Times New Roman"/>
          <w:color w:val="000000"/>
          <w:sz w:val="24"/>
          <w:szCs w:val="24"/>
        </w:rPr>
        <w:t>.</w:t>
      </w:r>
    </w:p>
    <w:p w14:paraId="7924AA09"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0E9C0B7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14:paraId="136F9E62"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3C1BCF26"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11E6AB7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14:paraId="594CB2B8"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6">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14:paraId="6E71296A"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14:paraId="064EA8EB"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4.3. DO ENVELOPE Nº 01 - HABILITAÇÃO DO GRUPO INFORMAL (organizados em grupos)</w:t>
      </w:r>
    </w:p>
    <w:p w14:paraId="12B2F7F2"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76DEB7B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593A8ED1"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14:paraId="3685CFB4"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7">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14:paraId="467DF5D2"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14:paraId="694C536D"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14:paraId="30296A25"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3FD9D659"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14:paraId="2300E40F"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14:paraId="7439D11D" w14:textId="77777777" w:rsidR="00884FF1" w:rsidRDefault="00D23750">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14:paraId="6918322E" w14:textId="77777777" w:rsidR="00884FF1" w:rsidRDefault="00D23750">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14:paraId="6049F73C"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14:paraId="109EA18D" w14:textId="77777777"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14:paraId="30A84F27" w14:textId="77777777"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14:paraId="43F15619"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14:paraId="1C80C923"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14:paraId="13B10535"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8">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14:paraId="09216C4B"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624428E6" w14:textId="77777777" w:rsidR="00884FF1" w:rsidRDefault="00D2375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Obs: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14:paraId="6BE1ED79" w14:textId="77777777" w:rsidR="00884FF1" w:rsidRDefault="00D2375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556026B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4B9A90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14:paraId="419618A8" w14:textId="77777777" w:rsidR="00884FF1" w:rsidRDefault="00D2375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14:paraId="363CB7D4" w14:textId="77777777" w:rsidR="00884FF1" w:rsidRDefault="00D23750">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14:paraId="52650ED7" w14:textId="77777777"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14:paraId="09F72B3F" w14:textId="77777777"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 xml:space="preserve">Alvará </w:t>
      </w:r>
      <w:r>
        <w:rPr>
          <w:rFonts w:ascii="Times New Roman" w:eastAsia="Times New Roman" w:hAnsi="Times New Roman" w:cs="Times New Roman"/>
          <w:b/>
          <w:sz w:val="24"/>
          <w:szCs w:val="24"/>
          <w:u w:val="single"/>
        </w:rPr>
        <w:lastRenderedPageBreak/>
        <w:t>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14:paraId="6A42BAE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14:paraId="1D08C713"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74C9DC3F" w14:textId="77777777" w:rsidR="00884FF1" w:rsidRDefault="00884FF1">
      <w:pPr>
        <w:spacing w:after="150" w:line="360" w:lineRule="auto"/>
        <w:jc w:val="both"/>
        <w:rPr>
          <w:rFonts w:ascii="Times New Roman" w:eastAsia="Times New Roman" w:hAnsi="Times New Roman" w:cs="Times New Roman"/>
          <w:color w:val="000000"/>
          <w:sz w:val="24"/>
          <w:szCs w:val="24"/>
        </w:rPr>
      </w:pPr>
    </w:p>
    <w:p w14:paraId="7F134D80"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22912801"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5B8759F"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14:paraId="008524A4"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14:paraId="0EDB4CD2"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 A Unidade Escolar deverá, ao receber os Envelopes nºs 01 e 02, INFORMAR aos participantes sobre o LOCAL, DIA E HORA da sessão pública.</w:t>
      </w:r>
    </w:p>
    <w:p w14:paraId="0E1ED256"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F77D524"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5.2.2 Sendo a Ata afixada, no mesmo dia, no Quadro Mural da Unidade Escolar. </w:t>
      </w:r>
    </w:p>
    <w:p w14:paraId="4338A87F"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14:paraId="6FA4ED32"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(ão)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252C87E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8679D8A"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A137612"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14:paraId="57A5808E" w14:textId="77777777" w:rsidR="00884FF1" w:rsidRDefault="00D237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14:paraId="0341B6B5"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0B0AFF8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FFA3D6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E129B4E" w14:textId="77777777" w:rsidR="00A6017F" w:rsidRDefault="00A6017F">
      <w:pPr>
        <w:spacing w:after="150" w:line="360" w:lineRule="auto"/>
        <w:jc w:val="both"/>
        <w:rPr>
          <w:rFonts w:ascii="Times New Roman" w:eastAsia="Times New Roman" w:hAnsi="Times New Roman" w:cs="Times New Roman"/>
          <w:sz w:val="24"/>
          <w:szCs w:val="24"/>
        </w:rPr>
      </w:pPr>
    </w:p>
    <w:p w14:paraId="2ADCFCC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7. DOS CRITÉRIOS DE SELEÇÃO DOS BENEFICIÁRIOS </w:t>
      </w:r>
    </w:p>
    <w:p w14:paraId="7AD9C7B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FD08404"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14:paraId="4D6545B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DAPs Físicas </w:t>
      </w:r>
      <w:r>
        <w:rPr>
          <w:rFonts w:ascii="Times New Roman" w:eastAsia="Times New Roman" w:hAnsi="Times New Roman" w:cs="Times New Roman"/>
          <w:sz w:val="24"/>
          <w:szCs w:val="24"/>
        </w:rPr>
        <w:t xml:space="preserve">registradas no extrato da DAP Jurídica. </w:t>
      </w:r>
    </w:p>
    <w:p w14:paraId="4130B3D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470B6B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31F7D3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1A13EA9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 grupo de projetos do estado tem prioridade sobre o do País. </w:t>
      </w:r>
    </w:p>
    <w:p w14:paraId="091C936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14:paraId="2850A93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14:paraId="397997E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08C52D5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Pr>
          <w:rFonts w:ascii="Times New Roman" w:eastAsia="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0F6A4EA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7C5959C0"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AD5143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B752007"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75A802A"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14:paraId="75F39A01" w14:textId="77777777" w:rsidR="00884FF1" w:rsidRDefault="00D2375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DOS RECURSOS ADMINISTRATIVOS</w:t>
      </w:r>
    </w:p>
    <w:p w14:paraId="1D6814E6" w14:textId="77777777" w:rsidR="00884FF1" w:rsidRDefault="00D2375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w:t>
      </w:r>
      <w:r>
        <w:rPr>
          <w:rFonts w:ascii="Times New Roman" w:eastAsia="Times New Roman"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3CF66AD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14:paraId="546D5ED2" w14:textId="77777777" w:rsidR="00884FF1" w:rsidRDefault="00D23750">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14:paraId="02DB7848" w14:textId="4B73EE84"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As amostras dos gêneros alimentícios especificados nesta Chamada Pública deverão s</w:t>
      </w:r>
      <w:r w:rsidR="00D975A0">
        <w:rPr>
          <w:rFonts w:ascii="Times New Roman" w:eastAsia="Times New Roman" w:hAnsi="Times New Roman" w:cs="Times New Roman"/>
          <w:sz w:val="24"/>
          <w:szCs w:val="24"/>
        </w:rPr>
        <w:t xml:space="preserve">er entregues no </w:t>
      </w:r>
      <w:r w:rsidR="00D975A0" w:rsidRPr="00702133">
        <w:rPr>
          <w:rFonts w:ascii="Times New Roman" w:eastAsia="Times New Roman" w:hAnsi="Times New Roman" w:cs="Times New Roman"/>
          <w:b/>
          <w:bCs/>
          <w:sz w:val="24"/>
          <w:szCs w:val="24"/>
        </w:rPr>
        <w:t xml:space="preserve">COLÉGIO ESTADUAL </w:t>
      </w:r>
      <w:r w:rsidR="00043063" w:rsidRPr="00702133">
        <w:rPr>
          <w:rFonts w:ascii="Times New Roman" w:eastAsia="Times New Roman" w:hAnsi="Times New Roman" w:cs="Times New Roman"/>
          <w:b/>
          <w:bCs/>
          <w:sz w:val="24"/>
          <w:szCs w:val="24"/>
        </w:rPr>
        <w:t>DOM ABEL</w:t>
      </w:r>
      <w:r w:rsidR="00043063">
        <w:rPr>
          <w:rFonts w:ascii="Times New Roman" w:eastAsia="Times New Roman" w:hAnsi="Times New Roman" w:cs="Times New Roman"/>
          <w:sz w:val="24"/>
          <w:szCs w:val="24"/>
        </w:rPr>
        <w:t xml:space="preserve"> </w:t>
      </w:r>
      <w:r w:rsidRPr="002B6D5E">
        <w:rPr>
          <w:rFonts w:ascii="Times New Roman" w:eastAsia="Times New Roman" w:hAnsi="Times New Roman" w:cs="Times New Roman"/>
          <w:sz w:val="24"/>
          <w:szCs w:val="24"/>
        </w:rPr>
        <w:t>situad</w:t>
      </w:r>
      <w:r w:rsidR="00043063">
        <w:rPr>
          <w:rFonts w:ascii="Times New Roman" w:eastAsia="Times New Roman" w:hAnsi="Times New Roman" w:cs="Times New Roman"/>
          <w:sz w:val="24"/>
          <w:szCs w:val="24"/>
        </w:rPr>
        <w:t>o</w:t>
      </w:r>
      <w:r w:rsidRPr="002B6D5E">
        <w:rPr>
          <w:rFonts w:ascii="Times New Roman" w:eastAsia="Times New Roman" w:hAnsi="Times New Roman" w:cs="Times New Roman"/>
          <w:sz w:val="24"/>
          <w:szCs w:val="24"/>
        </w:rPr>
        <w:t xml:space="preserve"> à </w:t>
      </w:r>
      <w:r w:rsidR="00043063">
        <w:rPr>
          <w:rFonts w:ascii="Times New Roman" w:eastAsia="Times New Roman" w:hAnsi="Times New Roman" w:cs="Times New Roman"/>
          <w:sz w:val="24"/>
          <w:szCs w:val="24"/>
        </w:rPr>
        <w:t>A</w:t>
      </w:r>
      <w:r w:rsidR="00043063" w:rsidRPr="00043063">
        <w:rPr>
          <w:rFonts w:ascii="Times New Roman" w:hAnsi="Times New Roman" w:cs="Times New Roman"/>
          <w:b/>
          <w:bCs/>
          <w:sz w:val="24"/>
          <w:szCs w:val="24"/>
        </w:rPr>
        <w:t>v. José Inocêncio de Lima,17 – Centro</w:t>
      </w:r>
      <w:r w:rsidR="00043063" w:rsidRPr="00043063">
        <w:rPr>
          <w:rFonts w:ascii="Times New Roman" w:eastAsia="Times New Roman" w:hAnsi="Times New Roman" w:cs="Times New Roman"/>
          <w:b/>
          <w:sz w:val="24"/>
          <w:szCs w:val="24"/>
        </w:rPr>
        <w:t>,</w:t>
      </w:r>
      <w:r w:rsidR="00043063" w:rsidRPr="00043063">
        <w:rPr>
          <w:rFonts w:ascii="Times New Roman" w:eastAsia="Times New Roman" w:hAnsi="Times New Roman" w:cs="Times New Roman"/>
          <w:sz w:val="24"/>
          <w:szCs w:val="24"/>
        </w:rPr>
        <w:t xml:space="preserve"> município de </w:t>
      </w:r>
      <w:r w:rsidR="00043063" w:rsidRPr="00043063">
        <w:rPr>
          <w:rFonts w:ascii="Times New Roman" w:eastAsia="Times New Roman" w:hAnsi="Times New Roman" w:cs="Times New Roman"/>
          <w:b/>
          <w:sz w:val="24"/>
          <w:szCs w:val="24"/>
        </w:rPr>
        <w:t>SERRANÓPOLIS/GO,</w:t>
      </w:r>
      <w:r w:rsidR="00043063" w:rsidRPr="00043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 avaliação e seleção dos produtos a serem adquiridos, as quais deverão ser submetidas a testes necessários.</w:t>
      </w:r>
    </w:p>
    <w:p w14:paraId="38A21B67"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E020F91"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701C13A7" w14:textId="77777777" w:rsidR="00884FF1" w:rsidRDefault="00D237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14:paraId="002ACFAE" w14:textId="77777777" w:rsidR="00884FF1" w:rsidRPr="00EE0611" w:rsidRDefault="00D23750">
      <w:pPr>
        <w:ind w:right="44"/>
        <w:jc w:val="both"/>
        <w:rPr>
          <w:rFonts w:ascii="Times New Roman" w:eastAsia="Times New Roman" w:hAnsi="Times New Roman" w:cs="Times New Roman"/>
          <w:b/>
          <w:sz w:val="24"/>
          <w:szCs w:val="24"/>
        </w:rPr>
      </w:pPr>
      <w:r w:rsidRPr="00EE0611">
        <w:rPr>
          <w:rFonts w:ascii="Times New Roman" w:eastAsia="Times New Roman" w:hAnsi="Times New Roman" w:cs="Times New Roman"/>
          <w:b/>
          <w:sz w:val="24"/>
          <w:szCs w:val="24"/>
        </w:rPr>
        <w:t>10. DO LOCAL E PERIODICIDADE DE ENTREGA DOS PRODUTOS</w:t>
      </w:r>
    </w:p>
    <w:p w14:paraId="056DE9CE" w14:textId="043F8637" w:rsidR="00884FF1" w:rsidRPr="00043063"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sz w:val="24"/>
          <w:szCs w:val="24"/>
        </w:rPr>
      </w:pPr>
      <w:r w:rsidRPr="00043063">
        <w:rPr>
          <w:rFonts w:ascii="Times New Roman" w:eastAsia="Times New Roman" w:hAnsi="Times New Roman" w:cs="Times New Roman"/>
          <w:sz w:val="24"/>
          <w:szCs w:val="24"/>
        </w:rPr>
        <w:t>10.1 Os gêneros alimentícios deverão s</w:t>
      </w:r>
      <w:r w:rsidR="00D975A0" w:rsidRPr="00043063">
        <w:rPr>
          <w:rFonts w:ascii="Times New Roman" w:eastAsia="Times New Roman" w:hAnsi="Times New Roman" w:cs="Times New Roman"/>
          <w:sz w:val="24"/>
          <w:szCs w:val="24"/>
        </w:rPr>
        <w:t xml:space="preserve">er entregues no </w:t>
      </w:r>
      <w:r w:rsidR="00D975A0" w:rsidRPr="00043063">
        <w:rPr>
          <w:rFonts w:ascii="Times New Roman" w:eastAsia="Times New Roman" w:hAnsi="Times New Roman" w:cs="Times New Roman"/>
          <w:b/>
          <w:bCs/>
          <w:sz w:val="24"/>
          <w:szCs w:val="24"/>
        </w:rPr>
        <w:t xml:space="preserve">COLÉGIO ESTADUAL </w:t>
      </w:r>
      <w:r w:rsidR="00043063" w:rsidRPr="00043063">
        <w:rPr>
          <w:rFonts w:ascii="Times New Roman" w:eastAsia="Times New Roman" w:hAnsi="Times New Roman" w:cs="Times New Roman"/>
          <w:b/>
          <w:bCs/>
          <w:sz w:val="24"/>
          <w:szCs w:val="24"/>
        </w:rPr>
        <w:t xml:space="preserve"> DOM ABEL</w:t>
      </w:r>
      <w:r w:rsidRPr="00043063">
        <w:rPr>
          <w:rFonts w:ascii="Times New Roman" w:eastAsia="Times New Roman" w:hAnsi="Times New Roman" w:cs="Times New Roman"/>
          <w:sz w:val="24"/>
          <w:szCs w:val="24"/>
        </w:rPr>
        <w:t>, situada à</w:t>
      </w:r>
      <w:r w:rsidRPr="00043063">
        <w:rPr>
          <w:rFonts w:ascii="Times New Roman" w:eastAsia="Times New Roman" w:hAnsi="Times New Roman" w:cs="Times New Roman"/>
          <w:b/>
          <w:sz w:val="24"/>
          <w:szCs w:val="24"/>
        </w:rPr>
        <w:t> </w:t>
      </w:r>
      <w:r w:rsidR="00043063" w:rsidRPr="00043063">
        <w:rPr>
          <w:rFonts w:ascii="Times New Roman" w:hAnsi="Times New Roman" w:cs="Times New Roman"/>
          <w:b/>
          <w:bCs/>
          <w:sz w:val="24"/>
          <w:szCs w:val="24"/>
        </w:rPr>
        <w:t>Av. José Inocêncio de Lima,17 – Centro</w:t>
      </w:r>
      <w:r w:rsidRPr="00043063">
        <w:rPr>
          <w:rFonts w:ascii="Times New Roman" w:eastAsia="Times New Roman" w:hAnsi="Times New Roman" w:cs="Times New Roman"/>
          <w:b/>
          <w:sz w:val="24"/>
          <w:szCs w:val="24"/>
        </w:rPr>
        <w:t>,</w:t>
      </w:r>
      <w:r w:rsidRPr="00043063">
        <w:rPr>
          <w:rFonts w:ascii="Times New Roman" w:eastAsia="Times New Roman" w:hAnsi="Times New Roman" w:cs="Times New Roman"/>
          <w:sz w:val="24"/>
          <w:szCs w:val="24"/>
        </w:rPr>
        <w:t xml:space="preserve"> município de </w:t>
      </w:r>
      <w:r w:rsidR="00043063" w:rsidRPr="00043063">
        <w:rPr>
          <w:rFonts w:ascii="Times New Roman" w:eastAsia="Times New Roman" w:hAnsi="Times New Roman" w:cs="Times New Roman"/>
          <w:b/>
          <w:sz w:val="24"/>
          <w:szCs w:val="24"/>
        </w:rPr>
        <w:t>SERRANÓPOLIS</w:t>
      </w:r>
      <w:r w:rsidRPr="00043063">
        <w:rPr>
          <w:rFonts w:ascii="Times New Roman" w:eastAsia="Times New Roman" w:hAnsi="Times New Roman" w:cs="Times New Roman"/>
          <w:b/>
          <w:sz w:val="24"/>
          <w:szCs w:val="24"/>
        </w:rPr>
        <w:t>/GO,</w:t>
      </w:r>
      <w:r w:rsidRPr="00043063">
        <w:rPr>
          <w:rFonts w:ascii="Times New Roman" w:eastAsia="Times New Roman" w:hAnsi="Times New Roman" w:cs="Times New Roman"/>
          <w:sz w:val="24"/>
          <w:szCs w:val="24"/>
        </w:rPr>
        <w:t xml:space="preserve"> de acordo com o cronograma expedido pela Unidade Escolar, no qual se atestará o seu recebimento.</w:t>
      </w:r>
    </w:p>
    <w:p w14:paraId="64AF4207"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sidRPr="00EE0611">
        <w:rPr>
          <w:rFonts w:ascii="Times New Roman" w:eastAsia="Times New Roman" w:hAnsi="Times New Roman" w:cs="Times New Roman"/>
          <w:color w:val="000000"/>
          <w:sz w:val="24"/>
          <w:szCs w:val="24"/>
        </w:rPr>
        <w:t xml:space="preserve">10.2 </w:t>
      </w:r>
      <w:r w:rsidRPr="00EE0611">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284E59D" w14:textId="77777777"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14:paraId="2F698E47" w14:textId="77777777"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11.1 O presente Contrato terá vigência de </w:t>
      </w:r>
      <w:r>
        <w:rPr>
          <w:rFonts w:ascii="Times New Roman" w:eastAsia="Times New Roman" w:hAnsi="Times New Roman" w:cs="Times New Roman"/>
          <w:b/>
          <w:color w:val="000000"/>
          <w:sz w:val="24"/>
          <w:szCs w:val="24"/>
          <w:highlight w:val="yellow"/>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7F841640"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14:paraId="09569B00" w14:textId="77777777" w:rsidR="00884FF1" w:rsidRDefault="00D237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14:paraId="5A850B5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14:paraId="3D1004BB"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30j0zll" w:colFirst="0" w:colLast="0"/>
      <w:bookmarkEnd w:id="2"/>
      <w:r>
        <w:rPr>
          <w:rFonts w:ascii="Times New Roman" w:eastAsia="Times New Roman" w:hAnsi="Times New Roman" w:cs="Times New Roman"/>
          <w:color w:val="000000"/>
          <w:sz w:val="24"/>
          <w:szCs w:val="24"/>
        </w:rPr>
        <w:t>13.1  Pela inexecução total ou parcial do contrato a Administração poderá, garantida a prévia defesa, aplicar ao contratado as seguintes sanções:</w:t>
      </w:r>
    </w:p>
    <w:p w14:paraId="2A925FC3" w14:textId="77777777"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I - Advertência;</w:t>
      </w:r>
    </w:p>
    <w:p w14:paraId="4C708FE9" w14:textId="77777777"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II – Multa de 10% (dez por cento) sobre o valor total do contrato;</w:t>
      </w:r>
    </w:p>
    <w:p w14:paraId="154DAFD8"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2et92p0" w:colFirst="0" w:colLast="0"/>
      <w:bookmarkEnd w:id="5"/>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605FAEE9"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tyjcwt" w:colFirst="0" w:colLast="0"/>
      <w:bookmarkEnd w:id="6"/>
      <w:r>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1C5F863"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1t3h5sf" w:colFirst="0" w:colLast="0"/>
      <w:bookmarkStart w:id="8" w:name="3dy6vkm" w:colFirst="0" w:colLast="0"/>
      <w:bookmarkEnd w:id="7"/>
      <w:bookmarkEnd w:id="8"/>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9" w:name="4d34og8" w:colFirst="0" w:colLast="0"/>
      <w:bookmarkEnd w:id="9"/>
    </w:p>
    <w:p w14:paraId="32D6BC57"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73042F4B"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14. DAS DISPOSIÇÕES GERAIS</w:t>
      </w:r>
    </w:p>
    <w:p w14:paraId="02973A59"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7EA6239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14:paraId="46B0986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DAP/Ano/E.Ex;</w:t>
      </w:r>
    </w:p>
    <w:p w14:paraId="7FD4511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0F386BE7" w14:textId="77777777" w:rsidR="00884FF1" w:rsidRDefault="00D23750">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VMC = NAF x R$ 20.000,00 (sendo: VMC: valor máximo a ser contratado. NAF: nº de agricultores familiares (DAPs familiares) inscritos na DAP jurídica). </w:t>
      </w:r>
    </w:p>
    <w:p w14:paraId="02903066" w14:textId="77777777"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1º Cabe às cooperativas e/ou associações que firmarem contratos com a EEx a responsabilidade pelo controle do atendimento do limite individual de venda nos casos de comercialização com os grupos formais. </w:t>
      </w:r>
    </w:p>
    <w:p w14:paraId="709D645C" w14:textId="77777777"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1201D2D"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Pr>
          <w:rFonts w:ascii="Times New Roman" w:eastAsia="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14:paraId="280C2C94"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14:paraId="7616EC73"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14:paraId="6879EAF1"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14:paraId="2837006F"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(ão) convocado (s), para no prazo de até 05 (cinco) dias, assinar o (s) contrato (s).</w:t>
      </w:r>
    </w:p>
    <w:p w14:paraId="611876D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0294121E"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14:paraId="0587AD9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411C3A07"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14:paraId="72EAEEC7"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14:paraId="39D74DD1"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13D118C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UEx (Unidades Executoras de mesma Coordenação ou de outras Coordenações) ultrapasse o valor de R$ 20.000,00 (vinte mil reais), por DAP/Ano/E.Ex,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14:paraId="57B05991"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CABERÁ AO PRESIDENTE DO CONSELHO ESCOLAR DA UEx – UNIDADE EXECUTORA</w:t>
      </w:r>
    </w:p>
    <w:p w14:paraId="2368F043"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0BD5F2F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14:paraId="29D793A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E491D6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65FAC6A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60A499C9"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14:paraId="25ACA40A"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6B1DDC50"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14:paraId="7399CA3E"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pela inobservância de qualquer de suas condições;</w:t>
      </w:r>
    </w:p>
    <w:p w14:paraId="6DF09CFD" w14:textId="1E65A6EE"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14:paraId="3CC1C783" w14:textId="710FB844" w:rsidR="008518CE" w:rsidRDefault="008518CE">
      <w:pPr>
        <w:spacing w:after="150"/>
        <w:jc w:val="both"/>
        <w:rPr>
          <w:rFonts w:ascii="Times New Roman" w:eastAsia="Times New Roman" w:hAnsi="Times New Roman" w:cs="Times New Roman"/>
          <w:color w:val="000000"/>
          <w:sz w:val="24"/>
          <w:szCs w:val="24"/>
        </w:rPr>
      </w:pPr>
    </w:p>
    <w:p w14:paraId="031CF414" w14:textId="77777777" w:rsidR="008518CE" w:rsidRDefault="008518CE">
      <w:pPr>
        <w:spacing w:after="150"/>
        <w:jc w:val="both"/>
        <w:rPr>
          <w:rFonts w:ascii="Times New Roman" w:eastAsia="Times New Roman" w:hAnsi="Times New Roman" w:cs="Times New Roman"/>
          <w:color w:val="000000"/>
          <w:sz w:val="24"/>
          <w:szCs w:val="24"/>
        </w:rPr>
      </w:pPr>
    </w:p>
    <w:p w14:paraId="42C3887A" w14:textId="24BA5083" w:rsidR="00884FF1" w:rsidRDefault="00043063">
      <w:pPr>
        <w:spacing w:after="15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Serranópolis</w:t>
      </w:r>
      <w:r w:rsidR="00D23750" w:rsidRPr="008C0684">
        <w:rPr>
          <w:rFonts w:ascii="Times New Roman" w:eastAsia="Times New Roman" w:hAnsi="Times New Roman" w:cs="Times New Roman"/>
          <w:color w:val="000000"/>
          <w:sz w:val="24"/>
          <w:szCs w:val="24"/>
        </w:rPr>
        <w:t xml:space="preserve">, aos </w:t>
      </w:r>
      <w:r w:rsidR="00D975A0" w:rsidRPr="008C06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00702133">
        <w:rPr>
          <w:rFonts w:ascii="Times New Roman" w:eastAsia="Times New Roman" w:hAnsi="Times New Roman" w:cs="Times New Roman"/>
          <w:color w:val="000000"/>
          <w:sz w:val="24"/>
          <w:szCs w:val="24"/>
        </w:rPr>
        <w:t xml:space="preserve"> </w:t>
      </w:r>
      <w:r w:rsidR="00D23750" w:rsidRPr="008C0684">
        <w:rPr>
          <w:rFonts w:ascii="Times New Roman" w:eastAsia="Times New Roman" w:hAnsi="Times New Roman" w:cs="Times New Roman"/>
          <w:color w:val="000000"/>
          <w:sz w:val="24"/>
          <w:szCs w:val="24"/>
        </w:rPr>
        <w:t xml:space="preserve">dias do mês de </w:t>
      </w:r>
      <w:r w:rsidR="003C30C4">
        <w:rPr>
          <w:rFonts w:ascii="Times New Roman" w:eastAsia="Times New Roman" w:hAnsi="Times New Roman" w:cs="Times New Roman"/>
          <w:color w:val="000000"/>
          <w:sz w:val="24"/>
          <w:szCs w:val="24"/>
        </w:rPr>
        <w:t>dezembro</w:t>
      </w:r>
      <w:r w:rsidR="00D975A0" w:rsidRPr="008C0684">
        <w:rPr>
          <w:rFonts w:ascii="Times New Roman" w:eastAsia="Times New Roman" w:hAnsi="Times New Roman" w:cs="Times New Roman"/>
          <w:color w:val="000000"/>
          <w:sz w:val="24"/>
          <w:szCs w:val="24"/>
        </w:rPr>
        <w:t xml:space="preserve"> </w:t>
      </w:r>
      <w:r w:rsidR="00D23750" w:rsidRPr="008C0684">
        <w:rPr>
          <w:rFonts w:ascii="Times New Roman" w:eastAsia="Times New Roman" w:hAnsi="Times New Roman" w:cs="Times New Roman"/>
          <w:color w:val="000000"/>
          <w:sz w:val="24"/>
          <w:szCs w:val="24"/>
        </w:rPr>
        <w:t xml:space="preserve"> de 2020.</w:t>
      </w:r>
    </w:p>
    <w:p w14:paraId="23D7B54D" w14:textId="255310A6" w:rsidR="008518CE" w:rsidRDefault="008518CE">
      <w:pPr>
        <w:spacing w:after="150" w:line="360" w:lineRule="auto"/>
        <w:jc w:val="center"/>
        <w:rPr>
          <w:rFonts w:ascii="Times New Roman" w:eastAsia="Times New Roman" w:hAnsi="Times New Roman" w:cs="Times New Roman"/>
          <w:color w:val="000000"/>
          <w:sz w:val="24"/>
          <w:szCs w:val="24"/>
        </w:rPr>
      </w:pPr>
    </w:p>
    <w:p w14:paraId="7EB2780C" w14:textId="1FB44E59" w:rsidR="008518CE" w:rsidRDefault="008518CE">
      <w:pPr>
        <w:spacing w:after="150" w:line="360" w:lineRule="auto"/>
        <w:jc w:val="center"/>
        <w:rPr>
          <w:rFonts w:ascii="Times New Roman" w:eastAsia="Times New Roman" w:hAnsi="Times New Roman" w:cs="Times New Roman"/>
          <w:color w:val="000000"/>
          <w:sz w:val="24"/>
          <w:szCs w:val="24"/>
        </w:rPr>
      </w:pPr>
    </w:p>
    <w:p w14:paraId="632E7071" w14:textId="77777777" w:rsidR="008518CE" w:rsidRPr="008C0684" w:rsidRDefault="008518CE">
      <w:pPr>
        <w:spacing w:after="150" w:line="360" w:lineRule="auto"/>
        <w:jc w:val="center"/>
        <w:rPr>
          <w:rFonts w:ascii="Times New Roman" w:eastAsia="Times New Roman" w:hAnsi="Times New Roman" w:cs="Times New Roman"/>
          <w:color w:val="000000"/>
          <w:sz w:val="24"/>
          <w:szCs w:val="24"/>
        </w:rPr>
      </w:pPr>
    </w:p>
    <w:p w14:paraId="16B0453B" w14:textId="14F3E4F4" w:rsidR="00043063" w:rsidRDefault="00043063">
      <w:pPr>
        <w:spacing w:after="15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Adelvandi Inácio de Brito</w:t>
      </w:r>
      <w:r w:rsidRPr="004D1BE8">
        <w:rPr>
          <w:rFonts w:ascii="Times New Roman" w:hAnsi="Times New Roman" w:cs="Times New Roman"/>
          <w:color w:val="000000"/>
          <w:sz w:val="24"/>
          <w:szCs w:val="24"/>
        </w:rPr>
        <w:t>,</w:t>
      </w:r>
    </w:p>
    <w:p w14:paraId="51CF6A6A" w14:textId="5233577D" w:rsidR="00884FF1" w:rsidRPr="008C0684" w:rsidRDefault="00D23750">
      <w:pPr>
        <w:spacing w:after="150"/>
        <w:jc w:val="center"/>
        <w:rPr>
          <w:rFonts w:ascii="Times New Roman" w:eastAsia="Times New Roman" w:hAnsi="Times New Roman" w:cs="Times New Roman"/>
          <w:color w:val="000000"/>
          <w:sz w:val="24"/>
          <w:szCs w:val="24"/>
        </w:rPr>
      </w:pPr>
      <w:r w:rsidRPr="008C0684">
        <w:rPr>
          <w:rFonts w:ascii="Times New Roman" w:eastAsia="Times New Roman" w:hAnsi="Times New Roman" w:cs="Times New Roman"/>
          <w:color w:val="000000"/>
          <w:sz w:val="24"/>
          <w:szCs w:val="24"/>
        </w:rPr>
        <w:t>Presidente do Conselho da Unidade Escolar.</w:t>
      </w:r>
    </w:p>
    <w:p w14:paraId="1D323728" w14:textId="5B57D827" w:rsidR="00884FF1" w:rsidRDefault="00D975A0">
      <w:pPr>
        <w:spacing w:after="150"/>
        <w:jc w:val="center"/>
        <w:rPr>
          <w:rFonts w:ascii="Times New Roman" w:eastAsia="Times New Roman" w:hAnsi="Times New Roman" w:cs="Times New Roman"/>
          <w:b/>
          <w:color w:val="000000"/>
          <w:sz w:val="24"/>
          <w:szCs w:val="24"/>
        </w:rPr>
      </w:pPr>
      <w:r w:rsidRPr="008C0684">
        <w:rPr>
          <w:rFonts w:ascii="Times New Roman" w:eastAsia="Times New Roman" w:hAnsi="Times New Roman" w:cs="Times New Roman"/>
          <w:b/>
          <w:color w:val="000000"/>
          <w:sz w:val="24"/>
          <w:szCs w:val="24"/>
        </w:rPr>
        <w:t>COLÉGIO</w:t>
      </w:r>
      <w:r>
        <w:rPr>
          <w:rFonts w:ascii="Times New Roman" w:eastAsia="Times New Roman" w:hAnsi="Times New Roman" w:cs="Times New Roman"/>
          <w:b/>
          <w:color w:val="000000"/>
          <w:sz w:val="24"/>
          <w:szCs w:val="24"/>
        </w:rPr>
        <w:t xml:space="preserve"> ESTADUAL </w:t>
      </w:r>
      <w:r w:rsidR="00043063">
        <w:rPr>
          <w:rFonts w:ascii="Times New Roman" w:eastAsia="Times New Roman" w:hAnsi="Times New Roman" w:cs="Times New Roman"/>
          <w:b/>
          <w:color w:val="000000"/>
          <w:sz w:val="24"/>
          <w:szCs w:val="24"/>
        </w:rPr>
        <w:t>DOM ABEL</w:t>
      </w:r>
    </w:p>
    <w:p w14:paraId="2A7ABA6C" w14:textId="77777777" w:rsidR="00884FF1" w:rsidRDefault="00D2375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884FF1">
      <w:headerReference w:type="default" r:id="rId11"/>
      <w:footerReference w:type="default" r:id="rId12"/>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2E02" w14:textId="77777777" w:rsidR="00621EA8" w:rsidRDefault="00621EA8">
      <w:pPr>
        <w:spacing w:after="0" w:line="240" w:lineRule="auto"/>
      </w:pPr>
      <w:r>
        <w:separator/>
      </w:r>
    </w:p>
  </w:endnote>
  <w:endnote w:type="continuationSeparator" w:id="0">
    <w:p w14:paraId="7DAA5B60" w14:textId="77777777" w:rsidR="00621EA8" w:rsidRDefault="006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3667" w14:textId="77777777" w:rsidR="00884FF1" w:rsidRDefault="00D2375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60FBE5C2" w14:textId="77777777" w:rsidR="00884FF1" w:rsidRDefault="00884F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3AAA233C"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s">
          <w:drawing>
            <wp:anchor distT="0" distB="0" distL="114300" distR="114300" simplePos="0" relativeHeight="251658240" behindDoc="0" locked="0" layoutInCell="1" hidden="0" allowOverlap="1" wp14:anchorId="59D62A61" wp14:editId="0824B929">
              <wp:simplePos x="0" y="0"/>
              <wp:positionH relativeFrom="column">
                <wp:posOffset>139065</wp:posOffset>
              </wp:positionH>
              <wp:positionV relativeFrom="paragraph">
                <wp:posOffset>-72388</wp:posOffset>
              </wp:positionV>
              <wp:extent cx="5372100" cy="0"/>
              <wp:effectExtent l="15240" t="13335" r="13335" b="1524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139065</wp:posOffset>
              </wp:positionH>
              <wp:positionV relativeFrom="paragraph">
                <wp:posOffset>-72388</wp:posOffset>
              </wp:positionV>
              <wp:extent cx="5400675" cy="285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28575"/>
                      </a:xfrm>
                      <a:prstGeom prst="rect"/>
                      <a:ln/>
                    </pic:spPr>
                  </pic:pic>
                </a:graphicData>
              </a:graphic>
            </wp:anchor>
          </w:drawing>
        </mc:Fallback>
      </mc:AlternateContent>
    </w:r>
  </w:p>
  <w:p w14:paraId="2C1693E2"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79340BD5"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Quinta Avenida, Qd, 71 nº 212 Setor Leste Vila Nova CEP: 74.643-030</w:t>
    </w:r>
  </w:p>
  <w:p w14:paraId="5CB6D633"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6D444B0D" w14:textId="77777777" w:rsidR="00884FF1" w:rsidRDefault="00884FF1">
    <w:pPr>
      <w:pBdr>
        <w:top w:val="nil"/>
        <w:left w:val="nil"/>
        <w:bottom w:val="nil"/>
        <w:right w:val="nil"/>
        <w:between w:val="nil"/>
      </w:pBdr>
      <w:tabs>
        <w:tab w:val="center" w:pos="4252"/>
        <w:tab w:val="right" w:pos="8504"/>
      </w:tabs>
      <w:spacing w:after="0" w:line="240" w:lineRule="auto"/>
      <w:rPr>
        <w:color w:val="000000"/>
      </w:rPr>
    </w:pPr>
  </w:p>
  <w:p w14:paraId="70001A78"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E37A" w14:textId="77777777" w:rsidR="00621EA8" w:rsidRDefault="00621EA8">
      <w:pPr>
        <w:spacing w:after="0" w:line="240" w:lineRule="auto"/>
      </w:pPr>
      <w:r>
        <w:separator/>
      </w:r>
    </w:p>
  </w:footnote>
  <w:footnote w:type="continuationSeparator" w:id="0">
    <w:p w14:paraId="394FEF1E" w14:textId="77777777" w:rsidR="00621EA8" w:rsidRDefault="00621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DCC" w14:textId="77777777" w:rsidR="00884FF1" w:rsidRDefault="00D2375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3C8016A" wp14:editId="6AEB2422">
          <wp:extent cx="1801982" cy="830852"/>
          <wp:effectExtent l="0" t="0" r="0" b="0"/>
          <wp:docPr id="2"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4D492E29"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1"/>
    <w:rsid w:val="00035E7A"/>
    <w:rsid w:val="00043063"/>
    <w:rsid w:val="00067FBB"/>
    <w:rsid w:val="00120C9B"/>
    <w:rsid w:val="00197D25"/>
    <w:rsid w:val="001E296D"/>
    <w:rsid w:val="002B6D5E"/>
    <w:rsid w:val="002E319E"/>
    <w:rsid w:val="003148E0"/>
    <w:rsid w:val="00370D3F"/>
    <w:rsid w:val="003C30C4"/>
    <w:rsid w:val="004043FC"/>
    <w:rsid w:val="00445758"/>
    <w:rsid w:val="004C40E9"/>
    <w:rsid w:val="004D56E8"/>
    <w:rsid w:val="006215B5"/>
    <w:rsid w:val="00621EA8"/>
    <w:rsid w:val="00674CB1"/>
    <w:rsid w:val="006A1077"/>
    <w:rsid w:val="00702133"/>
    <w:rsid w:val="00707862"/>
    <w:rsid w:val="00781FD3"/>
    <w:rsid w:val="007D3D7D"/>
    <w:rsid w:val="008518CE"/>
    <w:rsid w:val="00884FF1"/>
    <w:rsid w:val="008C0684"/>
    <w:rsid w:val="00A4168F"/>
    <w:rsid w:val="00A6017F"/>
    <w:rsid w:val="00B455E1"/>
    <w:rsid w:val="00B6019A"/>
    <w:rsid w:val="00C45DE6"/>
    <w:rsid w:val="00C544CB"/>
    <w:rsid w:val="00C82685"/>
    <w:rsid w:val="00D23750"/>
    <w:rsid w:val="00D37DD3"/>
    <w:rsid w:val="00D7628C"/>
    <w:rsid w:val="00D81212"/>
    <w:rsid w:val="00D975A0"/>
    <w:rsid w:val="00EC7EC3"/>
    <w:rsid w:val="00EE0611"/>
    <w:rsid w:val="00F31502"/>
    <w:rsid w:val="00F45770"/>
    <w:rsid w:val="00F75F08"/>
    <w:rsid w:val="00FB1B85"/>
    <w:rsid w:val="00FF5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C846"/>
  <w15:docId w15:val="{7412FD03-FB75-4BC0-AF19-D66A406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Cabealho">
    <w:name w:val="header"/>
    <w:basedOn w:val="Normal"/>
    <w:link w:val="CabealhoChar"/>
    <w:uiPriority w:val="99"/>
    <w:unhideWhenUsed/>
    <w:rsid w:val="00674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4CB1"/>
  </w:style>
  <w:style w:type="paragraph" w:styleId="Rodap">
    <w:name w:val="footer"/>
    <w:basedOn w:val="Normal"/>
    <w:link w:val="RodapChar"/>
    <w:uiPriority w:val="99"/>
    <w:unhideWhenUsed/>
    <w:rsid w:val="00674CB1"/>
    <w:pPr>
      <w:tabs>
        <w:tab w:val="center" w:pos="4252"/>
        <w:tab w:val="right" w:pos="8504"/>
      </w:tabs>
      <w:spacing w:after="0" w:line="240" w:lineRule="auto"/>
    </w:pPr>
  </w:style>
  <w:style w:type="character" w:customStyle="1" w:styleId="RodapChar">
    <w:name w:val="Rodapé Char"/>
    <w:basedOn w:val="Fontepargpadro"/>
    <w:link w:val="Rodap"/>
    <w:uiPriority w:val="99"/>
    <w:rsid w:val="00674CB1"/>
  </w:style>
  <w:style w:type="paragraph" w:styleId="Citao">
    <w:name w:val="Quote"/>
    <w:basedOn w:val="Normal"/>
    <w:next w:val="Normal"/>
    <w:link w:val="CitaoChar"/>
    <w:uiPriority w:val="29"/>
    <w:qFormat/>
    <w:rsid w:val="007D3D7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7D3D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8141">
      <w:bodyDiv w:val="1"/>
      <w:marLeft w:val="0"/>
      <w:marRight w:val="0"/>
      <w:marTop w:val="0"/>
      <w:marBottom w:val="0"/>
      <w:divBdr>
        <w:top w:val="none" w:sz="0" w:space="0" w:color="auto"/>
        <w:left w:val="none" w:sz="0" w:space="0" w:color="auto"/>
        <w:bottom w:val="none" w:sz="0" w:space="0" w:color="auto"/>
        <w:right w:val="none" w:sz="0" w:space="0" w:color="auto"/>
      </w:divBdr>
    </w:div>
    <w:div w:id="593704505">
      <w:bodyDiv w:val="1"/>
      <w:marLeft w:val="0"/>
      <w:marRight w:val="0"/>
      <w:marTop w:val="0"/>
      <w:marBottom w:val="0"/>
      <w:divBdr>
        <w:top w:val="none" w:sz="0" w:space="0" w:color="auto"/>
        <w:left w:val="none" w:sz="0" w:space="0" w:color="auto"/>
        <w:bottom w:val="none" w:sz="0" w:space="0" w:color="auto"/>
        <w:right w:val="none" w:sz="0" w:space="0" w:color="auto"/>
      </w:divBdr>
    </w:div>
    <w:div w:id="90187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4392</Words>
  <Characters>23723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Marcondes</dc:creator>
  <cp:lastModifiedBy>Camila Tavares</cp:lastModifiedBy>
  <cp:revision>10</cp:revision>
  <dcterms:created xsi:type="dcterms:W3CDTF">2020-12-18T18:19:00Z</dcterms:created>
  <dcterms:modified xsi:type="dcterms:W3CDTF">2020-12-21T00:42:00Z</dcterms:modified>
</cp:coreProperties>
</file>