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4C" w:rsidRDefault="00765D8C" w:rsidP="00807E3E">
      <w:pPr>
        <w:tabs>
          <w:tab w:val="left" w:pos="7410"/>
        </w:tabs>
        <w:spacing w:line="360" w:lineRule="auto"/>
        <w:jc w:val="both"/>
        <w:rPr>
          <w:b/>
          <w:u w:val="single"/>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-228600</wp:posOffset>
            </wp:positionV>
            <wp:extent cx="2286000" cy="751840"/>
            <wp:effectExtent l="1905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2286000" cy="751840"/>
                    </a:xfrm>
                    <a:prstGeom prst="rect">
                      <a:avLst/>
                    </a:prstGeom>
                    <a:noFill/>
                  </pic:spPr>
                </pic:pic>
              </a:graphicData>
            </a:graphic>
          </wp:anchor>
        </w:drawing>
      </w:r>
    </w:p>
    <w:p w:rsidR="0014564C" w:rsidRDefault="0014564C" w:rsidP="00807E3E">
      <w:pPr>
        <w:tabs>
          <w:tab w:val="left" w:pos="7410"/>
        </w:tabs>
        <w:spacing w:line="360" w:lineRule="auto"/>
        <w:jc w:val="both"/>
        <w:rPr>
          <w:b/>
          <w:u w:val="single"/>
        </w:rPr>
      </w:pPr>
    </w:p>
    <w:p w:rsidR="0014564C" w:rsidRDefault="0014564C" w:rsidP="00807E3E">
      <w:pPr>
        <w:tabs>
          <w:tab w:val="left" w:pos="7410"/>
        </w:tabs>
        <w:spacing w:line="360" w:lineRule="auto"/>
        <w:jc w:val="both"/>
        <w:rPr>
          <w:b/>
          <w:u w:val="single"/>
        </w:rPr>
      </w:pPr>
    </w:p>
    <w:p w:rsidR="0014564C" w:rsidRPr="00EB099C" w:rsidRDefault="0014564C" w:rsidP="00807E3E">
      <w:pPr>
        <w:tabs>
          <w:tab w:val="left" w:pos="7410"/>
        </w:tabs>
        <w:spacing w:line="360" w:lineRule="auto"/>
        <w:jc w:val="both"/>
        <w:rPr>
          <w:b/>
          <w:u w:val="single"/>
        </w:rPr>
      </w:pPr>
    </w:p>
    <w:p w:rsidR="0014564C" w:rsidRDefault="0014564C" w:rsidP="00807E3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03/2011</w:t>
      </w:r>
    </w:p>
    <w:p w:rsidR="0014564C" w:rsidRPr="00CB21F2" w:rsidRDefault="0014564C" w:rsidP="00807E3E">
      <w:pPr>
        <w:tabs>
          <w:tab w:val="left" w:pos="0"/>
        </w:tabs>
        <w:spacing w:line="360" w:lineRule="auto"/>
        <w:jc w:val="center"/>
        <w:rPr>
          <w:b/>
        </w:rPr>
      </w:pPr>
    </w:p>
    <w:p w:rsidR="0014564C" w:rsidRPr="00EB099C" w:rsidRDefault="0014564C" w:rsidP="00807E3E">
      <w:pPr>
        <w:keepLines/>
        <w:spacing w:before="120" w:after="360" w:line="360" w:lineRule="auto"/>
        <w:jc w:val="both"/>
        <w:rPr>
          <w:color w:val="0000FF"/>
        </w:rPr>
      </w:pPr>
      <w:r w:rsidRPr="00EB099C">
        <w:rPr>
          <w:lang w:val="pt-PT"/>
        </w:rPr>
        <w:t xml:space="preserve">O </w:t>
      </w:r>
      <w:r>
        <w:rPr>
          <w:lang w:val="pt-PT"/>
        </w:rPr>
        <w:t xml:space="preserve">Conselho Escolar  da Unidade Escolar do </w:t>
      </w:r>
      <w:r w:rsidRPr="003F5986">
        <w:rPr>
          <w:b/>
          <w:lang w:val="pt-PT"/>
        </w:rPr>
        <w:t>COLÉGIO ESTADUAL ELVIRA LEÃO BARRETO</w:t>
      </w:r>
      <w:r>
        <w:rPr>
          <w:lang w:val="pt-PT"/>
        </w:rPr>
        <w:t xml:space="preserve">  localizada, no munícipio de </w:t>
      </w:r>
      <w:r w:rsidRPr="003F5986">
        <w:rPr>
          <w:b/>
          <w:lang w:val="pt-PT"/>
        </w:rPr>
        <w:t>SIMOLÂNDIA</w:t>
      </w:r>
      <w:r>
        <w:rPr>
          <w:lang w:val="pt-PT"/>
        </w:rPr>
        <w:t xml:space="preserve">   no Estado de GOIÁS, pessoa jurídica de Direito Privado, c sede na RUA HUMBERTO CASTELO BRANCO S/N   CENTRO   , inscrita no CNPJ/MF sob o nº 00.660.459/0001-11   , neste ato representado pelo Presidente do Conselho o (a) Sr (a) CLARINDA FERREIRA BORGENS, (qualificação) inscrito (a) no CPF/MF sob o nº 476.669.601-82 , Carteira de Identidade nº  2581.747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F5986">
        <w:rPr>
          <w:b/>
          <w:lang w:val="pt-PT"/>
        </w:rPr>
        <w:t>01/08/2011</w:t>
      </w:r>
      <w:r>
        <w:rPr>
          <w:lang w:val="pt-PT"/>
        </w:rPr>
        <w:t xml:space="preserve"> a </w:t>
      </w:r>
      <w:r w:rsidRPr="003F5986">
        <w:rPr>
          <w:b/>
          <w:lang w:val="pt-PT"/>
        </w:rPr>
        <w:t>31/10/ 2011</w:t>
      </w:r>
      <w:r>
        <w:rPr>
          <w:lang w:val="pt-PT"/>
        </w:rPr>
        <w:t xml:space="preserve">.  Os interessados deverão apresentar a documentação para habilitação e proposta de preços até o dia </w:t>
      </w:r>
      <w:r w:rsidRPr="003F5986">
        <w:rPr>
          <w:b/>
          <w:lang w:val="pt-PT"/>
        </w:rPr>
        <w:t>22/07 /2011</w:t>
      </w:r>
      <w:r>
        <w:rPr>
          <w:lang w:val="pt-PT"/>
        </w:rPr>
        <w:t>,  no COLÉGIO ESTADUAL ELVIRA LEÃO BARRETO  no horário das 8:00hs da manhã. Situada à AV.HUMBERTO MARECHAL DE ALENCAR CASTELO BRANCO S /N, Centro , SIMOLÂNDIA – GOIÁS.</w:t>
      </w:r>
    </w:p>
    <w:sectPr w:rsidR="0014564C" w:rsidRPr="00EB099C" w:rsidSect="001069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807E3E"/>
    <w:rsid w:val="000B2D17"/>
    <w:rsid w:val="000C2DBB"/>
    <w:rsid w:val="0010699E"/>
    <w:rsid w:val="00113335"/>
    <w:rsid w:val="0014564C"/>
    <w:rsid w:val="002B1875"/>
    <w:rsid w:val="003514E2"/>
    <w:rsid w:val="003859DD"/>
    <w:rsid w:val="003E40A3"/>
    <w:rsid w:val="003F5986"/>
    <w:rsid w:val="0046763F"/>
    <w:rsid w:val="00475531"/>
    <w:rsid w:val="00493760"/>
    <w:rsid w:val="004E5316"/>
    <w:rsid w:val="005602A5"/>
    <w:rsid w:val="00567108"/>
    <w:rsid w:val="005A77ED"/>
    <w:rsid w:val="00616A53"/>
    <w:rsid w:val="00626592"/>
    <w:rsid w:val="0065407B"/>
    <w:rsid w:val="00695FB1"/>
    <w:rsid w:val="006A7EE4"/>
    <w:rsid w:val="006F1BB5"/>
    <w:rsid w:val="00765D8C"/>
    <w:rsid w:val="007C3CB4"/>
    <w:rsid w:val="007F5554"/>
    <w:rsid w:val="00807E3E"/>
    <w:rsid w:val="008214E8"/>
    <w:rsid w:val="008B56FE"/>
    <w:rsid w:val="008B7306"/>
    <w:rsid w:val="008E549E"/>
    <w:rsid w:val="009038A0"/>
    <w:rsid w:val="00984E39"/>
    <w:rsid w:val="00993D2C"/>
    <w:rsid w:val="00A50430"/>
    <w:rsid w:val="00A55736"/>
    <w:rsid w:val="00AE68D8"/>
    <w:rsid w:val="00B0594E"/>
    <w:rsid w:val="00CB21F2"/>
    <w:rsid w:val="00CC12EB"/>
    <w:rsid w:val="00D458BF"/>
    <w:rsid w:val="00DA31F7"/>
    <w:rsid w:val="00DB6513"/>
    <w:rsid w:val="00DE472D"/>
    <w:rsid w:val="00E509BA"/>
    <w:rsid w:val="00E741D5"/>
    <w:rsid w:val="00E819F4"/>
    <w:rsid w:val="00EB099C"/>
    <w:rsid w:val="00F26B09"/>
    <w:rsid w:val="00F44ACD"/>
    <w:rsid w:val="00FC6898"/>
    <w:rsid w:val="00FF2E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3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07E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B1875"/>
    <w:rPr>
      <w:rFonts w:cs="Times New Roman"/>
      <w:sz w:val="24"/>
      <w:szCs w:val="24"/>
    </w:rPr>
  </w:style>
  <w:style w:type="paragraph" w:styleId="Recuodecorpodetexto2">
    <w:name w:val="Body Text Indent 2"/>
    <w:basedOn w:val="Normal"/>
    <w:link w:val="Recuodecorpodetexto2Char"/>
    <w:uiPriority w:val="99"/>
    <w:rsid w:val="00807E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2B187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1074</Characters>
  <Application>Microsoft Office Word</Application>
  <DocSecurity>0</DocSecurity>
  <Lines>8</Lines>
  <Paragraphs>2</Paragraphs>
  <ScaleCrop>false</ScaleCrop>
  <Company>Governo do Estado de Goiás</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Secretaria de Estado da Educação</dc:creator>
  <cp:lastModifiedBy>ana.reis</cp:lastModifiedBy>
  <cp:revision>2</cp:revision>
  <dcterms:created xsi:type="dcterms:W3CDTF">2011-08-03T13:51:00Z</dcterms:created>
  <dcterms:modified xsi:type="dcterms:W3CDTF">2011-08-03T13:51:00Z</dcterms:modified>
</cp:coreProperties>
</file>