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829" w:rsidRDefault="009A4829" w:rsidP="009A4829">
      <w:pPr>
        <w:tabs>
          <w:tab w:val="left" w:pos="7410"/>
        </w:tabs>
        <w:spacing w:line="360" w:lineRule="auto"/>
        <w:jc w:val="right"/>
        <w:rPr>
          <w:b/>
          <w:u w:val="single"/>
        </w:rPr>
      </w:pPr>
      <w:r>
        <w:rPr>
          <w:noProof/>
        </w:rPr>
        <w:drawing>
          <wp:inline distT="0" distB="0" distL="0" distR="0">
            <wp:extent cx="3095625" cy="419100"/>
            <wp:effectExtent l="19050" t="0" r="9525" b="0"/>
            <wp:docPr id="1" name="Imagem 1" descr="Governo e sedu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o e seduc1"/>
                    <pic:cNvPicPr>
                      <a:picLocks noChangeAspect="1" noChangeArrowheads="1"/>
                    </pic:cNvPicPr>
                  </pic:nvPicPr>
                  <pic:blipFill>
                    <a:blip r:embed="rId5" cstate="print"/>
                    <a:srcRect/>
                    <a:stretch>
                      <a:fillRect/>
                    </a:stretch>
                  </pic:blipFill>
                  <pic:spPr bwMode="auto">
                    <a:xfrm>
                      <a:off x="0" y="0"/>
                      <a:ext cx="3095625" cy="419100"/>
                    </a:xfrm>
                    <a:prstGeom prst="rect">
                      <a:avLst/>
                    </a:prstGeom>
                    <a:noFill/>
                    <a:ln w="9525">
                      <a:noFill/>
                      <a:miter lim="800000"/>
                      <a:headEnd/>
                      <a:tailEnd/>
                    </a:ln>
                  </pic:spPr>
                </pic:pic>
              </a:graphicData>
            </a:graphic>
          </wp:inline>
        </w:drawing>
      </w:r>
    </w:p>
    <w:p w:rsidR="009A4829" w:rsidRDefault="009A4829" w:rsidP="009A4829">
      <w:pPr>
        <w:tabs>
          <w:tab w:val="left" w:pos="0"/>
        </w:tabs>
        <w:spacing w:line="360" w:lineRule="auto"/>
        <w:jc w:val="center"/>
        <w:rPr>
          <w:b/>
        </w:rPr>
      </w:pPr>
    </w:p>
    <w:p w:rsidR="009A4829" w:rsidRDefault="009A4829" w:rsidP="009A4829">
      <w:pPr>
        <w:tabs>
          <w:tab w:val="left" w:pos="0"/>
        </w:tabs>
        <w:spacing w:line="360" w:lineRule="auto"/>
        <w:jc w:val="center"/>
        <w:rPr>
          <w:b/>
        </w:rPr>
      </w:pPr>
    </w:p>
    <w:p w:rsidR="009A4829" w:rsidRDefault="009A4829" w:rsidP="009A4829">
      <w:pPr>
        <w:tabs>
          <w:tab w:val="left" w:pos="0"/>
        </w:tabs>
        <w:spacing w:line="360" w:lineRule="auto"/>
        <w:jc w:val="center"/>
        <w:rPr>
          <w:b/>
        </w:rPr>
      </w:pPr>
      <w:r>
        <w:rPr>
          <w:b/>
        </w:rPr>
        <w:t>E D I T A L D E CHAMADA PÚBLICA Nº. 0</w:t>
      </w:r>
      <w:r w:rsidR="0012484F">
        <w:rPr>
          <w:b/>
        </w:rPr>
        <w:t>4</w:t>
      </w:r>
      <w:r>
        <w:rPr>
          <w:b/>
        </w:rPr>
        <w:t>/201</w:t>
      </w:r>
      <w:r w:rsidR="00C21F50">
        <w:rPr>
          <w:b/>
        </w:rPr>
        <w:t>1</w:t>
      </w:r>
      <w:r>
        <w:rPr>
          <w:b/>
        </w:rPr>
        <w:t xml:space="preserve"> </w:t>
      </w:r>
      <w:proofErr w:type="gramStart"/>
      <w:r>
        <w:rPr>
          <w:b/>
        </w:rPr>
        <w:t xml:space="preserve">( </w:t>
      </w:r>
      <w:proofErr w:type="gramEnd"/>
      <w:r w:rsidR="009A013A">
        <w:rPr>
          <w:b/>
        </w:rPr>
        <w:t>1</w:t>
      </w:r>
      <w:r>
        <w:rPr>
          <w:b/>
        </w:rPr>
        <w:t>ª CHAMADA )</w:t>
      </w:r>
    </w:p>
    <w:p w:rsidR="009A4829" w:rsidRDefault="009A4829" w:rsidP="009A4829">
      <w:pPr>
        <w:tabs>
          <w:tab w:val="left" w:pos="0"/>
        </w:tabs>
        <w:spacing w:line="360" w:lineRule="auto"/>
        <w:jc w:val="center"/>
        <w:rPr>
          <w:b/>
        </w:rPr>
      </w:pPr>
    </w:p>
    <w:p w:rsidR="009A4829" w:rsidRDefault="009A4829" w:rsidP="009A4829">
      <w:pPr>
        <w:spacing w:line="360" w:lineRule="auto"/>
        <w:rPr>
          <w:lang w:val="pt-PT"/>
        </w:rPr>
      </w:pPr>
    </w:p>
    <w:p w:rsidR="009A4829" w:rsidRDefault="009A4829" w:rsidP="009A4829">
      <w:pPr>
        <w:keepLines/>
        <w:spacing w:before="120" w:after="360" w:line="360" w:lineRule="auto"/>
        <w:jc w:val="both"/>
      </w:pPr>
      <w:r>
        <w:rPr>
          <w:lang w:val="pt-PT"/>
        </w:rPr>
        <w:t xml:space="preserve">O Conselho Escolar do Colégio da Polícia Militar de Goiás – Unidade Carlos Cunha Filjo, do Colégio da Polícia Militar de Goiàs - Unidade Carlos Cunha Filho, Rio Verde no Estado de Goiás, pessoa jurídica de Direito Privado, com sede  na Av. Presidente vargas s/º, Setor Industrial II, inscrita no CNPJ/MF sob o nº </w:t>
      </w:r>
      <w:r>
        <w:rPr>
          <w:b/>
          <w:lang w:val="pt-PT"/>
        </w:rPr>
        <w:t>05.062.123/0001-70</w:t>
      </w:r>
      <w:r>
        <w:rPr>
          <w:lang w:val="pt-PT"/>
        </w:rPr>
        <w:t>, neste ato representado pelo Presidente do Conselho o (a) Sr (a)</w:t>
      </w:r>
      <w:r>
        <w:rPr>
          <w:b/>
        </w:rPr>
        <w:t xml:space="preserve"> </w:t>
      </w:r>
      <w:r w:rsidR="0012484F">
        <w:rPr>
          <w:b/>
        </w:rPr>
        <w:t>JUSCELINO FERREIRA MENDES</w:t>
      </w:r>
      <w:r>
        <w:rPr>
          <w:lang w:val="pt-PT"/>
        </w:rPr>
        <w:t xml:space="preserve">, (qualificação) inscrito (a) no CPF/MF sob o nº </w:t>
      </w:r>
      <w:r w:rsidR="0012484F">
        <w:rPr>
          <w:lang w:val="pt-PT"/>
        </w:rPr>
        <w:t>277.522.401-68</w:t>
      </w:r>
      <w:r>
        <w:rPr>
          <w:b/>
        </w:rPr>
        <w:t xml:space="preserve"> </w:t>
      </w:r>
      <w:r>
        <w:rPr>
          <w:lang w:val="pt-PT"/>
        </w:rPr>
        <w:t xml:space="preserve">, Carteira de Identidade </w:t>
      </w:r>
      <w:r>
        <w:rPr>
          <w:b/>
          <w:lang w:val="pt-PT"/>
        </w:rPr>
        <w:t>nº 22.1</w:t>
      </w:r>
      <w:r w:rsidR="0012484F">
        <w:rPr>
          <w:b/>
          <w:lang w:val="pt-PT"/>
        </w:rPr>
        <w:t>15</w:t>
      </w:r>
      <w:r>
        <w:rPr>
          <w:b/>
          <w:lang w:val="pt-PT"/>
        </w:rPr>
        <w:t xml:space="preserve"> PMGO.</w:t>
      </w:r>
      <w:r>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w:t>
      </w:r>
      <w:r w:rsidR="0012484F">
        <w:rPr>
          <w:lang w:val="pt-PT"/>
        </w:rPr>
        <w:t>1/11</w:t>
      </w:r>
      <w:r>
        <w:rPr>
          <w:lang w:val="pt-PT"/>
        </w:rPr>
        <w:t xml:space="preserve"> a </w:t>
      </w:r>
      <w:r w:rsidR="0012484F">
        <w:rPr>
          <w:lang w:val="pt-PT"/>
        </w:rPr>
        <w:t>23</w:t>
      </w:r>
      <w:r w:rsidR="005E0F52">
        <w:rPr>
          <w:lang w:val="pt-PT"/>
        </w:rPr>
        <w:t>/1</w:t>
      </w:r>
      <w:r w:rsidR="0012484F">
        <w:rPr>
          <w:lang w:val="pt-PT"/>
        </w:rPr>
        <w:t>2</w:t>
      </w:r>
      <w:r>
        <w:rPr>
          <w:lang w:val="pt-PT"/>
        </w:rPr>
        <w:t xml:space="preserve"> de 201</w:t>
      </w:r>
      <w:r w:rsidR="00C21F50">
        <w:rPr>
          <w:lang w:val="pt-PT"/>
        </w:rPr>
        <w:t>1</w:t>
      </w:r>
      <w:r>
        <w:rPr>
          <w:lang w:val="pt-PT"/>
        </w:rPr>
        <w:t xml:space="preserve">.  Os interessados deverão apresentar a documentação para habilitação e proposta de preços até o </w:t>
      </w:r>
      <w:r w:rsidR="009A013A">
        <w:rPr>
          <w:lang w:val="pt-PT"/>
        </w:rPr>
        <w:t>2</w:t>
      </w:r>
      <w:r w:rsidR="008F4BE5">
        <w:rPr>
          <w:lang w:val="pt-PT"/>
        </w:rPr>
        <w:t>9</w:t>
      </w:r>
      <w:r>
        <w:rPr>
          <w:lang w:val="pt-PT"/>
        </w:rPr>
        <w:t>/</w:t>
      </w:r>
      <w:r w:rsidR="0012484F">
        <w:rPr>
          <w:lang w:val="pt-PT"/>
        </w:rPr>
        <w:t>10</w:t>
      </w:r>
      <w:r>
        <w:rPr>
          <w:lang w:val="pt-PT"/>
        </w:rPr>
        <w:t xml:space="preserve"> de 201</w:t>
      </w:r>
      <w:r w:rsidR="006D0A0A">
        <w:rPr>
          <w:lang w:val="pt-PT"/>
        </w:rPr>
        <w:t>1</w:t>
      </w:r>
      <w:r>
        <w:rPr>
          <w:lang w:val="pt-PT"/>
        </w:rPr>
        <w:t xml:space="preserve">, no horário das  </w:t>
      </w:r>
      <w:r w:rsidR="005E0F52">
        <w:rPr>
          <w:lang w:val="pt-PT"/>
        </w:rPr>
        <w:t>07</w:t>
      </w:r>
      <w:r>
        <w:rPr>
          <w:lang w:val="pt-PT"/>
        </w:rPr>
        <w:t>:00 ás 17:00 horas, na sede do Conselho Escolar Colégio da Polícia Militar de Goiás – Unidade Carlos Cunha Filho, situada na Av. Presidente vargas s/º, Setor Industrial II,  Rio Verde, Goiás.</w:t>
      </w:r>
    </w:p>
    <w:p w:rsidR="009A4829" w:rsidRDefault="00A4116C" w:rsidP="009A4829">
      <w:pPr>
        <w:pStyle w:val="Cabealho"/>
        <w:tabs>
          <w:tab w:val="left" w:pos="708"/>
        </w:tabs>
        <w:spacing w:line="360" w:lineRule="auto"/>
        <w:ind w:right="-143"/>
        <w:jc w:val="both"/>
        <w:rPr>
          <w:sz w:val="24"/>
          <w:szCs w:val="24"/>
        </w:rPr>
      </w:pPr>
      <w:r>
        <w:rPr>
          <w:b/>
          <w:bCs/>
          <w:sz w:val="24"/>
          <w:szCs w:val="24"/>
        </w:rPr>
        <w:t>1</w:t>
      </w:r>
      <w:r w:rsidR="009A4829">
        <w:rPr>
          <w:b/>
          <w:bCs/>
          <w:sz w:val="24"/>
          <w:szCs w:val="24"/>
        </w:rPr>
        <w:t xml:space="preserve"> –</w:t>
      </w:r>
      <w:r w:rsidR="009A4829">
        <w:rPr>
          <w:sz w:val="24"/>
          <w:szCs w:val="24"/>
        </w:rPr>
        <w:t xml:space="preserve"> </w:t>
      </w:r>
      <w:r w:rsidR="009A4829">
        <w:rPr>
          <w:b/>
          <w:sz w:val="24"/>
          <w:szCs w:val="24"/>
        </w:rPr>
        <w:t>DATA, LOCAL E HORA PARA RECEBIMENTO DOS ENVELOPES</w:t>
      </w:r>
    </w:p>
    <w:p w:rsidR="009A4829" w:rsidRDefault="009A4829" w:rsidP="009A4829">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9A4829" w:rsidRDefault="00A4116C" w:rsidP="009A4829">
      <w:pPr>
        <w:widowControl w:val="0"/>
        <w:spacing w:line="360" w:lineRule="auto"/>
        <w:ind w:right="-142"/>
        <w:jc w:val="both"/>
        <w:rPr>
          <w:snapToGrid w:val="0"/>
        </w:rPr>
      </w:pPr>
      <w:r>
        <w:rPr>
          <w:b/>
          <w:snapToGrid w:val="0"/>
        </w:rPr>
        <w:t>1.1</w:t>
      </w:r>
      <w:r w:rsidR="009A4829">
        <w:rPr>
          <w:snapToGrid w:val="0"/>
        </w:rPr>
        <w:t xml:space="preserve"> - Aquisição do edital: site: WWW.seduc.go.gov.br</w:t>
      </w:r>
    </w:p>
    <w:p w:rsidR="009A4829" w:rsidRDefault="00A4116C" w:rsidP="009A4829">
      <w:pPr>
        <w:widowControl w:val="0"/>
        <w:spacing w:line="360" w:lineRule="auto"/>
        <w:ind w:left="540" w:right="-142" w:hanging="540"/>
        <w:jc w:val="both"/>
        <w:rPr>
          <w:b/>
          <w:snapToGrid w:val="0"/>
        </w:rPr>
      </w:pPr>
      <w:r>
        <w:rPr>
          <w:b/>
          <w:snapToGrid w:val="0"/>
        </w:rPr>
        <w:t>2</w:t>
      </w:r>
      <w:r w:rsidR="009A4829">
        <w:rPr>
          <w:b/>
          <w:snapToGrid w:val="0"/>
        </w:rPr>
        <w:t>. FONTE DE RECURSO</w:t>
      </w:r>
    </w:p>
    <w:p w:rsidR="009A4829" w:rsidRDefault="009A4829" w:rsidP="009A4829">
      <w:pPr>
        <w:widowControl w:val="0"/>
        <w:spacing w:line="360" w:lineRule="auto"/>
        <w:ind w:left="540" w:right="-143" w:hanging="540"/>
        <w:jc w:val="both"/>
        <w:rPr>
          <w:snapToGrid w:val="0"/>
        </w:rPr>
      </w:pPr>
      <w:r>
        <w:rPr>
          <w:snapToGrid w:val="0"/>
        </w:rPr>
        <w:t>Recursos provenientes do Convênio FNDE.</w:t>
      </w:r>
    </w:p>
    <w:p w:rsidR="009A4829" w:rsidRDefault="009A4829" w:rsidP="009A4829">
      <w:pPr>
        <w:autoSpaceDE w:val="0"/>
        <w:autoSpaceDN w:val="0"/>
        <w:adjustRightInd w:val="0"/>
        <w:spacing w:line="360" w:lineRule="auto"/>
        <w:jc w:val="both"/>
        <w:rPr>
          <w:b/>
          <w:bCs/>
        </w:rPr>
      </w:pPr>
    </w:p>
    <w:p w:rsidR="009A4829" w:rsidRDefault="009A4829" w:rsidP="009A4829">
      <w:pPr>
        <w:autoSpaceDE w:val="0"/>
        <w:autoSpaceDN w:val="0"/>
        <w:adjustRightInd w:val="0"/>
        <w:spacing w:line="360" w:lineRule="auto"/>
        <w:jc w:val="both"/>
        <w:rPr>
          <w:b/>
          <w:bCs/>
        </w:rPr>
      </w:pPr>
    </w:p>
    <w:p w:rsidR="009A4829" w:rsidRDefault="009A4829" w:rsidP="006A1261">
      <w:pPr>
        <w:autoSpaceDE w:val="0"/>
        <w:autoSpaceDN w:val="0"/>
        <w:adjustRightInd w:val="0"/>
        <w:spacing w:line="360" w:lineRule="auto"/>
        <w:jc w:val="both"/>
        <w:rPr>
          <w:b/>
          <w:bCs/>
        </w:rPr>
      </w:pPr>
    </w:p>
    <w:p w:rsidR="009A4829" w:rsidRDefault="00A4116C" w:rsidP="009A4829">
      <w:pPr>
        <w:keepLines/>
        <w:spacing w:before="120" w:after="360" w:line="360" w:lineRule="auto"/>
        <w:jc w:val="both"/>
      </w:pPr>
      <w:proofErr w:type="gramStart"/>
      <w:r>
        <w:rPr>
          <w:b/>
          <w:bCs/>
        </w:rPr>
        <w:lastRenderedPageBreak/>
        <w:t>2</w:t>
      </w:r>
      <w:r w:rsidR="009A4829">
        <w:rPr>
          <w:b/>
          <w:bCs/>
        </w:rPr>
        <w:t>.1.</w:t>
      </w:r>
      <w:proofErr w:type="gramEnd"/>
      <w:r w:rsidR="009A4829">
        <w:rPr>
          <w:b/>
          <w:bCs/>
        </w:rPr>
        <w:t xml:space="preserve">Grupos Informais de Agricultores </w:t>
      </w:r>
      <w:r w:rsidR="009A4829">
        <w:t xml:space="preserve">deverão entregar à Comissão de Avaliação Alimentícia designada pelo </w:t>
      </w:r>
      <w:r w:rsidR="009A4829">
        <w:rPr>
          <w:lang w:val="pt-PT"/>
        </w:rPr>
        <w:t>Conselho Escolar Colégio da Polícia Militar de Goiás – Unidade Carlos Cunha Filho, situada na Av. Presidente vargas s/º, Setor Industrial II,  Rio Verde, Goiás,.</w:t>
      </w:r>
      <w:r w:rsidR="009A4829">
        <w:t xml:space="preserve"> </w:t>
      </w:r>
      <w:proofErr w:type="gramStart"/>
      <w:r w:rsidR="0012484F">
        <w:t>a</w:t>
      </w:r>
      <w:proofErr w:type="gramEnd"/>
      <w:r w:rsidR="009A4829">
        <w:t xml:space="preserve"> aquisição de Produtos da Agricultura Familiar e Empreendedor Familiar Rural para a Merenda Escolar, no período determinado, os documentos relacionados abaixo para serem avaliados e aprovados:</w:t>
      </w:r>
    </w:p>
    <w:p w:rsidR="009A4829" w:rsidRDefault="009A4829" w:rsidP="009A4829">
      <w:pPr>
        <w:autoSpaceDE w:val="0"/>
        <w:autoSpaceDN w:val="0"/>
        <w:adjustRightInd w:val="0"/>
        <w:spacing w:line="360" w:lineRule="auto"/>
        <w:jc w:val="both"/>
      </w:pPr>
      <w:r>
        <w:t>I – cópia de inscrição no cadastro de pessoa física (CPF);</w:t>
      </w:r>
    </w:p>
    <w:p w:rsidR="009A4829" w:rsidRDefault="009A4829" w:rsidP="009A4829">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9A4829" w:rsidRDefault="009A4829" w:rsidP="009A4829">
      <w:pPr>
        <w:autoSpaceDE w:val="0"/>
        <w:autoSpaceDN w:val="0"/>
        <w:adjustRightInd w:val="0"/>
        <w:spacing w:line="360" w:lineRule="auto"/>
        <w:jc w:val="both"/>
      </w:pPr>
      <w:r>
        <w:t>III – Prova de atendimento de requisitos previstos em Lei especial, quando for o caso.</w:t>
      </w:r>
    </w:p>
    <w:p w:rsidR="006A1261" w:rsidRDefault="006A1261" w:rsidP="009A4829">
      <w:pPr>
        <w:autoSpaceDE w:val="0"/>
        <w:autoSpaceDN w:val="0"/>
        <w:adjustRightInd w:val="0"/>
        <w:spacing w:line="360" w:lineRule="auto"/>
        <w:jc w:val="both"/>
      </w:pPr>
    </w:p>
    <w:p w:rsidR="009A4829" w:rsidRDefault="00A4116C" w:rsidP="009A4829">
      <w:pPr>
        <w:autoSpaceDE w:val="0"/>
        <w:autoSpaceDN w:val="0"/>
        <w:adjustRightInd w:val="0"/>
        <w:spacing w:line="360" w:lineRule="auto"/>
        <w:jc w:val="both"/>
      </w:pPr>
      <w:r>
        <w:t>2</w:t>
      </w:r>
      <w:r w:rsidR="009A4829">
        <w:t>.2 Os pagamentos serão efetuados após a última entrega do mês, por cheque nominal, contados da data de atestação do recebimento do produto pelo setor competente vedada a antecipação de pagamento, para cada faturamento;</w:t>
      </w:r>
    </w:p>
    <w:p w:rsidR="009A4829" w:rsidRDefault="00A4116C" w:rsidP="009A4829">
      <w:pPr>
        <w:autoSpaceDE w:val="0"/>
        <w:autoSpaceDN w:val="0"/>
        <w:adjustRightInd w:val="0"/>
        <w:spacing w:line="360" w:lineRule="auto"/>
        <w:jc w:val="both"/>
      </w:pPr>
      <w:r>
        <w:t>2</w:t>
      </w:r>
      <w:r w:rsidR="009A4829">
        <w:t>.3 As notas fiscais deverão vir acompanhadas de documento padrão de controle de entregas;</w:t>
      </w:r>
    </w:p>
    <w:p w:rsidR="009A4829" w:rsidRDefault="00A4116C" w:rsidP="009A4829">
      <w:pPr>
        <w:autoSpaceDE w:val="0"/>
        <w:autoSpaceDN w:val="0"/>
        <w:adjustRightInd w:val="0"/>
        <w:spacing w:line="360" w:lineRule="auto"/>
        <w:jc w:val="both"/>
      </w:pPr>
      <w:r>
        <w:t>2</w:t>
      </w:r>
      <w:r w:rsidR="009A4829">
        <w:t>.4 A documentação fiscal para fins de pagamento deverá conter o mesmo número de inscrição no Cadastro Nacional de Pessoas Jurídicas – CNPJ indicado no Contrato;</w:t>
      </w:r>
    </w:p>
    <w:p w:rsidR="009A4829" w:rsidRDefault="00A4116C" w:rsidP="009A4829">
      <w:pPr>
        <w:autoSpaceDE w:val="0"/>
        <w:autoSpaceDN w:val="0"/>
        <w:adjustRightInd w:val="0"/>
        <w:spacing w:line="360" w:lineRule="auto"/>
        <w:jc w:val="both"/>
      </w:pPr>
      <w:r>
        <w:t>2</w:t>
      </w:r>
      <w:r w:rsidR="009A4829">
        <w:t>.5 O preço de compra será o menor preço apresentado pelos proponentes;</w:t>
      </w:r>
    </w:p>
    <w:p w:rsidR="009A4829" w:rsidRDefault="00A4116C" w:rsidP="009A4829">
      <w:pPr>
        <w:autoSpaceDE w:val="0"/>
        <w:autoSpaceDN w:val="0"/>
        <w:adjustRightInd w:val="0"/>
        <w:spacing w:line="360" w:lineRule="auto"/>
        <w:jc w:val="both"/>
      </w:pPr>
      <w:r>
        <w:t>2</w:t>
      </w:r>
      <w:r w:rsidR="009A4829">
        <w:t>.6 O preço de compra dos gêneros alimentícios será o menor preço apresentado pelos proponentes;</w:t>
      </w:r>
    </w:p>
    <w:p w:rsidR="009A4829" w:rsidRDefault="00A4116C" w:rsidP="009A4829">
      <w:pPr>
        <w:autoSpaceDE w:val="0"/>
        <w:autoSpaceDN w:val="0"/>
        <w:adjustRightInd w:val="0"/>
        <w:spacing w:line="360" w:lineRule="auto"/>
        <w:jc w:val="both"/>
      </w:pPr>
      <w:r>
        <w:t>2</w:t>
      </w:r>
      <w:r w:rsidR="009A4829">
        <w:t xml:space="preserve">.7 Serão utilizados para composição do preço de referência: </w:t>
      </w:r>
    </w:p>
    <w:p w:rsidR="009A4829" w:rsidRDefault="009A4829" w:rsidP="009A4829">
      <w:pPr>
        <w:autoSpaceDE w:val="0"/>
        <w:autoSpaceDN w:val="0"/>
        <w:adjustRightInd w:val="0"/>
        <w:spacing w:line="360" w:lineRule="auto"/>
        <w:jc w:val="both"/>
      </w:pPr>
      <w:r>
        <w:t>I- os preços de Referência praticados no âmbito do Programa de Aquisição de Alimentos – PAA,</w:t>
      </w:r>
    </w:p>
    <w:p w:rsidR="009A4829" w:rsidRDefault="009A4829" w:rsidP="009A4829">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9A4829" w:rsidRDefault="00A4116C" w:rsidP="009A4829">
      <w:pPr>
        <w:autoSpaceDE w:val="0"/>
        <w:autoSpaceDN w:val="0"/>
        <w:adjustRightInd w:val="0"/>
        <w:spacing w:line="360" w:lineRule="auto"/>
        <w:jc w:val="both"/>
      </w:pPr>
      <w:r>
        <w:t>2</w:t>
      </w:r>
      <w:r w:rsidR="009A4829">
        <w:t>.7 O valor pago anualmente a cada agricultor familiar ou empreendedor familiar rural deve respeitar o valor máximo de R$ 9.000,00 (nove mil reais), por declaração de aptidão no PRONAF (DAP</w:t>
      </w:r>
      <w:proofErr w:type="gramStart"/>
      <w:r w:rsidR="009A4829">
        <w:t>)</w:t>
      </w:r>
      <w:proofErr w:type="gramEnd"/>
      <w:r w:rsidR="009A4829">
        <w:t>/ano.</w:t>
      </w:r>
    </w:p>
    <w:p w:rsidR="00A4116C" w:rsidRDefault="00A4116C" w:rsidP="009A4829">
      <w:pPr>
        <w:autoSpaceDE w:val="0"/>
        <w:autoSpaceDN w:val="0"/>
        <w:adjustRightInd w:val="0"/>
        <w:spacing w:line="360" w:lineRule="auto"/>
        <w:jc w:val="both"/>
        <w:rPr>
          <w:b/>
          <w:bCs/>
        </w:rPr>
      </w:pPr>
    </w:p>
    <w:p w:rsidR="009A4829" w:rsidRDefault="00A4116C" w:rsidP="009A4829">
      <w:pPr>
        <w:autoSpaceDE w:val="0"/>
        <w:autoSpaceDN w:val="0"/>
        <w:adjustRightInd w:val="0"/>
        <w:spacing w:line="360" w:lineRule="auto"/>
        <w:jc w:val="both"/>
      </w:pPr>
      <w:r>
        <w:rPr>
          <w:b/>
          <w:bCs/>
        </w:rPr>
        <w:t>2.8</w:t>
      </w:r>
      <w:r w:rsidR="009A4829">
        <w:rPr>
          <w:b/>
          <w:bCs/>
        </w:rPr>
        <w:t xml:space="preserve"> </w:t>
      </w:r>
      <w:r w:rsidR="009A4829">
        <w:t>Cada grupo Formal deverá, obrigatoriamente, ofertar a quantidade e variedade</w:t>
      </w:r>
      <w:r>
        <w:t>s</w:t>
      </w:r>
      <w:r w:rsidR="009A4829">
        <w:t xml:space="preserve"> de alimentos de acordo com a sua produção, em conformidade com as normas de </w:t>
      </w:r>
      <w:r w:rsidR="009A4829">
        <w:lastRenderedPageBreak/>
        <w:t>classificação vigente, respeitando os preços praticados no atacado, bem como observando as embalagens características de cada produto;</w:t>
      </w:r>
    </w:p>
    <w:p w:rsidR="00A4116C" w:rsidRDefault="00A4116C" w:rsidP="009A4829">
      <w:pPr>
        <w:autoSpaceDE w:val="0"/>
        <w:autoSpaceDN w:val="0"/>
        <w:adjustRightInd w:val="0"/>
        <w:spacing w:line="360" w:lineRule="auto"/>
        <w:jc w:val="both"/>
        <w:rPr>
          <w:b/>
          <w:bCs/>
        </w:rPr>
      </w:pPr>
    </w:p>
    <w:p w:rsidR="009A4829" w:rsidRDefault="00A4116C" w:rsidP="009A4829">
      <w:pPr>
        <w:autoSpaceDE w:val="0"/>
        <w:autoSpaceDN w:val="0"/>
        <w:adjustRightInd w:val="0"/>
        <w:spacing w:line="360" w:lineRule="auto"/>
        <w:jc w:val="both"/>
      </w:pPr>
      <w:r>
        <w:rPr>
          <w:b/>
          <w:bCs/>
        </w:rPr>
        <w:t>2.9</w:t>
      </w:r>
      <w:r w:rsidR="009A4829">
        <w:rPr>
          <w:b/>
          <w:bCs/>
        </w:rPr>
        <w:t xml:space="preserve"> </w:t>
      </w:r>
      <w:r w:rsidR="009A4829">
        <w:t>Após a classificação, o critério final de julgamento será definido pela Co</w:t>
      </w:r>
      <w:r w:rsidR="0012484F">
        <w:t>missão de Avaliação Alimentícia</w:t>
      </w:r>
      <w:r w:rsidR="009A4829">
        <w:t>, que poderá ainda propor aos participantes que se estabeleçam um acordo para o fornecimento, em benefício da implantação do programa com a distribuição descentralizada dos recursos e atendimento na totalidade da estimativa de aquisição anual.</w:t>
      </w:r>
    </w:p>
    <w:p w:rsidR="009A4829" w:rsidRDefault="00A4116C" w:rsidP="009A4829">
      <w:pPr>
        <w:autoSpaceDE w:val="0"/>
        <w:autoSpaceDN w:val="0"/>
        <w:adjustRightInd w:val="0"/>
        <w:spacing w:line="360" w:lineRule="auto"/>
        <w:jc w:val="both"/>
      </w:pPr>
      <w:r>
        <w:rPr>
          <w:b/>
          <w:bCs/>
        </w:rPr>
        <w:t>2.10</w:t>
      </w:r>
      <w:r w:rsidR="009A4829">
        <w:rPr>
          <w:b/>
          <w:bCs/>
        </w:rPr>
        <w:t xml:space="preserve"> </w:t>
      </w:r>
      <w:r w:rsidR="009A4829">
        <w:t>Em atenção à legislação que estabelece o teto máximo de R$ 9.000,00 (nove mil reais) será considerado o produto na embalagem original no atacado.</w:t>
      </w:r>
    </w:p>
    <w:p w:rsidR="009A4829" w:rsidRDefault="00A4116C" w:rsidP="009A4829">
      <w:pPr>
        <w:autoSpaceDE w:val="0"/>
        <w:autoSpaceDN w:val="0"/>
        <w:adjustRightInd w:val="0"/>
        <w:spacing w:line="360" w:lineRule="auto"/>
        <w:jc w:val="both"/>
      </w:pPr>
      <w:r>
        <w:rPr>
          <w:b/>
          <w:bCs/>
        </w:rPr>
        <w:t>2.11</w:t>
      </w:r>
      <w:r w:rsidR="009A4829">
        <w:rPr>
          <w:b/>
          <w:bCs/>
        </w:rPr>
        <w:t xml:space="preserve"> </w:t>
      </w:r>
      <w:r w:rsidR="009A4829">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009A4829">
        <w:t>DAPs</w:t>
      </w:r>
      <w:proofErr w:type="spellEnd"/>
      <w:r w:rsidR="009A4829">
        <w:t xml:space="preserve"> já cadastradas. Para efeito de documento fiscal, caso esta nova entidade venha emitir documento fiscal, será necessário a assinatura de novo contrato, com a anuência da entidade.</w:t>
      </w:r>
    </w:p>
    <w:p w:rsidR="00A4116C" w:rsidRDefault="00A4116C" w:rsidP="009A4829">
      <w:pPr>
        <w:autoSpaceDE w:val="0"/>
        <w:autoSpaceDN w:val="0"/>
        <w:adjustRightInd w:val="0"/>
        <w:spacing w:line="360" w:lineRule="auto"/>
        <w:jc w:val="both"/>
        <w:rPr>
          <w:b/>
          <w:bCs/>
        </w:rPr>
      </w:pPr>
    </w:p>
    <w:p w:rsidR="009A4829" w:rsidRDefault="009A4829" w:rsidP="009A4829">
      <w:pPr>
        <w:autoSpaceDE w:val="0"/>
        <w:autoSpaceDN w:val="0"/>
        <w:adjustRightInd w:val="0"/>
        <w:spacing w:line="360" w:lineRule="auto"/>
        <w:jc w:val="both"/>
        <w:rPr>
          <w:b/>
          <w:bCs/>
        </w:rPr>
      </w:pPr>
    </w:p>
    <w:p w:rsidR="009A4829" w:rsidRDefault="00A4116C" w:rsidP="009A4829">
      <w:pPr>
        <w:autoSpaceDE w:val="0"/>
        <w:autoSpaceDN w:val="0"/>
        <w:adjustRightInd w:val="0"/>
        <w:spacing w:line="360" w:lineRule="auto"/>
        <w:rPr>
          <w:b/>
          <w:bCs/>
        </w:rPr>
      </w:pPr>
      <w:r>
        <w:rPr>
          <w:b/>
          <w:bCs/>
        </w:rPr>
        <w:t>3</w:t>
      </w:r>
      <w:r w:rsidR="009A4829">
        <w:rPr>
          <w:b/>
          <w:bCs/>
        </w:rPr>
        <w:t>. RESPONSABILIDADE DOS FORNECEDORES</w:t>
      </w:r>
    </w:p>
    <w:p w:rsidR="009A4829" w:rsidRDefault="00A4116C" w:rsidP="009A4829">
      <w:pPr>
        <w:autoSpaceDE w:val="0"/>
        <w:autoSpaceDN w:val="0"/>
        <w:adjustRightInd w:val="0"/>
        <w:spacing w:line="360" w:lineRule="auto"/>
        <w:jc w:val="both"/>
      </w:pPr>
      <w:r>
        <w:rPr>
          <w:b/>
          <w:bCs/>
        </w:rPr>
        <w:t>3</w:t>
      </w:r>
      <w:r w:rsidR="009A4829">
        <w:rPr>
          <w:b/>
          <w:bCs/>
        </w:rPr>
        <w:t xml:space="preserve">.1 </w:t>
      </w:r>
      <w:r w:rsidR="009A4829">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A4829" w:rsidRDefault="00A4116C" w:rsidP="009A4829">
      <w:pPr>
        <w:autoSpaceDE w:val="0"/>
        <w:autoSpaceDN w:val="0"/>
        <w:adjustRightInd w:val="0"/>
        <w:spacing w:line="360" w:lineRule="auto"/>
        <w:jc w:val="both"/>
      </w:pPr>
      <w:r>
        <w:rPr>
          <w:b/>
          <w:bCs/>
        </w:rPr>
        <w:t>3</w:t>
      </w:r>
      <w:r w:rsidR="009A4829">
        <w:rPr>
          <w:b/>
          <w:bCs/>
        </w:rPr>
        <w:t xml:space="preserve">.2 </w:t>
      </w:r>
      <w:r w:rsidR="009A4829">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009A4829">
        <w:t>Seagro</w:t>
      </w:r>
      <w:proofErr w:type="spellEnd"/>
      <w:r w:rsidR="009A4829">
        <w:t>, por meio da PNATER. E especificações de acordo com os anexos dessa Chamada Pública. É parte integrante dessa chamada pública o anexo com estimativa de consumo mensal, de fornecimento contínuo.</w:t>
      </w:r>
    </w:p>
    <w:p w:rsidR="009A4829" w:rsidRDefault="00A4116C" w:rsidP="009A4829">
      <w:pPr>
        <w:autoSpaceDE w:val="0"/>
        <w:autoSpaceDN w:val="0"/>
        <w:adjustRightInd w:val="0"/>
        <w:spacing w:line="360" w:lineRule="auto"/>
        <w:jc w:val="both"/>
      </w:pPr>
      <w:r>
        <w:rPr>
          <w:b/>
          <w:bCs/>
        </w:rPr>
        <w:t>3</w:t>
      </w:r>
      <w:r w:rsidR="009A4829">
        <w:rPr>
          <w:b/>
          <w:bCs/>
        </w:rPr>
        <w:t xml:space="preserve">.3 </w:t>
      </w:r>
      <w:r w:rsidR="009A4829">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A4829" w:rsidRDefault="00A4116C" w:rsidP="009A4829">
      <w:pPr>
        <w:autoSpaceDE w:val="0"/>
        <w:autoSpaceDN w:val="0"/>
        <w:adjustRightInd w:val="0"/>
        <w:spacing w:line="360" w:lineRule="auto"/>
        <w:jc w:val="both"/>
      </w:pPr>
      <w:r>
        <w:rPr>
          <w:b/>
          <w:bCs/>
        </w:rPr>
        <w:lastRenderedPageBreak/>
        <w:t>3</w:t>
      </w:r>
      <w:r w:rsidR="009A4829">
        <w:rPr>
          <w:b/>
          <w:bCs/>
        </w:rPr>
        <w:t xml:space="preserve">.4 </w:t>
      </w:r>
      <w:r w:rsidR="009A4829">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A4829" w:rsidRDefault="00A4116C" w:rsidP="009A4829">
      <w:pPr>
        <w:autoSpaceDE w:val="0"/>
        <w:autoSpaceDN w:val="0"/>
        <w:adjustRightInd w:val="0"/>
        <w:spacing w:line="360" w:lineRule="auto"/>
        <w:jc w:val="both"/>
      </w:pPr>
      <w:r>
        <w:rPr>
          <w:b/>
          <w:bCs/>
        </w:rPr>
        <w:t>3</w:t>
      </w:r>
      <w:r w:rsidR="009A4829">
        <w:rPr>
          <w:b/>
          <w:bCs/>
        </w:rPr>
        <w:t xml:space="preserve">.4.1 </w:t>
      </w:r>
      <w:r w:rsidR="009A4829">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A4829" w:rsidRDefault="00A4116C" w:rsidP="009A4829">
      <w:pPr>
        <w:autoSpaceDE w:val="0"/>
        <w:autoSpaceDN w:val="0"/>
        <w:adjustRightInd w:val="0"/>
        <w:spacing w:line="360" w:lineRule="auto"/>
        <w:jc w:val="both"/>
      </w:pPr>
      <w:r>
        <w:rPr>
          <w:b/>
          <w:bCs/>
        </w:rPr>
        <w:t>3</w:t>
      </w:r>
      <w:r w:rsidR="009A4829">
        <w:rPr>
          <w:b/>
          <w:bCs/>
        </w:rPr>
        <w:t xml:space="preserve">.5 </w:t>
      </w:r>
      <w:proofErr w:type="gramStart"/>
      <w:r w:rsidR="009A4829">
        <w:t>Fica</w:t>
      </w:r>
      <w:proofErr w:type="gramEnd"/>
      <w:r w:rsidR="009A4829">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A4829" w:rsidRDefault="009A4829" w:rsidP="009A4829">
      <w:pPr>
        <w:autoSpaceDE w:val="0"/>
        <w:autoSpaceDN w:val="0"/>
        <w:adjustRightInd w:val="0"/>
        <w:rPr>
          <w:b/>
          <w:bCs/>
          <w:sz w:val="20"/>
          <w:szCs w:val="20"/>
        </w:rPr>
      </w:pPr>
    </w:p>
    <w:p w:rsidR="009A4829" w:rsidRDefault="009A4829" w:rsidP="009A4829">
      <w:pPr>
        <w:autoSpaceDE w:val="0"/>
        <w:autoSpaceDN w:val="0"/>
        <w:adjustRightInd w:val="0"/>
        <w:jc w:val="both"/>
        <w:rPr>
          <w:b/>
          <w:bCs/>
        </w:rPr>
      </w:pPr>
      <w:r>
        <w:rPr>
          <w:b/>
          <w:bCs/>
        </w:rPr>
        <w:t>ANEXO I – RELAÇÃO DE GÊNEROS (ESTIMATIVA DE CONSUMO) - IDENTIFICAÇÃO E CLASSIFICAÇÃO DOS PRODUTOS</w:t>
      </w:r>
    </w:p>
    <w:p w:rsidR="009A4829" w:rsidRDefault="009A4829" w:rsidP="009A4829">
      <w:pPr>
        <w:autoSpaceDE w:val="0"/>
        <w:autoSpaceDN w:val="0"/>
        <w:adjustRightInd w:val="0"/>
        <w:jc w:val="both"/>
        <w:rPr>
          <w:b/>
          <w:bCs/>
        </w:rPr>
      </w:pPr>
    </w:p>
    <w:p w:rsidR="009A4829" w:rsidRDefault="009A4829" w:rsidP="009A4829">
      <w:pPr>
        <w:autoSpaceDE w:val="0"/>
        <w:autoSpaceDN w:val="0"/>
        <w:adjustRightInd w:val="0"/>
        <w:jc w:val="both"/>
        <w:rPr>
          <w:b/>
          <w:bCs/>
        </w:rPr>
      </w:pPr>
      <w:r>
        <w:rPr>
          <w:b/>
          <w:bCs/>
        </w:rPr>
        <w:t>ANEXO II- MODELO DE PROJETO DE VENDA CONFORME ANEXO V DA RESOLUÇÃO Nº 38 DO FNDE, DE 16/07/2009.</w:t>
      </w:r>
    </w:p>
    <w:p w:rsidR="009A4829" w:rsidRDefault="009A4829" w:rsidP="009A4829">
      <w:pPr>
        <w:autoSpaceDE w:val="0"/>
        <w:autoSpaceDN w:val="0"/>
        <w:adjustRightInd w:val="0"/>
        <w:jc w:val="both"/>
        <w:rPr>
          <w:b/>
          <w:bCs/>
        </w:rPr>
      </w:pPr>
    </w:p>
    <w:p w:rsidR="009A4829" w:rsidRDefault="009A4829" w:rsidP="009A4829">
      <w:pPr>
        <w:autoSpaceDE w:val="0"/>
        <w:autoSpaceDN w:val="0"/>
        <w:adjustRightInd w:val="0"/>
        <w:jc w:val="both"/>
        <w:rPr>
          <w:b/>
          <w:bCs/>
        </w:rPr>
      </w:pPr>
      <w:r>
        <w:rPr>
          <w:b/>
          <w:bCs/>
        </w:rPr>
        <w:t>ANEXO III – MINUTA DO CONTRATO</w:t>
      </w:r>
    </w:p>
    <w:p w:rsidR="009A4829" w:rsidRDefault="009A4829" w:rsidP="009A4829">
      <w:pPr>
        <w:autoSpaceDE w:val="0"/>
        <w:autoSpaceDN w:val="0"/>
        <w:adjustRightInd w:val="0"/>
        <w:jc w:val="both"/>
        <w:rPr>
          <w:b/>
          <w:bCs/>
        </w:rPr>
      </w:pPr>
    </w:p>
    <w:p w:rsidR="009A4829" w:rsidRDefault="009A4829" w:rsidP="009A4829">
      <w:pPr>
        <w:autoSpaceDE w:val="0"/>
        <w:autoSpaceDN w:val="0"/>
        <w:adjustRightInd w:val="0"/>
        <w:jc w:val="both"/>
      </w:pPr>
    </w:p>
    <w:p w:rsidR="009A4829" w:rsidRDefault="009A4829" w:rsidP="009A4829">
      <w:pPr>
        <w:autoSpaceDE w:val="0"/>
        <w:autoSpaceDN w:val="0"/>
        <w:adjustRightInd w:val="0"/>
        <w:jc w:val="center"/>
        <w:rPr>
          <w:b/>
          <w:bCs/>
        </w:rPr>
      </w:pPr>
    </w:p>
    <w:p w:rsidR="009A4829" w:rsidRDefault="009A4829" w:rsidP="006D0A0A">
      <w:pPr>
        <w:autoSpaceDE w:val="0"/>
        <w:autoSpaceDN w:val="0"/>
        <w:adjustRightInd w:val="0"/>
        <w:jc w:val="center"/>
        <w:rPr>
          <w:b/>
          <w:bCs/>
        </w:rPr>
      </w:pPr>
      <w:r>
        <w:rPr>
          <w:b/>
          <w:bCs/>
        </w:rPr>
        <w:t xml:space="preserve">Juscelino Ferreira Mendes – 1º </w:t>
      </w:r>
      <w:proofErr w:type="spellStart"/>
      <w:r>
        <w:rPr>
          <w:b/>
          <w:bCs/>
        </w:rPr>
        <w:t>Sgt</w:t>
      </w:r>
      <w:proofErr w:type="spellEnd"/>
      <w:r>
        <w:rPr>
          <w:b/>
          <w:bCs/>
        </w:rPr>
        <w:t xml:space="preserve"> QPPM</w:t>
      </w:r>
    </w:p>
    <w:p w:rsidR="009A4829" w:rsidRDefault="009A4829" w:rsidP="006D0A0A">
      <w:pPr>
        <w:autoSpaceDE w:val="0"/>
        <w:autoSpaceDN w:val="0"/>
        <w:adjustRightInd w:val="0"/>
        <w:jc w:val="center"/>
        <w:rPr>
          <w:b/>
          <w:bCs/>
        </w:rPr>
      </w:pPr>
      <w:r>
        <w:rPr>
          <w:b/>
          <w:bCs/>
        </w:rPr>
        <w:t>Presidente</w:t>
      </w:r>
    </w:p>
    <w:p w:rsidR="009A4829" w:rsidRDefault="009A4829" w:rsidP="006D0A0A">
      <w:pPr>
        <w:autoSpaceDE w:val="0"/>
        <w:autoSpaceDN w:val="0"/>
        <w:adjustRightInd w:val="0"/>
        <w:jc w:val="center"/>
        <w:rPr>
          <w:b/>
          <w:bCs/>
        </w:rPr>
      </w:pPr>
    </w:p>
    <w:p w:rsidR="009A4829" w:rsidRDefault="009A4829" w:rsidP="006D0A0A">
      <w:pPr>
        <w:autoSpaceDE w:val="0"/>
        <w:autoSpaceDN w:val="0"/>
        <w:adjustRightInd w:val="0"/>
        <w:jc w:val="center"/>
        <w:rPr>
          <w:b/>
          <w:bCs/>
        </w:rPr>
      </w:pPr>
    </w:p>
    <w:p w:rsidR="009A4829" w:rsidRDefault="0094064D" w:rsidP="006D0A0A">
      <w:pPr>
        <w:autoSpaceDE w:val="0"/>
        <w:autoSpaceDN w:val="0"/>
        <w:adjustRightInd w:val="0"/>
        <w:jc w:val="center"/>
        <w:rPr>
          <w:b/>
          <w:bCs/>
        </w:rPr>
      </w:pPr>
      <w:proofErr w:type="spellStart"/>
      <w:r>
        <w:rPr>
          <w:b/>
          <w:bCs/>
        </w:rPr>
        <w:t>Elizomar</w:t>
      </w:r>
      <w:proofErr w:type="spellEnd"/>
      <w:r>
        <w:rPr>
          <w:b/>
          <w:bCs/>
        </w:rPr>
        <w:t xml:space="preserve"> Coelho S</w:t>
      </w:r>
      <w:r w:rsidR="0012484F">
        <w:rPr>
          <w:b/>
          <w:bCs/>
        </w:rPr>
        <w:t>ena</w:t>
      </w:r>
    </w:p>
    <w:p w:rsidR="009A4829" w:rsidRDefault="009A4829" w:rsidP="006D0A0A">
      <w:pPr>
        <w:autoSpaceDE w:val="0"/>
        <w:autoSpaceDN w:val="0"/>
        <w:adjustRightInd w:val="0"/>
        <w:jc w:val="center"/>
        <w:rPr>
          <w:b/>
          <w:bCs/>
        </w:rPr>
      </w:pPr>
      <w:r>
        <w:rPr>
          <w:b/>
          <w:bCs/>
        </w:rPr>
        <w:t>Membro</w:t>
      </w:r>
    </w:p>
    <w:p w:rsidR="009A4829" w:rsidRDefault="009A4829" w:rsidP="006D0A0A">
      <w:pPr>
        <w:autoSpaceDE w:val="0"/>
        <w:autoSpaceDN w:val="0"/>
        <w:adjustRightInd w:val="0"/>
        <w:jc w:val="center"/>
        <w:rPr>
          <w:b/>
          <w:bCs/>
        </w:rPr>
      </w:pPr>
    </w:p>
    <w:p w:rsidR="009A4829" w:rsidRDefault="009A4829" w:rsidP="006D0A0A">
      <w:pPr>
        <w:autoSpaceDE w:val="0"/>
        <w:autoSpaceDN w:val="0"/>
        <w:adjustRightInd w:val="0"/>
        <w:jc w:val="center"/>
        <w:rPr>
          <w:b/>
          <w:bCs/>
        </w:rPr>
      </w:pPr>
    </w:p>
    <w:p w:rsidR="009A4829" w:rsidRDefault="006D0A0A" w:rsidP="006D0A0A">
      <w:pPr>
        <w:tabs>
          <w:tab w:val="left" w:pos="1701"/>
          <w:tab w:val="left" w:pos="9639"/>
        </w:tabs>
        <w:spacing w:line="360" w:lineRule="auto"/>
        <w:ind w:right="-81"/>
        <w:jc w:val="center"/>
        <w:rPr>
          <w:b/>
          <w:bCs/>
        </w:rPr>
      </w:pPr>
      <w:proofErr w:type="gramStart"/>
      <w:r>
        <w:rPr>
          <w:b/>
          <w:bCs/>
        </w:rPr>
        <w:t>Maria Aparecida de Mo</w:t>
      </w:r>
      <w:r w:rsidR="00494A63">
        <w:rPr>
          <w:b/>
          <w:bCs/>
        </w:rPr>
        <w:t>ura Santos</w:t>
      </w:r>
      <w:proofErr w:type="gramEnd"/>
    </w:p>
    <w:p w:rsidR="009A4829" w:rsidRDefault="009A4829" w:rsidP="006D0A0A">
      <w:pPr>
        <w:tabs>
          <w:tab w:val="left" w:pos="1701"/>
          <w:tab w:val="left" w:pos="9639"/>
        </w:tabs>
        <w:spacing w:line="360" w:lineRule="auto"/>
        <w:ind w:right="-81"/>
        <w:jc w:val="center"/>
      </w:pPr>
      <w:r>
        <w:rPr>
          <w:b/>
          <w:bCs/>
        </w:rPr>
        <w:t>Membro</w:t>
      </w:r>
    </w:p>
    <w:p w:rsidR="009A4829" w:rsidRDefault="009A4829" w:rsidP="009A4829">
      <w:pPr>
        <w:tabs>
          <w:tab w:val="left" w:pos="1701"/>
          <w:tab w:val="left" w:pos="9639"/>
        </w:tabs>
        <w:spacing w:line="360" w:lineRule="auto"/>
        <w:ind w:right="-81"/>
        <w:jc w:val="both"/>
      </w:pPr>
    </w:p>
    <w:p w:rsidR="009A4829" w:rsidRDefault="009A4829" w:rsidP="009A4829">
      <w:pPr>
        <w:autoSpaceDE w:val="0"/>
        <w:autoSpaceDN w:val="0"/>
        <w:adjustRightInd w:val="0"/>
        <w:jc w:val="both"/>
        <w:rPr>
          <w:b/>
          <w:bCs/>
        </w:rPr>
      </w:pPr>
      <w:r>
        <w:rPr>
          <w:b/>
          <w:bCs/>
        </w:rPr>
        <w:t xml:space="preserve">                     </w:t>
      </w:r>
    </w:p>
    <w:p w:rsidR="009A4829" w:rsidRDefault="009A4829" w:rsidP="009A4829">
      <w:pPr>
        <w:autoSpaceDE w:val="0"/>
        <w:autoSpaceDN w:val="0"/>
        <w:adjustRightInd w:val="0"/>
        <w:jc w:val="both"/>
        <w:rPr>
          <w:b/>
          <w:bCs/>
        </w:rPr>
      </w:pPr>
      <w:r>
        <w:rPr>
          <w:b/>
          <w:bCs/>
        </w:rPr>
        <w:t xml:space="preserve">  ANEXO I – RELAÇÃO DE GÊNEROS ALIMENTÍCIOS (ESTIMATIVA DE CONSUMO) - IDENTIFICAÇÃO E CLASSIFICAÇÃO DOS PRODUTOS</w:t>
      </w:r>
    </w:p>
    <w:p w:rsidR="009A4829" w:rsidRDefault="009A4829" w:rsidP="009A4829">
      <w:pPr>
        <w:autoSpaceDE w:val="0"/>
        <w:autoSpaceDN w:val="0"/>
        <w:adjustRightInd w:val="0"/>
        <w:jc w:val="both"/>
        <w:rPr>
          <w:b/>
          <w:bCs/>
        </w:rPr>
      </w:pPr>
    </w:p>
    <w:p w:rsidR="009A4829" w:rsidRDefault="009A4829" w:rsidP="009A4829">
      <w:pPr>
        <w:autoSpaceDE w:val="0"/>
        <w:autoSpaceDN w:val="0"/>
        <w:adjustRightInd w:val="0"/>
        <w:jc w:val="both"/>
        <w:rPr>
          <w:b/>
          <w:bCs/>
        </w:rPr>
      </w:pPr>
    </w:p>
    <w:tbl>
      <w:tblPr>
        <w:tblW w:w="0" w:type="auto"/>
        <w:jc w:val="center"/>
        <w:tblLook w:val="01E0"/>
      </w:tblPr>
      <w:tblGrid>
        <w:gridCol w:w="4351"/>
        <w:gridCol w:w="4369"/>
      </w:tblGrid>
      <w:tr w:rsidR="009A4829" w:rsidTr="009A4829">
        <w:trPr>
          <w:jc w:val="center"/>
        </w:trPr>
        <w:tc>
          <w:tcPr>
            <w:tcW w:w="4351" w:type="dxa"/>
            <w:hideMark/>
          </w:tcPr>
          <w:p w:rsidR="009A4829" w:rsidRDefault="009A4829">
            <w:pPr>
              <w:autoSpaceDE w:val="0"/>
              <w:autoSpaceDN w:val="0"/>
              <w:adjustRightInd w:val="0"/>
              <w:jc w:val="center"/>
              <w:rPr>
                <w:b/>
                <w:bCs/>
              </w:rPr>
            </w:pPr>
            <w:r>
              <w:rPr>
                <w:b/>
                <w:bCs/>
              </w:rPr>
              <w:t>GÊNEROS ALIMENTÍCIOS</w:t>
            </w:r>
          </w:p>
        </w:tc>
        <w:tc>
          <w:tcPr>
            <w:tcW w:w="4369" w:type="dxa"/>
            <w:hideMark/>
          </w:tcPr>
          <w:p w:rsidR="009A4829" w:rsidRDefault="009A4829">
            <w:pPr>
              <w:autoSpaceDE w:val="0"/>
              <w:autoSpaceDN w:val="0"/>
              <w:adjustRightInd w:val="0"/>
              <w:jc w:val="center"/>
              <w:rPr>
                <w:b/>
                <w:bCs/>
              </w:rPr>
            </w:pPr>
            <w:r>
              <w:rPr>
                <w:b/>
                <w:bCs/>
              </w:rPr>
              <w:t>QUANTITATIVO</w:t>
            </w:r>
          </w:p>
        </w:tc>
      </w:tr>
      <w:tr w:rsidR="009A4829" w:rsidTr="009A4829">
        <w:trPr>
          <w:jc w:val="center"/>
        </w:trPr>
        <w:tc>
          <w:tcPr>
            <w:tcW w:w="4351" w:type="dxa"/>
            <w:hideMark/>
          </w:tcPr>
          <w:p w:rsidR="009A4829" w:rsidRDefault="009A4829">
            <w:pPr>
              <w:autoSpaceDE w:val="0"/>
              <w:autoSpaceDN w:val="0"/>
              <w:adjustRightInd w:val="0"/>
              <w:rPr>
                <w:bCs/>
              </w:rPr>
            </w:pPr>
            <w:r>
              <w:rPr>
                <w:bCs/>
              </w:rPr>
              <w:t xml:space="preserve">Alho </w:t>
            </w:r>
          </w:p>
        </w:tc>
        <w:tc>
          <w:tcPr>
            <w:tcW w:w="4369" w:type="dxa"/>
            <w:hideMark/>
          </w:tcPr>
          <w:p w:rsidR="009A4829" w:rsidRDefault="0012484F" w:rsidP="0012484F">
            <w:pPr>
              <w:autoSpaceDE w:val="0"/>
              <w:autoSpaceDN w:val="0"/>
              <w:adjustRightInd w:val="0"/>
              <w:rPr>
                <w:bCs/>
              </w:rPr>
            </w:pPr>
            <w:proofErr w:type="gramStart"/>
            <w:r>
              <w:rPr>
                <w:bCs/>
              </w:rPr>
              <w:t>3</w:t>
            </w:r>
            <w:r w:rsidR="005E0F52">
              <w:rPr>
                <w:bCs/>
              </w:rPr>
              <w:t>0</w:t>
            </w:r>
            <w:r w:rsidR="009A4829">
              <w:rPr>
                <w:bCs/>
              </w:rPr>
              <w:t>,</w:t>
            </w:r>
            <w:proofErr w:type="gramEnd"/>
            <w:r w:rsidR="009A4829">
              <w:rPr>
                <w:bCs/>
              </w:rPr>
              <w:t>000Kg</w:t>
            </w:r>
          </w:p>
        </w:tc>
      </w:tr>
      <w:tr w:rsidR="009A4829" w:rsidTr="009A4829">
        <w:trPr>
          <w:jc w:val="center"/>
        </w:trPr>
        <w:tc>
          <w:tcPr>
            <w:tcW w:w="4351" w:type="dxa"/>
            <w:hideMark/>
          </w:tcPr>
          <w:p w:rsidR="009A4829" w:rsidRDefault="009A4829">
            <w:pPr>
              <w:autoSpaceDE w:val="0"/>
              <w:autoSpaceDN w:val="0"/>
              <w:adjustRightInd w:val="0"/>
              <w:rPr>
                <w:bCs/>
              </w:rPr>
            </w:pPr>
            <w:r>
              <w:rPr>
                <w:bCs/>
              </w:rPr>
              <w:t>Abacaxi</w:t>
            </w:r>
          </w:p>
        </w:tc>
        <w:tc>
          <w:tcPr>
            <w:tcW w:w="4369" w:type="dxa"/>
            <w:hideMark/>
          </w:tcPr>
          <w:p w:rsidR="009A4829" w:rsidRDefault="0012484F" w:rsidP="0012484F">
            <w:pPr>
              <w:autoSpaceDE w:val="0"/>
              <w:autoSpaceDN w:val="0"/>
              <w:adjustRightInd w:val="0"/>
              <w:rPr>
                <w:bCs/>
              </w:rPr>
            </w:pPr>
            <w:r>
              <w:rPr>
                <w:bCs/>
              </w:rPr>
              <w:t>350</w:t>
            </w:r>
            <w:r w:rsidR="009A4829">
              <w:rPr>
                <w:bCs/>
              </w:rPr>
              <w:t xml:space="preserve"> unidades</w:t>
            </w:r>
          </w:p>
        </w:tc>
      </w:tr>
      <w:tr w:rsidR="009A4829" w:rsidTr="009A4829">
        <w:trPr>
          <w:jc w:val="center"/>
        </w:trPr>
        <w:tc>
          <w:tcPr>
            <w:tcW w:w="4351" w:type="dxa"/>
            <w:hideMark/>
          </w:tcPr>
          <w:p w:rsidR="009A4829" w:rsidRDefault="009A4829">
            <w:pPr>
              <w:autoSpaceDE w:val="0"/>
              <w:autoSpaceDN w:val="0"/>
              <w:adjustRightInd w:val="0"/>
              <w:rPr>
                <w:bCs/>
              </w:rPr>
            </w:pPr>
            <w:r>
              <w:rPr>
                <w:bCs/>
              </w:rPr>
              <w:t>Cebola</w:t>
            </w:r>
          </w:p>
        </w:tc>
        <w:tc>
          <w:tcPr>
            <w:tcW w:w="4369" w:type="dxa"/>
            <w:hideMark/>
          </w:tcPr>
          <w:p w:rsidR="009A4829" w:rsidRDefault="0012484F" w:rsidP="0012484F">
            <w:pPr>
              <w:autoSpaceDE w:val="0"/>
              <w:autoSpaceDN w:val="0"/>
              <w:adjustRightInd w:val="0"/>
              <w:rPr>
                <w:bCs/>
              </w:rPr>
            </w:pPr>
            <w:proofErr w:type="gramStart"/>
            <w:r>
              <w:rPr>
                <w:bCs/>
              </w:rPr>
              <w:t>7</w:t>
            </w:r>
            <w:r w:rsidR="009A4829">
              <w:rPr>
                <w:bCs/>
              </w:rPr>
              <w:t>0,</w:t>
            </w:r>
            <w:proofErr w:type="gramEnd"/>
            <w:r w:rsidR="009A4829">
              <w:rPr>
                <w:bCs/>
              </w:rPr>
              <w:t>000 Kg</w:t>
            </w:r>
          </w:p>
        </w:tc>
      </w:tr>
      <w:tr w:rsidR="009A4829" w:rsidTr="009A4829">
        <w:trPr>
          <w:jc w:val="center"/>
        </w:trPr>
        <w:tc>
          <w:tcPr>
            <w:tcW w:w="4351" w:type="dxa"/>
            <w:hideMark/>
          </w:tcPr>
          <w:p w:rsidR="009A4829" w:rsidRDefault="009A4829">
            <w:pPr>
              <w:autoSpaceDE w:val="0"/>
              <w:autoSpaceDN w:val="0"/>
              <w:adjustRightInd w:val="0"/>
              <w:rPr>
                <w:bCs/>
              </w:rPr>
            </w:pPr>
            <w:r>
              <w:rPr>
                <w:bCs/>
              </w:rPr>
              <w:t xml:space="preserve">Farinha de Mandioca </w:t>
            </w:r>
          </w:p>
        </w:tc>
        <w:tc>
          <w:tcPr>
            <w:tcW w:w="4369" w:type="dxa"/>
            <w:hideMark/>
          </w:tcPr>
          <w:p w:rsidR="009A4829" w:rsidRDefault="0012484F" w:rsidP="0012484F">
            <w:pPr>
              <w:autoSpaceDE w:val="0"/>
              <w:autoSpaceDN w:val="0"/>
              <w:adjustRightInd w:val="0"/>
              <w:rPr>
                <w:bCs/>
              </w:rPr>
            </w:pPr>
            <w:proofErr w:type="gramStart"/>
            <w:r>
              <w:rPr>
                <w:bCs/>
              </w:rPr>
              <w:t>50</w:t>
            </w:r>
            <w:r w:rsidR="009A4829">
              <w:rPr>
                <w:bCs/>
              </w:rPr>
              <w:t>,</w:t>
            </w:r>
            <w:proofErr w:type="gramEnd"/>
            <w:r w:rsidR="009A4829">
              <w:rPr>
                <w:bCs/>
              </w:rPr>
              <w:t>000 Kg</w:t>
            </w:r>
          </w:p>
        </w:tc>
      </w:tr>
      <w:tr w:rsidR="009A4829" w:rsidTr="009A4829">
        <w:trPr>
          <w:jc w:val="center"/>
        </w:trPr>
        <w:tc>
          <w:tcPr>
            <w:tcW w:w="4351" w:type="dxa"/>
            <w:hideMark/>
          </w:tcPr>
          <w:p w:rsidR="009A4829" w:rsidRDefault="009A4829">
            <w:pPr>
              <w:autoSpaceDE w:val="0"/>
              <w:autoSpaceDN w:val="0"/>
              <w:adjustRightInd w:val="0"/>
              <w:rPr>
                <w:bCs/>
              </w:rPr>
            </w:pPr>
            <w:r>
              <w:rPr>
                <w:bCs/>
              </w:rPr>
              <w:t>Banana maçã</w:t>
            </w:r>
          </w:p>
        </w:tc>
        <w:tc>
          <w:tcPr>
            <w:tcW w:w="4369" w:type="dxa"/>
            <w:hideMark/>
          </w:tcPr>
          <w:p w:rsidR="009A4829" w:rsidRDefault="0012484F" w:rsidP="0012484F">
            <w:pPr>
              <w:autoSpaceDE w:val="0"/>
              <w:autoSpaceDN w:val="0"/>
              <w:adjustRightInd w:val="0"/>
              <w:rPr>
                <w:bCs/>
              </w:rPr>
            </w:pPr>
            <w:r>
              <w:rPr>
                <w:bCs/>
              </w:rPr>
              <w:t>3</w:t>
            </w:r>
            <w:r w:rsidR="005E0F52">
              <w:rPr>
                <w:bCs/>
              </w:rPr>
              <w:t>50</w:t>
            </w:r>
            <w:r w:rsidR="009A4829">
              <w:rPr>
                <w:bCs/>
              </w:rPr>
              <w:t>.000 Kg</w:t>
            </w:r>
          </w:p>
        </w:tc>
      </w:tr>
      <w:tr w:rsidR="009A4829" w:rsidTr="009A4829">
        <w:trPr>
          <w:jc w:val="center"/>
        </w:trPr>
        <w:tc>
          <w:tcPr>
            <w:tcW w:w="4351" w:type="dxa"/>
            <w:hideMark/>
          </w:tcPr>
          <w:p w:rsidR="009A4829" w:rsidRDefault="009A4829">
            <w:pPr>
              <w:autoSpaceDE w:val="0"/>
              <w:autoSpaceDN w:val="0"/>
              <w:adjustRightInd w:val="0"/>
              <w:rPr>
                <w:bCs/>
              </w:rPr>
            </w:pPr>
            <w:r>
              <w:rPr>
                <w:bCs/>
              </w:rPr>
              <w:t>Mamão</w:t>
            </w:r>
          </w:p>
        </w:tc>
        <w:tc>
          <w:tcPr>
            <w:tcW w:w="4369" w:type="dxa"/>
            <w:hideMark/>
          </w:tcPr>
          <w:p w:rsidR="009A4829" w:rsidRDefault="0012484F" w:rsidP="0012484F">
            <w:pPr>
              <w:autoSpaceDE w:val="0"/>
              <w:autoSpaceDN w:val="0"/>
              <w:adjustRightInd w:val="0"/>
              <w:rPr>
                <w:bCs/>
              </w:rPr>
            </w:pPr>
            <w:r>
              <w:rPr>
                <w:bCs/>
              </w:rPr>
              <w:t>35</w:t>
            </w:r>
            <w:r w:rsidR="009A4829">
              <w:rPr>
                <w:bCs/>
              </w:rPr>
              <w:t>0.000 Kg</w:t>
            </w:r>
          </w:p>
        </w:tc>
      </w:tr>
      <w:tr w:rsidR="009A4829" w:rsidTr="009A4829">
        <w:trPr>
          <w:jc w:val="center"/>
        </w:trPr>
        <w:tc>
          <w:tcPr>
            <w:tcW w:w="4351" w:type="dxa"/>
            <w:hideMark/>
          </w:tcPr>
          <w:p w:rsidR="009A4829" w:rsidRDefault="009A4829">
            <w:pPr>
              <w:autoSpaceDE w:val="0"/>
              <w:autoSpaceDN w:val="0"/>
              <w:adjustRightInd w:val="0"/>
              <w:rPr>
                <w:bCs/>
              </w:rPr>
            </w:pPr>
            <w:r>
              <w:rPr>
                <w:bCs/>
              </w:rPr>
              <w:t>Mandioca</w:t>
            </w:r>
          </w:p>
        </w:tc>
        <w:tc>
          <w:tcPr>
            <w:tcW w:w="4369" w:type="dxa"/>
            <w:hideMark/>
          </w:tcPr>
          <w:p w:rsidR="009A4829" w:rsidRDefault="009A4829">
            <w:pPr>
              <w:autoSpaceDE w:val="0"/>
              <w:autoSpaceDN w:val="0"/>
              <w:adjustRightInd w:val="0"/>
              <w:rPr>
                <w:bCs/>
              </w:rPr>
            </w:pPr>
            <w:r>
              <w:rPr>
                <w:bCs/>
              </w:rPr>
              <w:t>50.000 Kg</w:t>
            </w:r>
          </w:p>
        </w:tc>
      </w:tr>
      <w:tr w:rsidR="009A4829" w:rsidTr="009A4829">
        <w:trPr>
          <w:jc w:val="center"/>
        </w:trPr>
        <w:tc>
          <w:tcPr>
            <w:tcW w:w="4351" w:type="dxa"/>
            <w:hideMark/>
          </w:tcPr>
          <w:p w:rsidR="009A4829" w:rsidRDefault="009A4829">
            <w:pPr>
              <w:autoSpaceDE w:val="0"/>
              <w:autoSpaceDN w:val="0"/>
              <w:adjustRightInd w:val="0"/>
              <w:rPr>
                <w:bCs/>
              </w:rPr>
            </w:pPr>
          </w:p>
        </w:tc>
        <w:tc>
          <w:tcPr>
            <w:tcW w:w="4369" w:type="dxa"/>
            <w:hideMark/>
          </w:tcPr>
          <w:p w:rsidR="009A4829" w:rsidRDefault="009A4829">
            <w:pPr>
              <w:autoSpaceDE w:val="0"/>
              <w:autoSpaceDN w:val="0"/>
              <w:adjustRightInd w:val="0"/>
              <w:rPr>
                <w:bCs/>
              </w:rPr>
            </w:pPr>
          </w:p>
        </w:tc>
      </w:tr>
      <w:tr w:rsidR="009A4829" w:rsidTr="009A4829">
        <w:trPr>
          <w:jc w:val="center"/>
        </w:trPr>
        <w:tc>
          <w:tcPr>
            <w:tcW w:w="4351" w:type="dxa"/>
            <w:hideMark/>
          </w:tcPr>
          <w:p w:rsidR="009A4829" w:rsidRDefault="009A4829">
            <w:pPr>
              <w:autoSpaceDE w:val="0"/>
              <w:autoSpaceDN w:val="0"/>
              <w:adjustRightInd w:val="0"/>
              <w:rPr>
                <w:bCs/>
              </w:rPr>
            </w:pPr>
          </w:p>
        </w:tc>
        <w:tc>
          <w:tcPr>
            <w:tcW w:w="4369" w:type="dxa"/>
            <w:hideMark/>
          </w:tcPr>
          <w:p w:rsidR="009A4829" w:rsidRDefault="009A4829">
            <w:pPr>
              <w:autoSpaceDE w:val="0"/>
              <w:autoSpaceDN w:val="0"/>
              <w:adjustRightInd w:val="0"/>
              <w:rPr>
                <w:bCs/>
              </w:rPr>
            </w:pPr>
          </w:p>
        </w:tc>
      </w:tr>
    </w:tbl>
    <w:p w:rsidR="009A4829" w:rsidRPr="005E0F52" w:rsidRDefault="005E0F52" w:rsidP="009A4829">
      <w:pPr>
        <w:autoSpaceDE w:val="0"/>
        <w:autoSpaceDN w:val="0"/>
        <w:adjustRightInd w:val="0"/>
        <w:jc w:val="both"/>
        <w:rPr>
          <w:bCs/>
        </w:rPr>
      </w:pPr>
      <w:r>
        <w:rPr>
          <w:bCs/>
        </w:rPr>
        <w:t>Laranja</w:t>
      </w:r>
      <w:r>
        <w:rPr>
          <w:bCs/>
        </w:rPr>
        <w:tab/>
        <w:t xml:space="preserve">                                                 </w:t>
      </w:r>
      <w:proofErr w:type="gramStart"/>
      <w:r w:rsidR="0012484F">
        <w:rPr>
          <w:bCs/>
        </w:rPr>
        <w:t>3</w:t>
      </w:r>
      <w:r>
        <w:rPr>
          <w:bCs/>
        </w:rPr>
        <w:t>50,</w:t>
      </w:r>
      <w:proofErr w:type="gramEnd"/>
      <w:r>
        <w:rPr>
          <w:bCs/>
        </w:rPr>
        <w:t>000 Kg</w:t>
      </w:r>
    </w:p>
    <w:p w:rsidR="009A4829" w:rsidRDefault="009A4829" w:rsidP="009A4829">
      <w:pPr>
        <w:autoSpaceDE w:val="0"/>
        <w:autoSpaceDN w:val="0"/>
        <w:adjustRightInd w:val="0"/>
        <w:rPr>
          <w:sz w:val="18"/>
          <w:szCs w:val="18"/>
        </w:rPr>
      </w:pPr>
    </w:p>
    <w:p w:rsidR="009A4829" w:rsidRDefault="009A4829" w:rsidP="009A4829">
      <w:pPr>
        <w:autoSpaceDE w:val="0"/>
        <w:autoSpaceDN w:val="0"/>
        <w:adjustRightInd w:val="0"/>
        <w:jc w:val="center"/>
        <w:rPr>
          <w:b/>
        </w:rPr>
      </w:pPr>
    </w:p>
    <w:p w:rsidR="009A4829" w:rsidRDefault="009A4829" w:rsidP="009A4829">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9A4829" w:rsidRDefault="009A4829" w:rsidP="009A4829">
      <w:pPr>
        <w:numPr>
          <w:ilvl w:val="0"/>
          <w:numId w:val="1"/>
        </w:numPr>
        <w:autoSpaceDE w:val="0"/>
        <w:autoSpaceDN w:val="0"/>
        <w:adjustRightInd w:val="0"/>
      </w:pPr>
      <w:r>
        <w:t>Denominação de venda do alimento;</w:t>
      </w:r>
    </w:p>
    <w:p w:rsidR="009A4829" w:rsidRDefault="009A4829" w:rsidP="009A4829">
      <w:pPr>
        <w:numPr>
          <w:ilvl w:val="0"/>
          <w:numId w:val="1"/>
        </w:numPr>
        <w:autoSpaceDE w:val="0"/>
        <w:autoSpaceDN w:val="0"/>
        <w:adjustRightInd w:val="0"/>
      </w:pPr>
      <w:r>
        <w:t>Lista de ingredientes;</w:t>
      </w:r>
    </w:p>
    <w:p w:rsidR="009A4829" w:rsidRDefault="009A4829" w:rsidP="009A4829">
      <w:pPr>
        <w:numPr>
          <w:ilvl w:val="0"/>
          <w:numId w:val="1"/>
        </w:numPr>
        <w:autoSpaceDE w:val="0"/>
        <w:autoSpaceDN w:val="0"/>
        <w:adjustRightInd w:val="0"/>
      </w:pPr>
      <w:r>
        <w:t>Conteúdos líquidos</w:t>
      </w:r>
    </w:p>
    <w:p w:rsidR="009A4829" w:rsidRDefault="009A4829" w:rsidP="009A4829">
      <w:pPr>
        <w:numPr>
          <w:ilvl w:val="0"/>
          <w:numId w:val="1"/>
        </w:numPr>
        <w:autoSpaceDE w:val="0"/>
        <w:autoSpaceDN w:val="0"/>
        <w:adjustRightInd w:val="0"/>
      </w:pPr>
      <w:r>
        <w:t>Identificação do lote;</w:t>
      </w:r>
    </w:p>
    <w:p w:rsidR="009A4829" w:rsidRDefault="009A4829" w:rsidP="009A4829">
      <w:pPr>
        <w:numPr>
          <w:ilvl w:val="0"/>
          <w:numId w:val="1"/>
        </w:numPr>
        <w:autoSpaceDE w:val="0"/>
        <w:autoSpaceDN w:val="0"/>
        <w:adjustRightInd w:val="0"/>
      </w:pPr>
      <w:r>
        <w:t>Prazo de validade;</w:t>
      </w:r>
    </w:p>
    <w:p w:rsidR="009A4829" w:rsidRDefault="009A4829" w:rsidP="009A4829">
      <w:pPr>
        <w:numPr>
          <w:ilvl w:val="0"/>
          <w:numId w:val="1"/>
        </w:numPr>
        <w:autoSpaceDE w:val="0"/>
        <w:autoSpaceDN w:val="0"/>
        <w:adjustRightInd w:val="0"/>
      </w:pPr>
      <w:r>
        <w:t>Instruções sobre o preparo e uso do alimento, quando necessário;</w:t>
      </w:r>
    </w:p>
    <w:p w:rsidR="009A4829" w:rsidRDefault="009A4829" w:rsidP="009A4829">
      <w:pPr>
        <w:numPr>
          <w:ilvl w:val="0"/>
          <w:numId w:val="1"/>
        </w:numPr>
        <w:autoSpaceDE w:val="0"/>
        <w:autoSpaceDN w:val="0"/>
        <w:adjustRightInd w:val="0"/>
      </w:pPr>
      <w:r>
        <w:t>Registro no órgão competente;</w:t>
      </w:r>
    </w:p>
    <w:p w:rsidR="009A4829" w:rsidRDefault="009A4829" w:rsidP="009A4829">
      <w:pPr>
        <w:numPr>
          <w:ilvl w:val="0"/>
          <w:numId w:val="1"/>
        </w:numPr>
        <w:autoSpaceDE w:val="0"/>
        <w:autoSpaceDN w:val="0"/>
        <w:adjustRightInd w:val="0"/>
      </w:pPr>
      <w:r>
        <w:t>Informação nutricional;</w:t>
      </w:r>
    </w:p>
    <w:p w:rsidR="009A4829" w:rsidRDefault="009A4829" w:rsidP="009A4829">
      <w:pPr>
        <w:numPr>
          <w:ilvl w:val="0"/>
          <w:numId w:val="1"/>
        </w:numPr>
        <w:autoSpaceDE w:val="0"/>
        <w:autoSpaceDN w:val="0"/>
        <w:adjustRightInd w:val="0"/>
      </w:pPr>
      <w:r>
        <w:t xml:space="preserve">Os produtos alimentícios a base de farinha de trigo, aveia, cevada e centeio devem constar também a informação: </w:t>
      </w:r>
      <w:r>
        <w:rPr>
          <w:b/>
        </w:rPr>
        <w:t>Contém glúten.</w:t>
      </w:r>
    </w:p>
    <w:p w:rsidR="009A4829" w:rsidRDefault="009A4829" w:rsidP="009A4829">
      <w:pPr>
        <w:autoSpaceDE w:val="0"/>
        <w:autoSpaceDN w:val="0"/>
        <w:adjustRightInd w:val="0"/>
        <w:ind w:left="360"/>
      </w:pPr>
      <w:r>
        <w:rPr>
          <w:b/>
        </w:rPr>
        <w:t xml:space="preserve">Obs. </w:t>
      </w:r>
      <w:r>
        <w:t xml:space="preserve">A declaração do prazo de validade </w:t>
      </w:r>
      <w:r>
        <w:rPr>
          <w:b/>
        </w:rPr>
        <w:t xml:space="preserve">não </w:t>
      </w:r>
      <w:r>
        <w:t>é exigida para:</w:t>
      </w:r>
    </w:p>
    <w:p w:rsidR="009A4829" w:rsidRDefault="009A4829" w:rsidP="009A4829">
      <w:pPr>
        <w:numPr>
          <w:ilvl w:val="0"/>
          <w:numId w:val="1"/>
        </w:numPr>
        <w:autoSpaceDE w:val="0"/>
        <w:autoSpaceDN w:val="0"/>
        <w:adjustRightInd w:val="0"/>
      </w:pPr>
      <w:r>
        <w:t>Frutas e hortaliças frescas;</w:t>
      </w:r>
    </w:p>
    <w:p w:rsidR="009A4829" w:rsidRDefault="009A4829" w:rsidP="009A4829">
      <w:pPr>
        <w:numPr>
          <w:ilvl w:val="0"/>
          <w:numId w:val="1"/>
        </w:numPr>
        <w:autoSpaceDE w:val="0"/>
        <w:autoSpaceDN w:val="0"/>
        <w:adjustRightInd w:val="0"/>
      </w:pPr>
      <w:r>
        <w:t>Vinagre;</w:t>
      </w:r>
    </w:p>
    <w:p w:rsidR="009A4829" w:rsidRDefault="009A4829" w:rsidP="009A4829">
      <w:pPr>
        <w:numPr>
          <w:ilvl w:val="0"/>
          <w:numId w:val="1"/>
        </w:numPr>
        <w:autoSpaceDE w:val="0"/>
        <w:autoSpaceDN w:val="0"/>
        <w:adjustRightInd w:val="0"/>
      </w:pPr>
      <w:r>
        <w:t>Açúcar;</w:t>
      </w:r>
    </w:p>
    <w:p w:rsidR="009A4829" w:rsidRDefault="009A4829" w:rsidP="009A4829">
      <w:pPr>
        <w:numPr>
          <w:ilvl w:val="0"/>
          <w:numId w:val="1"/>
        </w:numPr>
        <w:autoSpaceDE w:val="0"/>
        <w:autoSpaceDN w:val="0"/>
        <w:adjustRightInd w:val="0"/>
      </w:pPr>
      <w:r>
        <w:t>Sal.</w:t>
      </w:r>
    </w:p>
    <w:p w:rsidR="009A4829" w:rsidRDefault="009A4829" w:rsidP="009A4829">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9A4829" w:rsidRDefault="009A4829" w:rsidP="009A4829">
      <w:pPr>
        <w:autoSpaceDE w:val="0"/>
        <w:autoSpaceDN w:val="0"/>
        <w:adjustRightInd w:val="0"/>
      </w:pPr>
      <w:r>
        <w:t>Órgãos responsáveis pela legislação de alimentos:</w:t>
      </w:r>
    </w:p>
    <w:p w:rsidR="009A4829" w:rsidRDefault="009A4829" w:rsidP="009A4829">
      <w:pPr>
        <w:autoSpaceDE w:val="0"/>
        <w:autoSpaceDN w:val="0"/>
        <w:adjustRightInd w:val="0"/>
      </w:pPr>
      <w:r>
        <w:t>ANVISA (Agência Nacional de Vigilância Sanitária)</w:t>
      </w:r>
    </w:p>
    <w:p w:rsidR="009A4829" w:rsidRDefault="009A4829" w:rsidP="009A4829">
      <w:pPr>
        <w:autoSpaceDE w:val="0"/>
        <w:autoSpaceDN w:val="0"/>
        <w:adjustRightInd w:val="0"/>
      </w:pPr>
      <w:r>
        <w:t>MAPA (Ministério da Agricultura, Pecuária e Abastecimento)</w:t>
      </w:r>
    </w:p>
    <w:p w:rsidR="009A4829" w:rsidRDefault="009A4829" w:rsidP="009A4829">
      <w:pPr>
        <w:autoSpaceDE w:val="0"/>
        <w:autoSpaceDN w:val="0"/>
        <w:adjustRightInd w:val="0"/>
      </w:pPr>
      <w:r>
        <w:t>INMETRO (Instituto de Metrologia)</w:t>
      </w:r>
    </w:p>
    <w:p w:rsidR="009A4829" w:rsidRDefault="009A4829" w:rsidP="009A4829">
      <w:pPr>
        <w:autoSpaceDE w:val="0"/>
        <w:autoSpaceDN w:val="0"/>
        <w:adjustRightInd w:val="0"/>
      </w:pPr>
    </w:p>
    <w:p w:rsidR="009A4829" w:rsidRDefault="009A4829" w:rsidP="009A4829">
      <w:pPr>
        <w:autoSpaceDE w:val="0"/>
        <w:autoSpaceDN w:val="0"/>
        <w:adjustRightInd w:val="0"/>
        <w:rPr>
          <w:b/>
        </w:rPr>
      </w:pPr>
      <w:r>
        <w:rPr>
          <w:b/>
        </w:rPr>
        <w:t>1 – HORTIFRUTIGRANJEIROS</w:t>
      </w:r>
    </w:p>
    <w:p w:rsidR="009A4829" w:rsidRDefault="009A4829" w:rsidP="009A4829">
      <w:pPr>
        <w:autoSpaceDE w:val="0"/>
        <w:autoSpaceDN w:val="0"/>
        <w:adjustRightInd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9A4829" w:rsidTr="009A4829">
        <w:tc>
          <w:tcPr>
            <w:tcW w:w="3328" w:type="dxa"/>
            <w:tcBorders>
              <w:top w:val="single" w:sz="4" w:space="0" w:color="auto"/>
              <w:left w:val="nil"/>
              <w:bottom w:val="single" w:sz="4" w:space="0" w:color="auto"/>
              <w:right w:val="single" w:sz="4" w:space="0" w:color="auto"/>
            </w:tcBorders>
            <w:hideMark/>
          </w:tcPr>
          <w:p w:rsidR="009A4829" w:rsidRDefault="009A4829">
            <w:pPr>
              <w:autoSpaceDE w:val="0"/>
              <w:autoSpaceDN w:val="0"/>
              <w:adjustRightInd w:val="0"/>
              <w:jc w:val="center"/>
              <w:rPr>
                <w:b/>
              </w:rPr>
            </w:pPr>
            <w:r>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9A4829" w:rsidRDefault="009A4829">
            <w:pPr>
              <w:autoSpaceDE w:val="0"/>
              <w:autoSpaceDN w:val="0"/>
              <w:adjustRightInd w:val="0"/>
              <w:jc w:val="center"/>
              <w:rPr>
                <w:b/>
              </w:rPr>
            </w:pPr>
            <w:r>
              <w:rPr>
                <w:b/>
              </w:rPr>
              <w:t>UNIDADE</w:t>
            </w:r>
          </w:p>
        </w:tc>
        <w:tc>
          <w:tcPr>
            <w:tcW w:w="4478" w:type="dxa"/>
            <w:tcBorders>
              <w:top w:val="single" w:sz="4" w:space="0" w:color="auto"/>
              <w:left w:val="single" w:sz="4" w:space="0" w:color="auto"/>
              <w:bottom w:val="single" w:sz="4" w:space="0" w:color="auto"/>
              <w:right w:val="nil"/>
            </w:tcBorders>
            <w:hideMark/>
          </w:tcPr>
          <w:p w:rsidR="009A4829" w:rsidRDefault="009A4829">
            <w:pPr>
              <w:autoSpaceDE w:val="0"/>
              <w:autoSpaceDN w:val="0"/>
              <w:adjustRightInd w:val="0"/>
              <w:jc w:val="center"/>
              <w:rPr>
                <w:b/>
              </w:rPr>
            </w:pPr>
            <w:r>
              <w:rPr>
                <w:b/>
              </w:rPr>
              <w:t>VARIEDADES</w:t>
            </w:r>
          </w:p>
        </w:tc>
      </w:tr>
      <w:tr w:rsidR="009A4829" w:rsidTr="009A4829">
        <w:tc>
          <w:tcPr>
            <w:tcW w:w="3328" w:type="dxa"/>
            <w:tcBorders>
              <w:top w:val="single" w:sz="4" w:space="0" w:color="auto"/>
              <w:left w:val="nil"/>
              <w:bottom w:val="single" w:sz="4" w:space="0" w:color="auto"/>
              <w:right w:val="single" w:sz="4" w:space="0" w:color="auto"/>
            </w:tcBorders>
            <w:hideMark/>
          </w:tcPr>
          <w:p w:rsidR="009A4829" w:rsidRDefault="009A4829">
            <w:pPr>
              <w:autoSpaceDE w:val="0"/>
              <w:autoSpaceDN w:val="0"/>
              <w:adjustRightInd w:val="0"/>
            </w:pPr>
            <w:r>
              <w:lastRenderedPageBreak/>
              <w:t>Abacaxi</w:t>
            </w:r>
          </w:p>
        </w:tc>
        <w:tc>
          <w:tcPr>
            <w:tcW w:w="2180" w:type="dxa"/>
            <w:tcBorders>
              <w:top w:val="single" w:sz="4" w:space="0" w:color="auto"/>
              <w:left w:val="single" w:sz="4" w:space="0" w:color="auto"/>
              <w:bottom w:val="single" w:sz="4" w:space="0" w:color="auto"/>
              <w:right w:val="single" w:sz="4" w:space="0" w:color="auto"/>
            </w:tcBorders>
            <w:hideMark/>
          </w:tcPr>
          <w:p w:rsidR="009A4829" w:rsidRDefault="009A4829">
            <w:pPr>
              <w:autoSpaceDE w:val="0"/>
              <w:autoSpaceDN w:val="0"/>
              <w:adjustRightInd w:val="0"/>
            </w:pPr>
            <w:r>
              <w:t>Kg/</w:t>
            </w:r>
            <w:proofErr w:type="spellStart"/>
            <w:r>
              <w:t>Un</w:t>
            </w:r>
            <w:proofErr w:type="spellEnd"/>
          </w:p>
        </w:tc>
        <w:tc>
          <w:tcPr>
            <w:tcW w:w="4478" w:type="dxa"/>
            <w:tcBorders>
              <w:top w:val="single" w:sz="4" w:space="0" w:color="auto"/>
              <w:left w:val="single" w:sz="4" w:space="0" w:color="auto"/>
              <w:bottom w:val="single" w:sz="4" w:space="0" w:color="auto"/>
              <w:right w:val="nil"/>
            </w:tcBorders>
            <w:hideMark/>
          </w:tcPr>
          <w:p w:rsidR="009A4829" w:rsidRDefault="009A4829">
            <w:pPr>
              <w:autoSpaceDE w:val="0"/>
              <w:autoSpaceDN w:val="0"/>
              <w:adjustRightInd w:val="0"/>
            </w:pPr>
            <w:r>
              <w:t>Havaí ou pérola</w:t>
            </w:r>
          </w:p>
        </w:tc>
      </w:tr>
      <w:tr w:rsidR="009A4829" w:rsidTr="009A4829">
        <w:tc>
          <w:tcPr>
            <w:tcW w:w="3328" w:type="dxa"/>
            <w:tcBorders>
              <w:top w:val="single" w:sz="4" w:space="0" w:color="auto"/>
              <w:left w:val="nil"/>
              <w:bottom w:val="single" w:sz="4" w:space="0" w:color="auto"/>
              <w:right w:val="single" w:sz="4" w:space="0" w:color="auto"/>
            </w:tcBorders>
            <w:hideMark/>
          </w:tcPr>
          <w:p w:rsidR="009A4829" w:rsidRDefault="009A4829">
            <w:pPr>
              <w:autoSpaceDE w:val="0"/>
              <w:autoSpaceDN w:val="0"/>
              <w:adjustRightInd w:val="0"/>
            </w:pPr>
            <w:r>
              <w:t>Banana</w:t>
            </w:r>
          </w:p>
        </w:tc>
        <w:tc>
          <w:tcPr>
            <w:tcW w:w="2180" w:type="dxa"/>
            <w:tcBorders>
              <w:top w:val="single" w:sz="4" w:space="0" w:color="auto"/>
              <w:left w:val="single" w:sz="4" w:space="0" w:color="auto"/>
              <w:bottom w:val="single" w:sz="4" w:space="0" w:color="auto"/>
              <w:right w:val="single" w:sz="4" w:space="0" w:color="auto"/>
            </w:tcBorders>
            <w:hideMark/>
          </w:tcPr>
          <w:p w:rsidR="009A4829" w:rsidRDefault="009A4829">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9A4829" w:rsidRDefault="009A4829">
            <w:pPr>
              <w:autoSpaceDE w:val="0"/>
              <w:autoSpaceDN w:val="0"/>
              <w:adjustRightInd w:val="0"/>
            </w:pPr>
            <w:r>
              <w:t>Madura; nanica, maçã, prata, da terra</w:t>
            </w:r>
          </w:p>
        </w:tc>
      </w:tr>
      <w:tr w:rsidR="009A4829" w:rsidTr="009A4829">
        <w:tc>
          <w:tcPr>
            <w:tcW w:w="3328" w:type="dxa"/>
            <w:tcBorders>
              <w:top w:val="single" w:sz="4" w:space="0" w:color="auto"/>
              <w:left w:val="nil"/>
              <w:bottom w:val="single" w:sz="4" w:space="0" w:color="auto"/>
              <w:right w:val="single" w:sz="4" w:space="0" w:color="auto"/>
            </w:tcBorders>
            <w:hideMark/>
          </w:tcPr>
          <w:p w:rsidR="009A4829" w:rsidRDefault="009A4829">
            <w:pPr>
              <w:autoSpaceDE w:val="0"/>
              <w:autoSpaceDN w:val="0"/>
              <w:adjustRightInd w:val="0"/>
            </w:pPr>
            <w:r>
              <w:t>Laranja</w:t>
            </w:r>
          </w:p>
        </w:tc>
        <w:tc>
          <w:tcPr>
            <w:tcW w:w="2180" w:type="dxa"/>
            <w:tcBorders>
              <w:top w:val="single" w:sz="4" w:space="0" w:color="auto"/>
              <w:left w:val="single" w:sz="4" w:space="0" w:color="auto"/>
              <w:bottom w:val="single" w:sz="4" w:space="0" w:color="auto"/>
              <w:right w:val="single" w:sz="4" w:space="0" w:color="auto"/>
            </w:tcBorders>
            <w:hideMark/>
          </w:tcPr>
          <w:p w:rsidR="009A4829" w:rsidRDefault="009A4829">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9A4829" w:rsidRDefault="009A4829">
            <w:pPr>
              <w:autoSpaceDE w:val="0"/>
              <w:autoSpaceDN w:val="0"/>
              <w:adjustRightInd w:val="0"/>
            </w:pPr>
            <w:r>
              <w:t>Pêra</w:t>
            </w:r>
          </w:p>
        </w:tc>
      </w:tr>
      <w:tr w:rsidR="009A4829" w:rsidTr="009A4829">
        <w:tc>
          <w:tcPr>
            <w:tcW w:w="3328" w:type="dxa"/>
            <w:tcBorders>
              <w:top w:val="single" w:sz="4" w:space="0" w:color="auto"/>
              <w:left w:val="nil"/>
              <w:bottom w:val="single" w:sz="4" w:space="0" w:color="auto"/>
              <w:right w:val="single" w:sz="4" w:space="0" w:color="auto"/>
            </w:tcBorders>
            <w:hideMark/>
          </w:tcPr>
          <w:p w:rsidR="009A4829" w:rsidRDefault="009A4829">
            <w:pPr>
              <w:autoSpaceDE w:val="0"/>
              <w:autoSpaceDN w:val="0"/>
              <w:adjustRightInd w:val="0"/>
            </w:pPr>
            <w:r>
              <w:t>Maçã</w:t>
            </w:r>
          </w:p>
        </w:tc>
        <w:tc>
          <w:tcPr>
            <w:tcW w:w="2180" w:type="dxa"/>
            <w:tcBorders>
              <w:top w:val="single" w:sz="4" w:space="0" w:color="auto"/>
              <w:left w:val="single" w:sz="4" w:space="0" w:color="auto"/>
              <w:bottom w:val="single" w:sz="4" w:space="0" w:color="auto"/>
              <w:right w:val="single" w:sz="4" w:space="0" w:color="auto"/>
            </w:tcBorders>
            <w:hideMark/>
          </w:tcPr>
          <w:p w:rsidR="009A4829" w:rsidRDefault="009A4829">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9A4829" w:rsidRDefault="009A4829">
            <w:pPr>
              <w:autoSpaceDE w:val="0"/>
              <w:autoSpaceDN w:val="0"/>
              <w:adjustRightInd w:val="0"/>
            </w:pPr>
            <w:r>
              <w:t>Fuji ou gala, nacional</w:t>
            </w:r>
          </w:p>
        </w:tc>
      </w:tr>
      <w:tr w:rsidR="009A4829" w:rsidTr="009A4829">
        <w:tc>
          <w:tcPr>
            <w:tcW w:w="3328" w:type="dxa"/>
            <w:tcBorders>
              <w:top w:val="single" w:sz="4" w:space="0" w:color="auto"/>
              <w:left w:val="nil"/>
              <w:bottom w:val="single" w:sz="4" w:space="0" w:color="auto"/>
              <w:right w:val="single" w:sz="4" w:space="0" w:color="auto"/>
            </w:tcBorders>
            <w:hideMark/>
          </w:tcPr>
          <w:p w:rsidR="009A4829" w:rsidRDefault="009A4829">
            <w:pPr>
              <w:autoSpaceDE w:val="0"/>
              <w:autoSpaceDN w:val="0"/>
              <w:adjustRightInd w:val="0"/>
            </w:pPr>
            <w:r>
              <w:t>Mamão</w:t>
            </w:r>
          </w:p>
        </w:tc>
        <w:tc>
          <w:tcPr>
            <w:tcW w:w="2180" w:type="dxa"/>
            <w:tcBorders>
              <w:top w:val="single" w:sz="4" w:space="0" w:color="auto"/>
              <w:left w:val="single" w:sz="4" w:space="0" w:color="auto"/>
              <w:bottom w:val="single" w:sz="4" w:space="0" w:color="auto"/>
              <w:right w:val="single" w:sz="4" w:space="0" w:color="auto"/>
            </w:tcBorders>
            <w:hideMark/>
          </w:tcPr>
          <w:p w:rsidR="009A4829" w:rsidRDefault="009A4829">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9A4829" w:rsidRDefault="009A4829">
            <w:pPr>
              <w:autoSpaceDE w:val="0"/>
              <w:autoSpaceDN w:val="0"/>
              <w:adjustRightInd w:val="0"/>
            </w:pPr>
            <w:r>
              <w:t>Formosa</w:t>
            </w:r>
          </w:p>
        </w:tc>
      </w:tr>
      <w:tr w:rsidR="009A4829" w:rsidTr="009A4829">
        <w:tc>
          <w:tcPr>
            <w:tcW w:w="3328" w:type="dxa"/>
            <w:tcBorders>
              <w:top w:val="single" w:sz="4" w:space="0" w:color="auto"/>
              <w:left w:val="nil"/>
              <w:bottom w:val="single" w:sz="4" w:space="0" w:color="auto"/>
              <w:right w:val="single" w:sz="4" w:space="0" w:color="auto"/>
            </w:tcBorders>
            <w:hideMark/>
          </w:tcPr>
          <w:p w:rsidR="009A4829" w:rsidRDefault="009A4829">
            <w:pPr>
              <w:autoSpaceDE w:val="0"/>
              <w:autoSpaceDN w:val="0"/>
              <w:adjustRightInd w:val="0"/>
            </w:pPr>
            <w:r>
              <w:t>Melancia</w:t>
            </w:r>
          </w:p>
        </w:tc>
        <w:tc>
          <w:tcPr>
            <w:tcW w:w="2180" w:type="dxa"/>
            <w:tcBorders>
              <w:top w:val="single" w:sz="4" w:space="0" w:color="auto"/>
              <w:left w:val="single" w:sz="4" w:space="0" w:color="auto"/>
              <w:bottom w:val="single" w:sz="4" w:space="0" w:color="auto"/>
              <w:right w:val="single" w:sz="4" w:space="0" w:color="auto"/>
            </w:tcBorders>
            <w:hideMark/>
          </w:tcPr>
          <w:p w:rsidR="009A4829" w:rsidRDefault="009A4829">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9A4829" w:rsidRDefault="009A4829">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9A4829" w:rsidTr="009A4829">
        <w:tc>
          <w:tcPr>
            <w:tcW w:w="3328" w:type="dxa"/>
            <w:tcBorders>
              <w:top w:val="single" w:sz="4" w:space="0" w:color="auto"/>
              <w:left w:val="nil"/>
              <w:bottom w:val="single" w:sz="4" w:space="0" w:color="auto"/>
              <w:right w:val="single" w:sz="4" w:space="0" w:color="auto"/>
            </w:tcBorders>
            <w:hideMark/>
          </w:tcPr>
          <w:p w:rsidR="009A4829" w:rsidRDefault="009A4829">
            <w:pPr>
              <w:autoSpaceDE w:val="0"/>
              <w:autoSpaceDN w:val="0"/>
              <w:adjustRightInd w:val="0"/>
            </w:pPr>
            <w:r>
              <w:t>Abóbora</w:t>
            </w:r>
          </w:p>
        </w:tc>
        <w:tc>
          <w:tcPr>
            <w:tcW w:w="2180" w:type="dxa"/>
            <w:tcBorders>
              <w:top w:val="single" w:sz="4" w:space="0" w:color="auto"/>
              <w:left w:val="single" w:sz="4" w:space="0" w:color="auto"/>
              <w:bottom w:val="single" w:sz="4" w:space="0" w:color="auto"/>
              <w:right w:val="single" w:sz="4" w:space="0" w:color="auto"/>
            </w:tcBorders>
            <w:hideMark/>
          </w:tcPr>
          <w:p w:rsidR="009A4829" w:rsidRDefault="009A4829">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9A4829" w:rsidRDefault="009A4829">
            <w:pPr>
              <w:autoSpaceDE w:val="0"/>
              <w:autoSpaceDN w:val="0"/>
              <w:adjustRightInd w:val="0"/>
            </w:pPr>
            <w:r>
              <w:t xml:space="preserve">Madura; moranga, </w:t>
            </w:r>
            <w:proofErr w:type="spellStart"/>
            <w:r>
              <w:t>cabotiá</w:t>
            </w:r>
            <w:proofErr w:type="spellEnd"/>
            <w:r>
              <w:t>, paulista</w:t>
            </w:r>
          </w:p>
        </w:tc>
      </w:tr>
      <w:tr w:rsidR="009A4829" w:rsidTr="009A4829">
        <w:tc>
          <w:tcPr>
            <w:tcW w:w="3328" w:type="dxa"/>
            <w:tcBorders>
              <w:top w:val="single" w:sz="4" w:space="0" w:color="auto"/>
              <w:left w:val="nil"/>
              <w:bottom w:val="single" w:sz="4" w:space="0" w:color="auto"/>
              <w:right w:val="single" w:sz="4" w:space="0" w:color="auto"/>
            </w:tcBorders>
            <w:hideMark/>
          </w:tcPr>
          <w:p w:rsidR="009A4829" w:rsidRDefault="009A4829">
            <w:pPr>
              <w:autoSpaceDE w:val="0"/>
              <w:autoSpaceDN w:val="0"/>
              <w:adjustRightInd w:val="0"/>
            </w:pPr>
            <w:r>
              <w:t>Farinha de Mandioca</w:t>
            </w:r>
          </w:p>
        </w:tc>
        <w:tc>
          <w:tcPr>
            <w:tcW w:w="2180" w:type="dxa"/>
            <w:tcBorders>
              <w:top w:val="single" w:sz="4" w:space="0" w:color="auto"/>
              <w:left w:val="single" w:sz="4" w:space="0" w:color="auto"/>
              <w:bottom w:val="single" w:sz="4" w:space="0" w:color="auto"/>
              <w:right w:val="single" w:sz="4" w:space="0" w:color="auto"/>
            </w:tcBorders>
            <w:hideMark/>
          </w:tcPr>
          <w:p w:rsidR="009A4829" w:rsidRDefault="009A4829">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tcPr>
          <w:p w:rsidR="009A4829" w:rsidRDefault="009A4829">
            <w:pPr>
              <w:autoSpaceDE w:val="0"/>
              <w:autoSpaceDN w:val="0"/>
              <w:adjustRightInd w:val="0"/>
            </w:pPr>
          </w:p>
        </w:tc>
      </w:tr>
      <w:tr w:rsidR="009A4829" w:rsidTr="009A4829">
        <w:tc>
          <w:tcPr>
            <w:tcW w:w="3328" w:type="dxa"/>
            <w:tcBorders>
              <w:top w:val="single" w:sz="4" w:space="0" w:color="auto"/>
              <w:left w:val="nil"/>
              <w:bottom w:val="single" w:sz="4" w:space="0" w:color="auto"/>
              <w:right w:val="single" w:sz="4" w:space="0" w:color="auto"/>
            </w:tcBorders>
            <w:hideMark/>
          </w:tcPr>
          <w:p w:rsidR="009A4829" w:rsidRDefault="009A4829">
            <w:pPr>
              <w:autoSpaceDE w:val="0"/>
              <w:autoSpaceDN w:val="0"/>
              <w:adjustRightInd w:val="0"/>
            </w:pPr>
            <w:r>
              <w:t>Tomate</w:t>
            </w:r>
          </w:p>
        </w:tc>
        <w:tc>
          <w:tcPr>
            <w:tcW w:w="2180" w:type="dxa"/>
            <w:tcBorders>
              <w:top w:val="single" w:sz="4" w:space="0" w:color="auto"/>
              <w:left w:val="single" w:sz="4" w:space="0" w:color="auto"/>
              <w:bottom w:val="single" w:sz="4" w:space="0" w:color="auto"/>
              <w:right w:val="single" w:sz="4" w:space="0" w:color="auto"/>
            </w:tcBorders>
            <w:hideMark/>
          </w:tcPr>
          <w:p w:rsidR="009A4829" w:rsidRDefault="009A4829">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9A4829" w:rsidRDefault="009A4829">
            <w:pPr>
              <w:autoSpaceDE w:val="0"/>
              <w:autoSpaceDN w:val="0"/>
              <w:adjustRightInd w:val="0"/>
            </w:pPr>
            <w:r>
              <w:t xml:space="preserve">Para salada extra A, ou </w:t>
            </w:r>
            <w:proofErr w:type="spellStart"/>
            <w:r>
              <w:t>caquí</w:t>
            </w:r>
            <w:proofErr w:type="spellEnd"/>
          </w:p>
        </w:tc>
      </w:tr>
      <w:tr w:rsidR="009A4829" w:rsidTr="009A4829">
        <w:tc>
          <w:tcPr>
            <w:tcW w:w="3328" w:type="dxa"/>
            <w:tcBorders>
              <w:top w:val="single" w:sz="4" w:space="0" w:color="auto"/>
              <w:left w:val="nil"/>
              <w:bottom w:val="single" w:sz="4" w:space="0" w:color="auto"/>
              <w:right w:val="single" w:sz="4" w:space="0" w:color="auto"/>
            </w:tcBorders>
            <w:hideMark/>
          </w:tcPr>
          <w:p w:rsidR="009A4829" w:rsidRDefault="009A4829">
            <w:pPr>
              <w:autoSpaceDE w:val="0"/>
              <w:autoSpaceDN w:val="0"/>
              <w:adjustRightInd w:val="0"/>
            </w:pPr>
            <w:r>
              <w:t>Mandioca</w:t>
            </w:r>
          </w:p>
        </w:tc>
        <w:tc>
          <w:tcPr>
            <w:tcW w:w="2180" w:type="dxa"/>
            <w:tcBorders>
              <w:top w:val="single" w:sz="4" w:space="0" w:color="auto"/>
              <w:left w:val="single" w:sz="4" w:space="0" w:color="auto"/>
              <w:bottom w:val="single" w:sz="4" w:space="0" w:color="auto"/>
              <w:right w:val="single" w:sz="4" w:space="0" w:color="auto"/>
            </w:tcBorders>
            <w:hideMark/>
          </w:tcPr>
          <w:p w:rsidR="009A4829" w:rsidRDefault="009A4829">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9A4829" w:rsidRDefault="009A4829">
            <w:pPr>
              <w:autoSpaceDE w:val="0"/>
              <w:autoSpaceDN w:val="0"/>
              <w:adjustRightInd w:val="0"/>
            </w:pPr>
            <w:proofErr w:type="gramStart"/>
            <w:r>
              <w:t>descascada</w:t>
            </w:r>
            <w:proofErr w:type="gramEnd"/>
          </w:p>
        </w:tc>
      </w:tr>
      <w:tr w:rsidR="009A4829" w:rsidTr="009A4829">
        <w:tc>
          <w:tcPr>
            <w:tcW w:w="3328" w:type="dxa"/>
            <w:tcBorders>
              <w:top w:val="single" w:sz="4" w:space="0" w:color="auto"/>
              <w:left w:val="nil"/>
              <w:bottom w:val="single" w:sz="4" w:space="0" w:color="auto"/>
              <w:right w:val="single" w:sz="4" w:space="0" w:color="auto"/>
            </w:tcBorders>
            <w:hideMark/>
          </w:tcPr>
          <w:p w:rsidR="009A4829" w:rsidRDefault="009A4829">
            <w:pPr>
              <w:autoSpaceDE w:val="0"/>
              <w:autoSpaceDN w:val="0"/>
              <w:adjustRightInd w:val="0"/>
            </w:pPr>
            <w:r>
              <w:t>Cebola</w:t>
            </w:r>
          </w:p>
        </w:tc>
        <w:tc>
          <w:tcPr>
            <w:tcW w:w="2180" w:type="dxa"/>
            <w:tcBorders>
              <w:top w:val="single" w:sz="4" w:space="0" w:color="auto"/>
              <w:left w:val="single" w:sz="4" w:space="0" w:color="auto"/>
              <w:bottom w:val="single" w:sz="4" w:space="0" w:color="auto"/>
              <w:right w:val="single" w:sz="4" w:space="0" w:color="auto"/>
            </w:tcBorders>
            <w:hideMark/>
          </w:tcPr>
          <w:p w:rsidR="009A4829" w:rsidRDefault="009A4829">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9A4829" w:rsidRDefault="009A4829">
            <w:pPr>
              <w:autoSpaceDE w:val="0"/>
              <w:autoSpaceDN w:val="0"/>
              <w:adjustRightInd w:val="0"/>
            </w:pPr>
            <w:r>
              <w:t>Branca ou roxa</w:t>
            </w:r>
          </w:p>
        </w:tc>
      </w:tr>
      <w:tr w:rsidR="009A4829" w:rsidTr="009A4829">
        <w:tc>
          <w:tcPr>
            <w:tcW w:w="3328" w:type="dxa"/>
            <w:tcBorders>
              <w:top w:val="single" w:sz="4" w:space="0" w:color="auto"/>
              <w:left w:val="nil"/>
              <w:bottom w:val="single" w:sz="4" w:space="0" w:color="auto"/>
              <w:right w:val="single" w:sz="4" w:space="0" w:color="auto"/>
            </w:tcBorders>
            <w:hideMark/>
          </w:tcPr>
          <w:p w:rsidR="009A4829" w:rsidRDefault="009A4829">
            <w:pPr>
              <w:autoSpaceDE w:val="0"/>
              <w:autoSpaceDN w:val="0"/>
              <w:adjustRightInd w:val="0"/>
            </w:pPr>
            <w:r>
              <w:t>Cenoura</w:t>
            </w:r>
          </w:p>
        </w:tc>
        <w:tc>
          <w:tcPr>
            <w:tcW w:w="2180" w:type="dxa"/>
            <w:tcBorders>
              <w:top w:val="single" w:sz="4" w:space="0" w:color="auto"/>
              <w:left w:val="single" w:sz="4" w:space="0" w:color="auto"/>
              <w:bottom w:val="single" w:sz="4" w:space="0" w:color="auto"/>
              <w:right w:val="single" w:sz="4" w:space="0" w:color="auto"/>
            </w:tcBorders>
            <w:hideMark/>
          </w:tcPr>
          <w:p w:rsidR="009A4829" w:rsidRDefault="009A4829">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tcPr>
          <w:p w:rsidR="009A4829" w:rsidRDefault="009A4829">
            <w:pPr>
              <w:autoSpaceDE w:val="0"/>
              <w:autoSpaceDN w:val="0"/>
              <w:adjustRightInd w:val="0"/>
            </w:pPr>
          </w:p>
        </w:tc>
      </w:tr>
      <w:tr w:rsidR="009A4829" w:rsidTr="009A4829">
        <w:tc>
          <w:tcPr>
            <w:tcW w:w="3328" w:type="dxa"/>
            <w:tcBorders>
              <w:top w:val="single" w:sz="4" w:space="0" w:color="auto"/>
              <w:left w:val="nil"/>
              <w:bottom w:val="single" w:sz="4" w:space="0" w:color="auto"/>
              <w:right w:val="single" w:sz="4" w:space="0" w:color="auto"/>
            </w:tcBorders>
            <w:hideMark/>
          </w:tcPr>
          <w:p w:rsidR="009A4829" w:rsidRDefault="009A4829">
            <w:pPr>
              <w:autoSpaceDE w:val="0"/>
              <w:autoSpaceDN w:val="0"/>
              <w:adjustRightInd w:val="0"/>
            </w:pPr>
            <w:r>
              <w:t>Chuchu</w:t>
            </w:r>
          </w:p>
        </w:tc>
        <w:tc>
          <w:tcPr>
            <w:tcW w:w="2180" w:type="dxa"/>
            <w:tcBorders>
              <w:top w:val="single" w:sz="4" w:space="0" w:color="auto"/>
              <w:left w:val="single" w:sz="4" w:space="0" w:color="auto"/>
              <w:bottom w:val="single" w:sz="4" w:space="0" w:color="auto"/>
              <w:right w:val="single" w:sz="4" w:space="0" w:color="auto"/>
            </w:tcBorders>
            <w:hideMark/>
          </w:tcPr>
          <w:p w:rsidR="009A4829" w:rsidRDefault="009A4829">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tcPr>
          <w:p w:rsidR="009A4829" w:rsidRDefault="009A4829">
            <w:pPr>
              <w:autoSpaceDE w:val="0"/>
              <w:autoSpaceDN w:val="0"/>
              <w:adjustRightInd w:val="0"/>
            </w:pPr>
          </w:p>
        </w:tc>
      </w:tr>
      <w:tr w:rsidR="009A4829" w:rsidTr="009A4829">
        <w:tc>
          <w:tcPr>
            <w:tcW w:w="3328" w:type="dxa"/>
            <w:tcBorders>
              <w:top w:val="single" w:sz="4" w:space="0" w:color="auto"/>
              <w:left w:val="nil"/>
              <w:bottom w:val="single" w:sz="4" w:space="0" w:color="auto"/>
              <w:right w:val="single" w:sz="4" w:space="0" w:color="auto"/>
            </w:tcBorders>
            <w:hideMark/>
          </w:tcPr>
          <w:p w:rsidR="009A4829" w:rsidRDefault="009A4829">
            <w:pPr>
              <w:autoSpaceDE w:val="0"/>
              <w:autoSpaceDN w:val="0"/>
              <w:adjustRightInd w:val="0"/>
            </w:pPr>
            <w:r>
              <w:t>Alho</w:t>
            </w:r>
          </w:p>
        </w:tc>
        <w:tc>
          <w:tcPr>
            <w:tcW w:w="2180" w:type="dxa"/>
            <w:tcBorders>
              <w:top w:val="single" w:sz="4" w:space="0" w:color="auto"/>
              <w:left w:val="single" w:sz="4" w:space="0" w:color="auto"/>
              <w:bottom w:val="single" w:sz="4" w:space="0" w:color="auto"/>
              <w:right w:val="single" w:sz="4" w:space="0" w:color="auto"/>
            </w:tcBorders>
            <w:hideMark/>
          </w:tcPr>
          <w:p w:rsidR="009A4829" w:rsidRDefault="009A4829">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9A4829" w:rsidRDefault="009A4829">
            <w:pPr>
              <w:autoSpaceDE w:val="0"/>
              <w:autoSpaceDN w:val="0"/>
              <w:adjustRightInd w:val="0"/>
            </w:pPr>
            <w:r>
              <w:t>Branco ou roxo, sem réstia, bulbo inteiriço</w:t>
            </w:r>
          </w:p>
        </w:tc>
      </w:tr>
    </w:tbl>
    <w:p w:rsidR="009A4829" w:rsidRDefault="009A4829" w:rsidP="009A4829">
      <w:pPr>
        <w:autoSpaceDE w:val="0"/>
        <w:autoSpaceDN w:val="0"/>
        <w:adjustRightInd w:val="0"/>
        <w:jc w:val="both"/>
      </w:pPr>
    </w:p>
    <w:p w:rsidR="009A4829" w:rsidRDefault="009A4829" w:rsidP="009A4829">
      <w:pPr>
        <w:autoSpaceDE w:val="0"/>
        <w:autoSpaceDN w:val="0"/>
        <w:adjustRightInd w:val="0"/>
        <w:jc w:val="both"/>
        <w:rPr>
          <w:b/>
        </w:rPr>
      </w:pPr>
    </w:p>
    <w:p w:rsidR="009A4829" w:rsidRDefault="009A4829" w:rsidP="009A4829">
      <w:pPr>
        <w:autoSpaceDE w:val="0"/>
        <w:autoSpaceDN w:val="0"/>
        <w:adjustRightInd w:val="0"/>
        <w:jc w:val="both"/>
        <w:rPr>
          <w:b/>
        </w:rPr>
      </w:pPr>
    </w:p>
    <w:p w:rsidR="009A4829" w:rsidRDefault="009A4829" w:rsidP="009A4829">
      <w:pPr>
        <w:autoSpaceDE w:val="0"/>
        <w:autoSpaceDN w:val="0"/>
        <w:adjustRightInd w:val="0"/>
        <w:jc w:val="both"/>
        <w:rPr>
          <w:b/>
        </w:rPr>
      </w:pPr>
      <w:r>
        <w:rPr>
          <w:b/>
        </w:rPr>
        <w:t>2 – GENEROS ALIMENTÍCIOS</w:t>
      </w:r>
    </w:p>
    <w:tbl>
      <w:tblPr>
        <w:tblW w:w="0" w:type="auto"/>
        <w:tblLook w:val="01E0"/>
      </w:tblPr>
      <w:tblGrid>
        <w:gridCol w:w="4730"/>
        <w:gridCol w:w="3041"/>
        <w:gridCol w:w="949"/>
      </w:tblGrid>
      <w:tr w:rsidR="009A4829" w:rsidTr="009A4829">
        <w:tc>
          <w:tcPr>
            <w:tcW w:w="5508" w:type="dxa"/>
            <w:hideMark/>
          </w:tcPr>
          <w:p w:rsidR="009A4829" w:rsidRDefault="009A4829">
            <w:pPr>
              <w:autoSpaceDE w:val="0"/>
              <w:autoSpaceDN w:val="0"/>
              <w:adjustRightInd w:val="0"/>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hideMark/>
          </w:tcPr>
          <w:p w:rsidR="009A4829" w:rsidRDefault="009A4829">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hideMark/>
          </w:tcPr>
          <w:p w:rsidR="009A4829" w:rsidRDefault="009A4829">
            <w:pPr>
              <w:autoSpaceDE w:val="0"/>
              <w:autoSpaceDN w:val="0"/>
              <w:adjustRightInd w:val="0"/>
              <w:jc w:val="center"/>
            </w:pPr>
            <w:r>
              <w:t>Kg</w:t>
            </w:r>
          </w:p>
        </w:tc>
      </w:tr>
      <w:tr w:rsidR="009A4829" w:rsidTr="009A4829">
        <w:tc>
          <w:tcPr>
            <w:tcW w:w="5508" w:type="dxa"/>
            <w:hideMark/>
          </w:tcPr>
          <w:p w:rsidR="009A4829" w:rsidRDefault="009A4829">
            <w:pPr>
              <w:autoSpaceDE w:val="0"/>
              <w:autoSpaceDN w:val="0"/>
              <w:adjustRightInd w:val="0"/>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hideMark/>
          </w:tcPr>
          <w:p w:rsidR="009A4829" w:rsidRDefault="009A4829">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hideMark/>
          </w:tcPr>
          <w:p w:rsidR="009A4829" w:rsidRDefault="009A4829">
            <w:pPr>
              <w:autoSpaceDE w:val="0"/>
              <w:autoSpaceDN w:val="0"/>
              <w:adjustRightInd w:val="0"/>
              <w:jc w:val="center"/>
            </w:pPr>
            <w:r>
              <w:t>Kg</w:t>
            </w:r>
          </w:p>
        </w:tc>
      </w:tr>
      <w:tr w:rsidR="009A4829" w:rsidTr="009A4829">
        <w:tc>
          <w:tcPr>
            <w:tcW w:w="5508" w:type="dxa"/>
            <w:hideMark/>
          </w:tcPr>
          <w:p w:rsidR="009A4829" w:rsidRDefault="009A4829">
            <w:pPr>
              <w:autoSpaceDE w:val="0"/>
              <w:autoSpaceDN w:val="0"/>
              <w:adjustRightInd w:val="0"/>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hideMark/>
          </w:tcPr>
          <w:p w:rsidR="009A4829" w:rsidRDefault="009A4829">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hideMark/>
          </w:tcPr>
          <w:p w:rsidR="009A4829" w:rsidRDefault="009A4829">
            <w:pPr>
              <w:autoSpaceDE w:val="0"/>
              <w:autoSpaceDN w:val="0"/>
              <w:adjustRightInd w:val="0"/>
              <w:jc w:val="center"/>
            </w:pPr>
            <w:r>
              <w:t>Kg</w:t>
            </w:r>
          </w:p>
        </w:tc>
      </w:tr>
      <w:tr w:rsidR="009A4829" w:rsidTr="009A4829">
        <w:tc>
          <w:tcPr>
            <w:tcW w:w="5508" w:type="dxa"/>
            <w:hideMark/>
          </w:tcPr>
          <w:p w:rsidR="009A4829" w:rsidRDefault="009A4829">
            <w:pPr>
              <w:autoSpaceDE w:val="0"/>
              <w:autoSpaceDN w:val="0"/>
              <w:adjustRightInd w:val="0"/>
              <w:jc w:val="both"/>
              <w:rPr>
                <w:b/>
              </w:rPr>
            </w:pPr>
            <w:r>
              <w:rPr>
                <w:b/>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hideMark/>
          </w:tcPr>
          <w:p w:rsidR="009A4829" w:rsidRDefault="009A4829">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hideMark/>
          </w:tcPr>
          <w:p w:rsidR="009A4829" w:rsidRDefault="009A4829">
            <w:pPr>
              <w:autoSpaceDE w:val="0"/>
              <w:autoSpaceDN w:val="0"/>
              <w:adjustRightInd w:val="0"/>
              <w:jc w:val="center"/>
            </w:pPr>
            <w:r>
              <w:t>Kg</w:t>
            </w:r>
          </w:p>
        </w:tc>
      </w:tr>
    </w:tbl>
    <w:p w:rsidR="009A4829" w:rsidRDefault="009A4829" w:rsidP="009A4829">
      <w:pPr>
        <w:autoSpaceDE w:val="0"/>
        <w:autoSpaceDN w:val="0"/>
        <w:adjustRightInd w:val="0"/>
        <w:jc w:val="both"/>
        <w:rPr>
          <w:sz w:val="18"/>
          <w:szCs w:val="18"/>
        </w:rPr>
      </w:pPr>
    </w:p>
    <w:p w:rsidR="009A4829" w:rsidRDefault="009A4829" w:rsidP="009A4829">
      <w:pPr>
        <w:autoSpaceDE w:val="0"/>
        <w:autoSpaceDN w:val="0"/>
        <w:adjustRightInd w:val="0"/>
        <w:jc w:val="both"/>
        <w:rPr>
          <w:b/>
          <w:bCs/>
        </w:rPr>
      </w:pPr>
    </w:p>
    <w:p w:rsidR="009A4829" w:rsidRDefault="009A4829" w:rsidP="009A4829">
      <w:pPr>
        <w:autoSpaceDE w:val="0"/>
        <w:autoSpaceDN w:val="0"/>
        <w:adjustRightInd w:val="0"/>
        <w:jc w:val="center"/>
        <w:rPr>
          <w:b/>
          <w:bCs/>
        </w:rPr>
      </w:pPr>
      <w:r>
        <w:rPr>
          <w:b/>
          <w:bCs/>
        </w:rPr>
        <w:t>ESTIMATIVA DE QUANTITATIVO DE GÊNEROS ALIMENTÍCIOS A SEREM ADQUIRIDOS DA AGRICULTURA FAMILIAR E EMPREENDEDOR FAMILIAR RURAL</w:t>
      </w:r>
    </w:p>
    <w:p w:rsidR="009A4829" w:rsidRDefault="009A4829" w:rsidP="009A4829">
      <w:pPr>
        <w:autoSpaceDE w:val="0"/>
        <w:autoSpaceDN w:val="0"/>
        <w:adjustRightInd w:val="0"/>
        <w:jc w:val="center"/>
        <w:rPr>
          <w:b/>
          <w:bCs/>
        </w:rPr>
      </w:pPr>
    </w:p>
    <w:tbl>
      <w:tblPr>
        <w:tblW w:w="0" w:type="auto"/>
        <w:jc w:val="center"/>
        <w:tblLook w:val="01E0"/>
      </w:tblPr>
      <w:tblGrid>
        <w:gridCol w:w="4351"/>
        <w:gridCol w:w="4369"/>
      </w:tblGrid>
      <w:tr w:rsidR="009A4829" w:rsidTr="009A4829">
        <w:trPr>
          <w:jc w:val="center"/>
        </w:trPr>
        <w:tc>
          <w:tcPr>
            <w:tcW w:w="4351" w:type="dxa"/>
            <w:hideMark/>
          </w:tcPr>
          <w:p w:rsidR="009A4829" w:rsidRDefault="009A4829">
            <w:pPr>
              <w:autoSpaceDE w:val="0"/>
              <w:autoSpaceDN w:val="0"/>
              <w:adjustRightInd w:val="0"/>
              <w:jc w:val="center"/>
              <w:rPr>
                <w:b/>
                <w:bCs/>
              </w:rPr>
            </w:pPr>
            <w:r>
              <w:rPr>
                <w:b/>
                <w:bCs/>
              </w:rPr>
              <w:t>GÊNEROS ALIMENTÍCIOS</w:t>
            </w:r>
          </w:p>
        </w:tc>
        <w:tc>
          <w:tcPr>
            <w:tcW w:w="4369" w:type="dxa"/>
            <w:hideMark/>
          </w:tcPr>
          <w:p w:rsidR="009A4829" w:rsidRDefault="009A4829">
            <w:pPr>
              <w:autoSpaceDE w:val="0"/>
              <w:autoSpaceDN w:val="0"/>
              <w:adjustRightInd w:val="0"/>
              <w:jc w:val="center"/>
              <w:rPr>
                <w:b/>
                <w:bCs/>
              </w:rPr>
            </w:pPr>
            <w:r>
              <w:rPr>
                <w:b/>
                <w:bCs/>
              </w:rPr>
              <w:t>QUANTITATIVO</w:t>
            </w:r>
          </w:p>
        </w:tc>
      </w:tr>
      <w:tr w:rsidR="009A4829" w:rsidTr="009A4829">
        <w:trPr>
          <w:jc w:val="center"/>
        </w:trPr>
        <w:tc>
          <w:tcPr>
            <w:tcW w:w="4351" w:type="dxa"/>
            <w:hideMark/>
          </w:tcPr>
          <w:p w:rsidR="009A4829" w:rsidRDefault="009A4829">
            <w:pPr>
              <w:autoSpaceDE w:val="0"/>
              <w:autoSpaceDN w:val="0"/>
              <w:adjustRightInd w:val="0"/>
              <w:rPr>
                <w:bCs/>
              </w:rPr>
            </w:pPr>
          </w:p>
        </w:tc>
        <w:tc>
          <w:tcPr>
            <w:tcW w:w="4369" w:type="dxa"/>
            <w:hideMark/>
          </w:tcPr>
          <w:p w:rsidR="009A4829" w:rsidRDefault="009A4829">
            <w:pPr>
              <w:autoSpaceDE w:val="0"/>
              <w:autoSpaceDN w:val="0"/>
              <w:adjustRightInd w:val="0"/>
              <w:rPr>
                <w:bCs/>
              </w:rPr>
            </w:pPr>
          </w:p>
        </w:tc>
      </w:tr>
      <w:tr w:rsidR="009A4829" w:rsidTr="009A4829">
        <w:trPr>
          <w:jc w:val="center"/>
        </w:trPr>
        <w:tc>
          <w:tcPr>
            <w:tcW w:w="4351" w:type="dxa"/>
            <w:hideMark/>
          </w:tcPr>
          <w:p w:rsidR="009A4829" w:rsidRDefault="009A4829">
            <w:pPr>
              <w:autoSpaceDE w:val="0"/>
              <w:autoSpaceDN w:val="0"/>
              <w:adjustRightInd w:val="0"/>
              <w:rPr>
                <w:bCs/>
              </w:rPr>
            </w:pPr>
          </w:p>
        </w:tc>
        <w:tc>
          <w:tcPr>
            <w:tcW w:w="4369" w:type="dxa"/>
            <w:hideMark/>
          </w:tcPr>
          <w:p w:rsidR="009A4829" w:rsidRDefault="009A4829">
            <w:pPr>
              <w:autoSpaceDE w:val="0"/>
              <w:autoSpaceDN w:val="0"/>
              <w:adjustRightInd w:val="0"/>
              <w:rPr>
                <w:bCs/>
              </w:rPr>
            </w:pPr>
          </w:p>
        </w:tc>
      </w:tr>
      <w:tr w:rsidR="009A4829" w:rsidTr="009A4829">
        <w:trPr>
          <w:jc w:val="center"/>
        </w:trPr>
        <w:tc>
          <w:tcPr>
            <w:tcW w:w="4351" w:type="dxa"/>
            <w:hideMark/>
          </w:tcPr>
          <w:p w:rsidR="009A4829" w:rsidRDefault="009A4829">
            <w:pPr>
              <w:autoSpaceDE w:val="0"/>
              <w:autoSpaceDN w:val="0"/>
              <w:adjustRightInd w:val="0"/>
              <w:rPr>
                <w:bCs/>
              </w:rPr>
            </w:pPr>
          </w:p>
        </w:tc>
        <w:tc>
          <w:tcPr>
            <w:tcW w:w="4369" w:type="dxa"/>
            <w:hideMark/>
          </w:tcPr>
          <w:p w:rsidR="009A4829" w:rsidRDefault="009A4829">
            <w:pPr>
              <w:autoSpaceDE w:val="0"/>
              <w:autoSpaceDN w:val="0"/>
              <w:adjustRightInd w:val="0"/>
              <w:rPr>
                <w:bCs/>
              </w:rPr>
            </w:pPr>
          </w:p>
        </w:tc>
      </w:tr>
      <w:tr w:rsidR="009A4829" w:rsidTr="009A4829">
        <w:trPr>
          <w:jc w:val="center"/>
        </w:trPr>
        <w:tc>
          <w:tcPr>
            <w:tcW w:w="4351" w:type="dxa"/>
            <w:hideMark/>
          </w:tcPr>
          <w:p w:rsidR="009A4829" w:rsidRDefault="009A4829">
            <w:pPr>
              <w:autoSpaceDE w:val="0"/>
              <w:autoSpaceDN w:val="0"/>
              <w:adjustRightInd w:val="0"/>
              <w:rPr>
                <w:bCs/>
              </w:rPr>
            </w:pPr>
          </w:p>
        </w:tc>
        <w:tc>
          <w:tcPr>
            <w:tcW w:w="4369" w:type="dxa"/>
            <w:hideMark/>
          </w:tcPr>
          <w:p w:rsidR="009A4829" w:rsidRDefault="009A4829">
            <w:pPr>
              <w:autoSpaceDE w:val="0"/>
              <w:autoSpaceDN w:val="0"/>
              <w:adjustRightInd w:val="0"/>
              <w:rPr>
                <w:bCs/>
              </w:rPr>
            </w:pPr>
          </w:p>
        </w:tc>
      </w:tr>
      <w:tr w:rsidR="009A4829" w:rsidTr="009A4829">
        <w:trPr>
          <w:jc w:val="center"/>
        </w:trPr>
        <w:tc>
          <w:tcPr>
            <w:tcW w:w="4351" w:type="dxa"/>
            <w:hideMark/>
          </w:tcPr>
          <w:p w:rsidR="009A4829" w:rsidRDefault="009A4829">
            <w:pPr>
              <w:autoSpaceDE w:val="0"/>
              <w:autoSpaceDN w:val="0"/>
              <w:adjustRightInd w:val="0"/>
              <w:rPr>
                <w:bCs/>
              </w:rPr>
            </w:pPr>
          </w:p>
        </w:tc>
        <w:tc>
          <w:tcPr>
            <w:tcW w:w="4369" w:type="dxa"/>
            <w:hideMark/>
          </w:tcPr>
          <w:p w:rsidR="009A4829" w:rsidRDefault="009A4829">
            <w:pPr>
              <w:autoSpaceDE w:val="0"/>
              <w:autoSpaceDN w:val="0"/>
              <w:adjustRightInd w:val="0"/>
              <w:rPr>
                <w:bCs/>
              </w:rPr>
            </w:pPr>
          </w:p>
        </w:tc>
      </w:tr>
      <w:tr w:rsidR="009A4829" w:rsidTr="009A4829">
        <w:trPr>
          <w:jc w:val="center"/>
        </w:trPr>
        <w:tc>
          <w:tcPr>
            <w:tcW w:w="4351" w:type="dxa"/>
            <w:hideMark/>
          </w:tcPr>
          <w:p w:rsidR="009A4829" w:rsidRDefault="009A4829">
            <w:pPr>
              <w:autoSpaceDE w:val="0"/>
              <w:autoSpaceDN w:val="0"/>
              <w:adjustRightInd w:val="0"/>
              <w:rPr>
                <w:bCs/>
              </w:rPr>
            </w:pPr>
          </w:p>
        </w:tc>
        <w:tc>
          <w:tcPr>
            <w:tcW w:w="4369" w:type="dxa"/>
            <w:hideMark/>
          </w:tcPr>
          <w:p w:rsidR="009A4829" w:rsidRDefault="009A4829">
            <w:pPr>
              <w:autoSpaceDE w:val="0"/>
              <w:autoSpaceDN w:val="0"/>
              <w:adjustRightInd w:val="0"/>
              <w:rPr>
                <w:bCs/>
              </w:rPr>
            </w:pPr>
          </w:p>
        </w:tc>
      </w:tr>
      <w:tr w:rsidR="009A4829" w:rsidTr="009A4829">
        <w:trPr>
          <w:jc w:val="center"/>
        </w:trPr>
        <w:tc>
          <w:tcPr>
            <w:tcW w:w="4351" w:type="dxa"/>
            <w:hideMark/>
          </w:tcPr>
          <w:p w:rsidR="009A4829" w:rsidRDefault="009A4829">
            <w:pPr>
              <w:autoSpaceDE w:val="0"/>
              <w:autoSpaceDN w:val="0"/>
              <w:adjustRightInd w:val="0"/>
              <w:rPr>
                <w:bCs/>
              </w:rPr>
            </w:pPr>
          </w:p>
        </w:tc>
        <w:tc>
          <w:tcPr>
            <w:tcW w:w="4369" w:type="dxa"/>
            <w:hideMark/>
          </w:tcPr>
          <w:p w:rsidR="009A4829" w:rsidRDefault="009A4829">
            <w:pPr>
              <w:autoSpaceDE w:val="0"/>
              <w:autoSpaceDN w:val="0"/>
              <w:adjustRightInd w:val="0"/>
              <w:rPr>
                <w:bCs/>
              </w:rPr>
            </w:pPr>
          </w:p>
        </w:tc>
      </w:tr>
      <w:tr w:rsidR="009A4829" w:rsidTr="009A4829">
        <w:trPr>
          <w:jc w:val="center"/>
        </w:trPr>
        <w:tc>
          <w:tcPr>
            <w:tcW w:w="4351" w:type="dxa"/>
            <w:hideMark/>
          </w:tcPr>
          <w:p w:rsidR="009A4829" w:rsidRDefault="009A4829">
            <w:pPr>
              <w:autoSpaceDE w:val="0"/>
              <w:autoSpaceDN w:val="0"/>
              <w:adjustRightInd w:val="0"/>
              <w:rPr>
                <w:bCs/>
              </w:rPr>
            </w:pPr>
          </w:p>
        </w:tc>
        <w:tc>
          <w:tcPr>
            <w:tcW w:w="4369" w:type="dxa"/>
            <w:hideMark/>
          </w:tcPr>
          <w:p w:rsidR="009A4829" w:rsidRDefault="009A4829">
            <w:pPr>
              <w:autoSpaceDE w:val="0"/>
              <w:autoSpaceDN w:val="0"/>
              <w:adjustRightInd w:val="0"/>
              <w:rPr>
                <w:bCs/>
              </w:rPr>
            </w:pPr>
          </w:p>
        </w:tc>
      </w:tr>
      <w:tr w:rsidR="009A4829" w:rsidTr="009A4829">
        <w:trPr>
          <w:jc w:val="center"/>
        </w:trPr>
        <w:tc>
          <w:tcPr>
            <w:tcW w:w="4351" w:type="dxa"/>
            <w:hideMark/>
          </w:tcPr>
          <w:p w:rsidR="009A4829" w:rsidRDefault="009A4829">
            <w:pPr>
              <w:autoSpaceDE w:val="0"/>
              <w:autoSpaceDN w:val="0"/>
              <w:adjustRightInd w:val="0"/>
              <w:rPr>
                <w:bCs/>
              </w:rPr>
            </w:pPr>
          </w:p>
        </w:tc>
        <w:tc>
          <w:tcPr>
            <w:tcW w:w="4369" w:type="dxa"/>
            <w:hideMark/>
          </w:tcPr>
          <w:p w:rsidR="009A4829" w:rsidRDefault="009A4829">
            <w:pPr>
              <w:autoSpaceDE w:val="0"/>
              <w:autoSpaceDN w:val="0"/>
              <w:adjustRightInd w:val="0"/>
              <w:rPr>
                <w:bCs/>
              </w:rPr>
            </w:pPr>
          </w:p>
        </w:tc>
      </w:tr>
      <w:tr w:rsidR="009A4829" w:rsidTr="009A4829">
        <w:trPr>
          <w:jc w:val="center"/>
        </w:trPr>
        <w:tc>
          <w:tcPr>
            <w:tcW w:w="4351" w:type="dxa"/>
            <w:hideMark/>
          </w:tcPr>
          <w:p w:rsidR="009A4829" w:rsidRDefault="009A4829">
            <w:pPr>
              <w:autoSpaceDE w:val="0"/>
              <w:autoSpaceDN w:val="0"/>
              <w:adjustRightInd w:val="0"/>
              <w:rPr>
                <w:bCs/>
              </w:rPr>
            </w:pPr>
          </w:p>
        </w:tc>
        <w:tc>
          <w:tcPr>
            <w:tcW w:w="4369" w:type="dxa"/>
            <w:hideMark/>
          </w:tcPr>
          <w:p w:rsidR="009A4829" w:rsidRDefault="009A4829">
            <w:pPr>
              <w:autoSpaceDE w:val="0"/>
              <w:autoSpaceDN w:val="0"/>
              <w:adjustRightInd w:val="0"/>
              <w:rPr>
                <w:bCs/>
              </w:rPr>
            </w:pPr>
          </w:p>
        </w:tc>
      </w:tr>
      <w:tr w:rsidR="003B590B" w:rsidTr="00A974EF">
        <w:trPr>
          <w:jc w:val="center"/>
        </w:trPr>
        <w:tc>
          <w:tcPr>
            <w:tcW w:w="4351" w:type="dxa"/>
            <w:hideMark/>
          </w:tcPr>
          <w:p w:rsidR="003B590B" w:rsidRDefault="003B590B" w:rsidP="00A974EF">
            <w:pPr>
              <w:autoSpaceDE w:val="0"/>
              <w:autoSpaceDN w:val="0"/>
              <w:adjustRightInd w:val="0"/>
              <w:rPr>
                <w:bCs/>
              </w:rPr>
            </w:pPr>
          </w:p>
        </w:tc>
        <w:tc>
          <w:tcPr>
            <w:tcW w:w="4369" w:type="dxa"/>
            <w:hideMark/>
          </w:tcPr>
          <w:p w:rsidR="003B590B" w:rsidRDefault="003B590B" w:rsidP="00A974EF">
            <w:pPr>
              <w:autoSpaceDE w:val="0"/>
              <w:autoSpaceDN w:val="0"/>
              <w:adjustRightInd w:val="0"/>
              <w:rPr>
                <w:bCs/>
              </w:rPr>
            </w:pPr>
          </w:p>
        </w:tc>
      </w:tr>
      <w:tr w:rsidR="003B590B" w:rsidTr="00A974EF">
        <w:trPr>
          <w:jc w:val="center"/>
        </w:trPr>
        <w:tc>
          <w:tcPr>
            <w:tcW w:w="4351" w:type="dxa"/>
            <w:hideMark/>
          </w:tcPr>
          <w:p w:rsidR="003B590B" w:rsidRDefault="003B590B" w:rsidP="00A974EF">
            <w:pPr>
              <w:autoSpaceDE w:val="0"/>
              <w:autoSpaceDN w:val="0"/>
              <w:adjustRightInd w:val="0"/>
              <w:rPr>
                <w:bCs/>
              </w:rPr>
            </w:pPr>
          </w:p>
        </w:tc>
        <w:tc>
          <w:tcPr>
            <w:tcW w:w="4369" w:type="dxa"/>
            <w:hideMark/>
          </w:tcPr>
          <w:p w:rsidR="003B590B" w:rsidRDefault="003B590B" w:rsidP="00A974EF">
            <w:pPr>
              <w:autoSpaceDE w:val="0"/>
              <w:autoSpaceDN w:val="0"/>
              <w:adjustRightInd w:val="0"/>
              <w:rPr>
                <w:bCs/>
              </w:rPr>
            </w:pPr>
          </w:p>
        </w:tc>
      </w:tr>
      <w:tr w:rsidR="003B590B" w:rsidTr="00A974EF">
        <w:trPr>
          <w:jc w:val="center"/>
        </w:trPr>
        <w:tc>
          <w:tcPr>
            <w:tcW w:w="4351" w:type="dxa"/>
            <w:hideMark/>
          </w:tcPr>
          <w:p w:rsidR="003B590B" w:rsidRDefault="003B590B" w:rsidP="00A974EF">
            <w:pPr>
              <w:autoSpaceDE w:val="0"/>
              <w:autoSpaceDN w:val="0"/>
              <w:adjustRightInd w:val="0"/>
              <w:rPr>
                <w:bCs/>
              </w:rPr>
            </w:pPr>
          </w:p>
        </w:tc>
        <w:tc>
          <w:tcPr>
            <w:tcW w:w="4369" w:type="dxa"/>
            <w:hideMark/>
          </w:tcPr>
          <w:p w:rsidR="003B590B" w:rsidRDefault="003B590B" w:rsidP="00A974EF">
            <w:pPr>
              <w:autoSpaceDE w:val="0"/>
              <w:autoSpaceDN w:val="0"/>
              <w:adjustRightInd w:val="0"/>
              <w:rPr>
                <w:bCs/>
              </w:rPr>
            </w:pPr>
          </w:p>
        </w:tc>
      </w:tr>
      <w:tr w:rsidR="003B590B" w:rsidTr="00A974EF">
        <w:trPr>
          <w:jc w:val="center"/>
        </w:trPr>
        <w:tc>
          <w:tcPr>
            <w:tcW w:w="4351" w:type="dxa"/>
            <w:hideMark/>
          </w:tcPr>
          <w:p w:rsidR="003B590B" w:rsidRDefault="003B590B" w:rsidP="00A974EF">
            <w:pPr>
              <w:autoSpaceDE w:val="0"/>
              <w:autoSpaceDN w:val="0"/>
              <w:adjustRightInd w:val="0"/>
              <w:rPr>
                <w:bCs/>
              </w:rPr>
            </w:pPr>
          </w:p>
        </w:tc>
        <w:tc>
          <w:tcPr>
            <w:tcW w:w="4369" w:type="dxa"/>
            <w:hideMark/>
          </w:tcPr>
          <w:p w:rsidR="003B590B" w:rsidRDefault="003B590B" w:rsidP="00A974EF">
            <w:pPr>
              <w:autoSpaceDE w:val="0"/>
              <w:autoSpaceDN w:val="0"/>
              <w:adjustRightInd w:val="0"/>
              <w:rPr>
                <w:bCs/>
              </w:rPr>
            </w:pPr>
          </w:p>
        </w:tc>
      </w:tr>
      <w:tr w:rsidR="003B590B" w:rsidTr="00A974EF">
        <w:trPr>
          <w:jc w:val="center"/>
        </w:trPr>
        <w:tc>
          <w:tcPr>
            <w:tcW w:w="4351" w:type="dxa"/>
            <w:hideMark/>
          </w:tcPr>
          <w:p w:rsidR="003B590B" w:rsidRDefault="003B590B" w:rsidP="00A974EF">
            <w:pPr>
              <w:autoSpaceDE w:val="0"/>
              <w:autoSpaceDN w:val="0"/>
              <w:adjustRightInd w:val="0"/>
              <w:rPr>
                <w:bCs/>
              </w:rPr>
            </w:pPr>
          </w:p>
        </w:tc>
        <w:tc>
          <w:tcPr>
            <w:tcW w:w="4369" w:type="dxa"/>
            <w:hideMark/>
          </w:tcPr>
          <w:p w:rsidR="003B590B" w:rsidRDefault="003B590B" w:rsidP="00A974EF">
            <w:pPr>
              <w:autoSpaceDE w:val="0"/>
              <w:autoSpaceDN w:val="0"/>
              <w:adjustRightInd w:val="0"/>
              <w:rPr>
                <w:bCs/>
              </w:rPr>
            </w:pPr>
          </w:p>
        </w:tc>
      </w:tr>
      <w:tr w:rsidR="003B590B" w:rsidTr="00A974EF">
        <w:trPr>
          <w:jc w:val="center"/>
        </w:trPr>
        <w:tc>
          <w:tcPr>
            <w:tcW w:w="4351" w:type="dxa"/>
            <w:hideMark/>
          </w:tcPr>
          <w:p w:rsidR="003B590B" w:rsidRDefault="003B590B" w:rsidP="00A974EF">
            <w:pPr>
              <w:autoSpaceDE w:val="0"/>
              <w:autoSpaceDN w:val="0"/>
              <w:adjustRightInd w:val="0"/>
              <w:rPr>
                <w:bCs/>
              </w:rPr>
            </w:pPr>
          </w:p>
        </w:tc>
        <w:tc>
          <w:tcPr>
            <w:tcW w:w="4369" w:type="dxa"/>
            <w:hideMark/>
          </w:tcPr>
          <w:p w:rsidR="003B590B" w:rsidRDefault="003B590B" w:rsidP="00A974EF">
            <w:pPr>
              <w:autoSpaceDE w:val="0"/>
              <w:autoSpaceDN w:val="0"/>
              <w:adjustRightInd w:val="0"/>
              <w:rPr>
                <w:bCs/>
              </w:rPr>
            </w:pPr>
          </w:p>
        </w:tc>
      </w:tr>
      <w:tr w:rsidR="003B590B" w:rsidTr="00A974EF">
        <w:trPr>
          <w:jc w:val="center"/>
        </w:trPr>
        <w:tc>
          <w:tcPr>
            <w:tcW w:w="4351" w:type="dxa"/>
            <w:hideMark/>
          </w:tcPr>
          <w:p w:rsidR="003B590B" w:rsidRDefault="003B590B" w:rsidP="00A974EF">
            <w:pPr>
              <w:autoSpaceDE w:val="0"/>
              <w:autoSpaceDN w:val="0"/>
              <w:adjustRightInd w:val="0"/>
              <w:rPr>
                <w:bCs/>
              </w:rPr>
            </w:pPr>
          </w:p>
        </w:tc>
        <w:tc>
          <w:tcPr>
            <w:tcW w:w="4369" w:type="dxa"/>
            <w:hideMark/>
          </w:tcPr>
          <w:p w:rsidR="003B590B" w:rsidRDefault="003B590B" w:rsidP="00A974EF">
            <w:pPr>
              <w:autoSpaceDE w:val="0"/>
              <w:autoSpaceDN w:val="0"/>
              <w:adjustRightInd w:val="0"/>
              <w:rPr>
                <w:bCs/>
              </w:rPr>
            </w:pPr>
          </w:p>
        </w:tc>
      </w:tr>
      <w:tr w:rsidR="003B590B" w:rsidTr="00A974EF">
        <w:trPr>
          <w:jc w:val="center"/>
        </w:trPr>
        <w:tc>
          <w:tcPr>
            <w:tcW w:w="4351" w:type="dxa"/>
            <w:hideMark/>
          </w:tcPr>
          <w:p w:rsidR="003B590B" w:rsidRDefault="003B590B" w:rsidP="00A974EF">
            <w:pPr>
              <w:autoSpaceDE w:val="0"/>
              <w:autoSpaceDN w:val="0"/>
              <w:adjustRightInd w:val="0"/>
              <w:rPr>
                <w:bCs/>
              </w:rPr>
            </w:pPr>
          </w:p>
        </w:tc>
        <w:tc>
          <w:tcPr>
            <w:tcW w:w="4369" w:type="dxa"/>
            <w:hideMark/>
          </w:tcPr>
          <w:p w:rsidR="003B590B" w:rsidRDefault="003B590B" w:rsidP="00A974EF">
            <w:pPr>
              <w:autoSpaceDE w:val="0"/>
              <w:autoSpaceDN w:val="0"/>
              <w:adjustRightInd w:val="0"/>
              <w:rPr>
                <w:bCs/>
              </w:rPr>
            </w:pPr>
          </w:p>
        </w:tc>
      </w:tr>
      <w:tr w:rsidR="003B590B" w:rsidTr="00A974EF">
        <w:trPr>
          <w:jc w:val="center"/>
        </w:trPr>
        <w:tc>
          <w:tcPr>
            <w:tcW w:w="4351" w:type="dxa"/>
            <w:hideMark/>
          </w:tcPr>
          <w:p w:rsidR="003B590B" w:rsidRDefault="003B590B" w:rsidP="00A974EF">
            <w:pPr>
              <w:autoSpaceDE w:val="0"/>
              <w:autoSpaceDN w:val="0"/>
              <w:adjustRightInd w:val="0"/>
              <w:rPr>
                <w:bCs/>
              </w:rPr>
            </w:pPr>
          </w:p>
        </w:tc>
        <w:tc>
          <w:tcPr>
            <w:tcW w:w="4369" w:type="dxa"/>
            <w:hideMark/>
          </w:tcPr>
          <w:p w:rsidR="003B590B" w:rsidRDefault="003B590B" w:rsidP="00A974EF">
            <w:pPr>
              <w:autoSpaceDE w:val="0"/>
              <w:autoSpaceDN w:val="0"/>
              <w:adjustRightInd w:val="0"/>
              <w:rPr>
                <w:bCs/>
              </w:rPr>
            </w:pPr>
          </w:p>
        </w:tc>
      </w:tr>
    </w:tbl>
    <w:p w:rsidR="003B590B" w:rsidRDefault="003B590B" w:rsidP="003B590B">
      <w:pPr>
        <w:autoSpaceDE w:val="0"/>
        <w:autoSpaceDN w:val="0"/>
        <w:adjustRightInd w:val="0"/>
        <w:jc w:val="both"/>
        <w:rPr>
          <w:b/>
          <w:bCs/>
        </w:rPr>
      </w:pPr>
    </w:p>
    <w:tbl>
      <w:tblPr>
        <w:tblW w:w="0" w:type="auto"/>
        <w:jc w:val="center"/>
        <w:tblLook w:val="01E0"/>
      </w:tblPr>
      <w:tblGrid>
        <w:gridCol w:w="4351"/>
        <w:gridCol w:w="4369"/>
      </w:tblGrid>
      <w:tr w:rsidR="0012484F" w:rsidTr="00D24332">
        <w:trPr>
          <w:jc w:val="center"/>
        </w:trPr>
        <w:tc>
          <w:tcPr>
            <w:tcW w:w="4351" w:type="dxa"/>
            <w:hideMark/>
          </w:tcPr>
          <w:p w:rsidR="0012484F" w:rsidRDefault="0012484F" w:rsidP="00D24332">
            <w:pPr>
              <w:autoSpaceDE w:val="0"/>
              <w:autoSpaceDN w:val="0"/>
              <w:adjustRightInd w:val="0"/>
              <w:rPr>
                <w:bCs/>
              </w:rPr>
            </w:pPr>
            <w:r>
              <w:rPr>
                <w:bCs/>
              </w:rPr>
              <w:t xml:space="preserve">Alho </w:t>
            </w:r>
          </w:p>
        </w:tc>
        <w:tc>
          <w:tcPr>
            <w:tcW w:w="4369" w:type="dxa"/>
            <w:hideMark/>
          </w:tcPr>
          <w:p w:rsidR="0012484F" w:rsidRDefault="0012484F" w:rsidP="00D24332">
            <w:pPr>
              <w:autoSpaceDE w:val="0"/>
              <w:autoSpaceDN w:val="0"/>
              <w:adjustRightInd w:val="0"/>
              <w:rPr>
                <w:bCs/>
              </w:rPr>
            </w:pPr>
            <w:proofErr w:type="gramStart"/>
            <w:r>
              <w:rPr>
                <w:bCs/>
              </w:rPr>
              <w:t>30,</w:t>
            </w:r>
            <w:proofErr w:type="gramEnd"/>
            <w:r>
              <w:rPr>
                <w:bCs/>
              </w:rPr>
              <w:t>000Kg</w:t>
            </w:r>
          </w:p>
        </w:tc>
      </w:tr>
      <w:tr w:rsidR="0012484F" w:rsidTr="00D24332">
        <w:trPr>
          <w:jc w:val="center"/>
        </w:trPr>
        <w:tc>
          <w:tcPr>
            <w:tcW w:w="4351" w:type="dxa"/>
            <w:hideMark/>
          </w:tcPr>
          <w:p w:rsidR="0012484F" w:rsidRDefault="0012484F" w:rsidP="00D24332">
            <w:pPr>
              <w:autoSpaceDE w:val="0"/>
              <w:autoSpaceDN w:val="0"/>
              <w:adjustRightInd w:val="0"/>
              <w:rPr>
                <w:bCs/>
              </w:rPr>
            </w:pPr>
            <w:r>
              <w:rPr>
                <w:bCs/>
              </w:rPr>
              <w:t>Abacaxi</w:t>
            </w:r>
          </w:p>
        </w:tc>
        <w:tc>
          <w:tcPr>
            <w:tcW w:w="4369" w:type="dxa"/>
            <w:hideMark/>
          </w:tcPr>
          <w:p w:rsidR="0012484F" w:rsidRDefault="0012484F" w:rsidP="00D24332">
            <w:pPr>
              <w:autoSpaceDE w:val="0"/>
              <w:autoSpaceDN w:val="0"/>
              <w:adjustRightInd w:val="0"/>
              <w:rPr>
                <w:bCs/>
              </w:rPr>
            </w:pPr>
            <w:r>
              <w:rPr>
                <w:bCs/>
              </w:rPr>
              <w:t>350 unidades</w:t>
            </w:r>
          </w:p>
        </w:tc>
      </w:tr>
      <w:tr w:rsidR="0012484F" w:rsidTr="00D24332">
        <w:trPr>
          <w:jc w:val="center"/>
        </w:trPr>
        <w:tc>
          <w:tcPr>
            <w:tcW w:w="4351" w:type="dxa"/>
            <w:hideMark/>
          </w:tcPr>
          <w:p w:rsidR="0012484F" w:rsidRDefault="0012484F" w:rsidP="00D24332">
            <w:pPr>
              <w:autoSpaceDE w:val="0"/>
              <w:autoSpaceDN w:val="0"/>
              <w:adjustRightInd w:val="0"/>
              <w:rPr>
                <w:bCs/>
              </w:rPr>
            </w:pPr>
            <w:r>
              <w:rPr>
                <w:bCs/>
              </w:rPr>
              <w:t>Cebola</w:t>
            </w:r>
          </w:p>
        </w:tc>
        <w:tc>
          <w:tcPr>
            <w:tcW w:w="4369" w:type="dxa"/>
            <w:hideMark/>
          </w:tcPr>
          <w:p w:rsidR="0012484F" w:rsidRDefault="0012484F" w:rsidP="00D24332">
            <w:pPr>
              <w:autoSpaceDE w:val="0"/>
              <w:autoSpaceDN w:val="0"/>
              <w:adjustRightInd w:val="0"/>
              <w:rPr>
                <w:bCs/>
              </w:rPr>
            </w:pPr>
            <w:proofErr w:type="gramStart"/>
            <w:r>
              <w:rPr>
                <w:bCs/>
              </w:rPr>
              <w:t>70,</w:t>
            </w:r>
            <w:proofErr w:type="gramEnd"/>
            <w:r>
              <w:rPr>
                <w:bCs/>
              </w:rPr>
              <w:t>000 Kg</w:t>
            </w:r>
          </w:p>
        </w:tc>
      </w:tr>
      <w:tr w:rsidR="0012484F" w:rsidTr="00D24332">
        <w:trPr>
          <w:jc w:val="center"/>
        </w:trPr>
        <w:tc>
          <w:tcPr>
            <w:tcW w:w="4351" w:type="dxa"/>
            <w:hideMark/>
          </w:tcPr>
          <w:p w:rsidR="0012484F" w:rsidRDefault="0012484F" w:rsidP="00D24332">
            <w:pPr>
              <w:autoSpaceDE w:val="0"/>
              <w:autoSpaceDN w:val="0"/>
              <w:adjustRightInd w:val="0"/>
              <w:rPr>
                <w:bCs/>
              </w:rPr>
            </w:pPr>
            <w:r>
              <w:rPr>
                <w:bCs/>
              </w:rPr>
              <w:t xml:space="preserve">Farinha de Mandioca </w:t>
            </w:r>
          </w:p>
        </w:tc>
        <w:tc>
          <w:tcPr>
            <w:tcW w:w="4369" w:type="dxa"/>
            <w:hideMark/>
          </w:tcPr>
          <w:p w:rsidR="0012484F" w:rsidRDefault="0012484F" w:rsidP="00D24332">
            <w:pPr>
              <w:autoSpaceDE w:val="0"/>
              <w:autoSpaceDN w:val="0"/>
              <w:adjustRightInd w:val="0"/>
              <w:rPr>
                <w:bCs/>
              </w:rPr>
            </w:pPr>
            <w:proofErr w:type="gramStart"/>
            <w:r>
              <w:rPr>
                <w:bCs/>
              </w:rPr>
              <w:t>50,</w:t>
            </w:r>
            <w:proofErr w:type="gramEnd"/>
            <w:r>
              <w:rPr>
                <w:bCs/>
              </w:rPr>
              <w:t>000 Kg</w:t>
            </w:r>
          </w:p>
        </w:tc>
      </w:tr>
      <w:tr w:rsidR="0012484F" w:rsidTr="00D24332">
        <w:trPr>
          <w:jc w:val="center"/>
        </w:trPr>
        <w:tc>
          <w:tcPr>
            <w:tcW w:w="4351" w:type="dxa"/>
            <w:hideMark/>
          </w:tcPr>
          <w:p w:rsidR="0012484F" w:rsidRDefault="0012484F" w:rsidP="00D24332">
            <w:pPr>
              <w:autoSpaceDE w:val="0"/>
              <w:autoSpaceDN w:val="0"/>
              <w:adjustRightInd w:val="0"/>
              <w:rPr>
                <w:bCs/>
              </w:rPr>
            </w:pPr>
            <w:r>
              <w:rPr>
                <w:bCs/>
              </w:rPr>
              <w:t>Banana maçã</w:t>
            </w:r>
          </w:p>
        </w:tc>
        <w:tc>
          <w:tcPr>
            <w:tcW w:w="4369" w:type="dxa"/>
            <w:hideMark/>
          </w:tcPr>
          <w:p w:rsidR="0012484F" w:rsidRDefault="0012484F" w:rsidP="00D24332">
            <w:pPr>
              <w:autoSpaceDE w:val="0"/>
              <w:autoSpaceDN w:val="0"/>
              <w:adjustRightInd w:val="0"/>
              <w:rPr>
                <w:bCs/>
              </w:rPr>
            </w:pPr>
            <w:r>
              <w:rPr>
                <w:bCs/>
              </w:rPr>
              <w:t>350.000 Kg</w:t>
            </w:r>
          </w:p>
        </w:tc>
      </w:tr>
      <w:tr w:rsidR="0012484F" w:rsidTr="00D24332">
        <w:trPr>
          <w:jc w:val="center"/>
        </w:trPr>
        <w:tc>
          <w:tcPr>
            <w:tcW w:w="4351" w:type="dxa"/>
            <w:hideMark/>
          </w:tcPr>
          <w:p w:rsidR="0012484F" w:rsidRDefault="0012484F" w:rsidP="00D24332">
            <w:pPr>
              <w:autoSpaceDE w:val="0"/>
              <w:autoSpaceDN w:val="0"/>
              <w:adjustRightInd w:val="0"/>
              <w:rPr>
                <w:bCs/>
              </w:rPr>
            </w:pPr>
            <w:r>
              <w:rPr>
                <w:bCs/>
              </w:rPr>
              <w:t>Mamão</w:t>
            </w:r>
          </w:p>
        </w:tc>
        <w:tc>
          <w:tcPr>
            <w:tcW w:w="4369" w:type="dxa"/>
            <w:hideMark/>
          </w:tcPr>
          <w:p w:rsidR="0012484F" w:rsidRDefault="0012484F" w:rsidP="00D24332">
            <w:pPr>
              <w:autoSpaceDE w:val="0"/>
              <w:autoSpaceDN w:val="0"/>
              <w:adjustRightInd w:val="0"/>
              <w:rPr>
                <w:bCs/>
              </w:rPr>
            </w:pPr>
            <w:r>
              <w:rPr>
                <w:bCs/>
              </w:rPr>
              <w:t>350.000 Kg</w:t>
            </w:r>
          </w:p>
        </w:tc>
      </w:tr>
      <w:tr w:rsidR="0012484F" w:rsidTr="00D24332">
        <w:trPr>
          <w:jc w:val="center"/>
        </w:trPr>
        <w:tc>
          <w:tcPr>
            <w:tcW w:w="4351" w:type="dxa"/>
            <w:hideMark/>
          </w:tcPr>
          <w:p w:rsidR="0012484F" w:rsidRDefault="0012484F" w:rsidP="00D24332">
            <w:pPr>
              <w:autoSpaceDE w:val="0"/>
              <w:autoSpaceDN w:val="0"/>
              <w:adjustRightInd w:val="0"/>
              <w:rPr>
                <w:bCs/>
              </w:rPr>
            </w:pPr>
            <w:r>
              <w:rPr>
                <w:bCs/>
              </w:rPr>
              <w:t>Mandioca</w:t>
            </w:r>
          </w:p>
        </w:tc>
        <w:tc>
          <w:tcPr>
            <w:tcW w:w="4369" w:type="dxa"/>
            <w:hideMark/>
          </w:tcPr>
          <w:p w:rsidR="0012484F" w:rsidRDefault="0012484F" w:rsidP="00D24332">
            <w:pPr>
              <w:autoSpaceDE w:val="0"/>
              <w:autoSpaceDN w:val="0"/>
              <w:adjustRightInd w:val="0"/>
              <w:rPr>
                <w:bCs/>
              </w:rPr>
            </w:pPr>
            <w:r>
              <w:rPr>
                <w:bCs/>
              </w:rPr>
              <w:t>50.000 Kg</w:t>
            </w:r>
          </w:p>
        </w:tc>
      </w:tr>
      <w:tr w:rsidR="0012484F" w:rsidTr="00D24332">
        <w:trPr>
          <w:jc w:val="center"/>
        </w:trPr>
        <w:tc>
          <w:tcPr>
            <w:tcW w:w="4351" w:type="dxa"/>
            <w:hideMark/>
          </w:tcPr>
          <w:p w:rsidR="0012484F" w:rsidRDefault="0012484F" w:rsidP="00D24332">
            <w:pPr>
              <w:autoSpaceDE w:val="0"/>
              <w:autoSpaceDN w:val="0"/>
              <w:adjustRightInd w:val="0"/>
              <w:rPr>
                <w:bCs/>
              </w:rPr>
            </w:pPr>
          </w:p>
        </w:tc>
        <w:tc>
          <w:tcPr>
            <w:tcW w:w="4369" w:type="dxa"/>
            <w:hideMark/>
          </w:tcPr>
          <w:p w:rsidR="0012484F" w:rsidRDefault="0012484F" w:rsidP="00D24332">
            <w:pPr>
              <w:autoSpaceDE w:val="0"/>
              <w:autoSpaceDN w:val="0"/>
              <w:adjustRightInd w:val="0"/>
              <w:rPr>
                <w:bCs/>
              </w:rPr>
            </w:pPr>
          </w:p>
        </w:tc>
      </w:tr>
      <w:tr w:rsidR="0012484F" w:rsidTr="00D24332">
        <w:trPr>
          <w:jc w:val="center"/>
        </w:trPr>
        <w:tc>
          <w:tcPr>
            <w:tcW w:w="4351" w:type="dxa"/>
            <w:hideMark/>
          </w:tcPr>
          <w:p w:rsidR="0012484F" w:rsidRDefault="0012484F" w:rsidP="00D24332">
            <w:pPr>
              <w:autoSpaceDE w:val="0"/>
              <w:autoSpaceDN w:val="0"/>
              <w:adjustRightInd w:val="0"/>
              <w:rPr>
                <w:bCs/>
              </w:rPr>
            </w:pPr>
          </w:p>
        </w:tc>
        <w:tc>
          <w:tcPr>
            <w:tcW w:w="4369" w:type="dxa"/>
            <w:hideMark/>
          </w:tcPr>
          <w:p w:rsidR="0012484F" w:rsidRDefault="0012484F" w:rsidP="00D24332">
            <w:pPr>
              <w:autoSpaceDE w:val="0"/>
              <w:autoSpaceDN w:val="0"/>
              <w:adjustRightInd w:val="0"/>
              <w:rPr>
                <w:bCs/>
              </w:rPr>
            </w:pPr>
          </w:p>
        </w:tc>
      </w:tr>
    </w:tbl>
    <w:p w:rsidR="0012484F" w:rsidRPr="005E0F52" w:rsidRDefault="0012484F" w:rsidP="0012484F">
      <w:pPr>
        <w:autoSpaceDE w:val="0"/>
        <w:autoSpaceDN w:val="0"/>
        <w:adjustRightInd w:val="0"/>
        <w:jc w:val="both"/>
        <w:rPr>
          <w:bCs/>
        </w:rPr>
      </w:pPr>
      <w:r>
        <w:rPr>
          <w:bCs/>
        </w:rPr>
        <w:t>Laranja</w:t>
      </w:r>
      <w:r>
        <w:rPr>
          <w:bCs/>
        </w:rPr>
        <w:tab/>
        <w:t xml:space="preserve">                                                 </w:t>
      </w:r>
      <w:proofErr w:type="gramStart"/>
      <w:r>
        <w:rPr>
          <w:bCs/>
        </w:rPr>
        <w:t>350,</w:t>
      </w:r>
      <w:proofErr w:type="gramEnd"/>
      <w:r>
        <w:rPr>
          <w:bCs/>
        </w:rPr>
        <w:t>000 Kg</w:t>
      </w:r>
    </w:p>
    <w:p w:rsidR="0012484F" w:rsidRDefault="0012484F" w:rsidP="0012484F">
      <w:pPr>
        <w:autoSpaceDE w:val="0"/>
        <w:autoSpaceDN w:val="0"/>
        <w:adjustRightInd w:val="0"/>
        <w:rPr>
          <w:sz w:val="18"/>
          <w:szCs w:val="18"/>
        </w:rPr>
      </w:pPr>
    </w:p>
    <w:p w:rsidR="005E0F52" w:rsidRDefault="005E0F52" w:rsidP="005E0F52">
      <w:pPr>
        <w:autoSpaceDE w:val="0"/>
        <w:autoSpaceDN w:val="0"/>
        <w:adjustRightInd w:val="0"/>
        <w:rPr>
          <w:sz w:val="18"/>
          <w:szCs w:val="18"/>
        </w:rPr>
      </w:pPr>
    </w:p>
    <w:p w:rsidR="009A4829" w:rsidRDefault="009A4829" w:rsidP="009A4829">
      <w:pPr>
        <w:autoSpaceDE w:val="0"/>
        <w:autoSpaceDN w:val="0"/>
        <w:adjustRightInd w:val="0"/>
        <w:jc w:val="center"/>
        <w:rPr>
          <w:b/>
          <w:bCs/>
        </w:rPr>
      </w:pPr>
    </w:p>
    <w:p w:rsidR="009A4829" w:rsidRDefault="009A4829" w:rsidP="009A4829">
      <w:pPr>
        <w:autoSpaceDE w:val="0"/>
        <w:autoSpaceDN w:val="0"/>
        <w:adjustRightInd w:val="0"/>
        <w:jc w:val="center"/>
        <w:rPr>
          <w:b/>
          <w:bCs/>
        </w:rPr>
      </w:pPr>
      <w:r>
        <w:rPr>
          <w:b/>
          <w:bCs/>
        </w:rPr>
        <w:t xml:space="preserve"> </w:t>
      </w:r>
    </w:p>
    <w:p w:rsidR="009A4829" w:rsidRDefault="009A4829" w:rsidP="009A4829">
      <w:pPr>
        <w:autoSpaceDE w:val="0"/>
        <w:autoSpaceDN w:val="0"/>
        <w:adjustRightInd w:val="0"/>
        <w:spacing w:line="360" w:lineRule="auto"/>
        <w:rPr>
          <w:b/>
          <w:bCs/>
        </w:rPr>
      </w:pPr>
      <w:r>
        <w:rPr>
          <w:b/>
          <w:bCs/>
        </w:rPr>
        <w:t>CLÁUSULA VIGÉSIMA TERCEIRA: DO FORO</w:t>
      </w:r>
    </w:p>
    <w:p w:rsidR="009A4829" w:rsidRDefault="009A4829" w:rsidP="009A4829">
      <w:pPr>
        <w:autoSpaceDE w:val="0"/>
        <w:autoSpaceDN w:val="0"/>
        <w:adjustRightInd w:val="0"/>
        <w:spacing w:line="360" w:lineRule="auto"/>
        <w:jc w:val="both"/>
      </w:pPr>
      <w:r>
        <w:t>É competente o Foro da Comarca de Goiânia - GO para dirimir qualquer controvérsia que se originar deste contrato.</w:t>
      </w:r>
    </w:p>
    <w:p w:rsidR="009A4829" w:rsidRDefault="009A4829" w:rsidP="009A4829">
      <w:pPr>
        <w:autoSpaceDE w:val="0"/>
        <w:autoSpaceDN w:val="0"/>
        <w:adjustRightInd w:val="0"/>
        <w:spacing w:line="360" w:lineRule="auto"/>
        <w:jc w:val="both"/>
      </w:pPr>
      <w:r>
        <w:t>E, por estarem assim, justos e contratados, assinam o presente instrumento em três vias iguais de igual</w:t>
      </w:r>
    </w:p>
    <w:p w:rsidR="009A4829" w:rsidRDefault="009A4829" w:rsidP="009A4829">
      <w:pPr>
        <w:autoSpaceDE w:val="0"/>
        <w:autoSpaceDN w:val="0"/>
        <w:adjustRightInd w:val="0"/>
        <w:spacing w:line="360" w:lineRule="auto"/>
        <w:jc w:val="both"/>
      </w:pPr>
      <w:proofErr w:type="gramStart"/>
      <w:r>
        <w:t>teor</w:t>
      </w:r>
      <w:proofErr w:type="gramEnd"/>
      <w:r>
        <w:t xml:space="preserve"> e forma, na presença de duas testemunhas.</w:t>
      </w:r>
    </w:p>
    <w:p w:rsidR="009A4829" w:rsidRDefault="009A4829" w:rsidP="009A4829">
      <w:pPr>
        <w:autoSpaceDE w:val="0"/>
        <w:autoSpaceDN w:val="0"/>
        <w:adjustRightInd w:val="0"/>
        <w:rPr>
          <w:sz w:val="20"/>
          <w:szCs w:val="20"/>
        </w:rPr>
      </w:pPr>
    </w:p>
    <w:p w:rsidR="009A4829" w:rsidRDefault="009A4829" w:rsidP="009A4829">
      <w:pPr>
        <w:autoSpaceDE w:val="0"/>
        <w:autoSpaceDN w:val="0"/>
        <w:adjustRightInd w:val="0"/>
        <w:rPr>
          <w:sz w:val="20"/>
          <w:szCs w:val="20"/>
        </w:rPr>
      </w:pPr>
      <w:r>
        <w:rPr>
          <w:b/>
        </w:rPr>
        <w:t>CONSELHO ESCOLAR DO COLEGIO DA POLICIA MILITAR DO ESTADO DE GOIAS UNIDADE “CARLOS C</w:t>
      </w:r>
      <w:r w:rsidR="00A4116C">
        <w:rPr>
          <w:b/>
        </w:rPr>
        <w:t>UNHA FILHO” EM RIO VERDE (GO), 0</w:t>
      </w:r>
      <w:r>
        <w:rPr>
          <w:b/>
        </w:rPr>
        <w:t xml:space="preserve">5 DE </w:t>
      </w:r>
      <w:r w:rsidR="00A4116C">
        <w:rPr>
          <w:b/>
        </w:rPr>
        <w:t>MAIO</w:t>
      </w:r>
      <w:r>
        <w:rPr>
          <w:b/>
        </w:rPr>
        <w:t xml:space="preserve"> DE 201</w:t>
      </w:r>
      <w:r w:rsidR="00A4116C">
        <w:rPr>
          <w:b/>
        </w:rPr>
        <w:t>1</w:t>
      </w:r>
      <w:r>
        <w:rPr>
          <w:sz w:val="20"/>
          <w:szCs w:val="20"/>
        </w:rPr>
        <w:t>.</w:t>
      </w:r>
    </w:p>
    <w:p w:rsidR="009A4829" w:rsidRDefault="009A4829" w:rsidP="009A4829">
      <w:pPr>
        <w:autoSpaceDE w:val="0"/>
        <w:autoSpaceDN w:val="0"/>
        <w:adjustRightInd w:val="0"/>
        <w:rPr>
          <w:sz w:val="20"/>
          <w:szCs w:val="20"/>
        </w:rPr>
      </w:pPr>
    </w:p>
    <w:p w:rsidR="009A4829" w:rsidRDefault="009A4829" w:rsidP="009A4829">
      <w:pPr>
        <w:autoSpaceDE w:val="0"/>
        <w:autoSpaceDN w:val="0"/>
        <w:adjustRightInd w:val="0"/>
        <w:rPr>
          <w:sz w:val="20"/>
          <w:szCs w:val="20"/>
        </w:rPr>
      </w:pPr>
    </w:p>
    <w:p w:rsidR="009A4829" w:rsidRDefault="009A4829" w:rsidP="009A4829">
      <w:pPr>
        <w:autoSpaceDE w:val="0"/>
        <w:autoSpaceDN w:val="0"/>
        <w:adjustRightInd w:val="0"/>
        <w:rPr>
          <w:sz w:val="20"/>
          <w:szCs w:val="20"/>
        </w:rPr>
      </w:pPr>
    </w:p>
    <w:p w:rsidR="009A4829" w:rsidRDefault="009A4829" w:rsidP="009A4829">
      <w:pPr>
        <w:autoSpaceDE w:val="0"/>
        <w:autoSpaceDN w:val="0"/>
        <w:adjustRightInd w:val="0"/>
        <w:jc w:val="center"/>
        <w:rPr>
          <w:sz w:val="20"/>
          <w:szCs w:val="20"/>
        </w:rPr>
      </w:pPr>
      <w:r>
        <w:rPr>
          <w:sz w:val="20"/>
          <w:szCs w:val="20"/>
        </w:rPr>
        <w:t>_____________________________________________</w:t>
      </w:r>
    </w:p>
    <w:p w:rsidR="009A4829" w:rsidRDefault="009A4829" w:rsidP="009A4829">
      <w:pPr>
        <w:autoSpaceDE w:val="0"/>
        <w:autoSpaceDN w:val="0"/>
        <w:adjustRightInd w:val="0"/>
        <w:jc w:val="center"/>
        <w:rPr>
          <w:b/>
          <w:bCs/>
          <w:sz w:val="20"/>
          <w:szCs w:val="20"/>
        </w:rPr>
      </w:pPr>
      <w:r>
        <w:rPr>
          <w:b/>
          <w:bCs/>
          <w:sz w:val="20"/>
          <w:szCs w:val="20"/>
        </w:rPr>
        <w:t>PRESIDENTE DO CONSELHO ESCOLAR DA UNIDADE ESCOLAR</w:t>
      </w:r>
    </w:p>
    <w:p w:rsidR="009A4829" w:rsidRDefault="009A4829" w:rsidP="009A4829">
      <w:pPr>
        <w:autoSpaceDE w:val="0"/>
        <w:autoSpaceDN w:val="0"/>
        <w:adjustRightInd w:val="0"/>
        <w:jc w:val="center"/>
        <w:rPr>
          <w:b/>
          <w:bCs/>
          <w:sz w:val="20"/>
          <w:szCs w:val="20"/>
        </w:rPr>
      </w:pPr>
      <w:r>
        <w:rPr>
          <w:b/>
          <w:bCs/>
          <w:sz w:val="20"/>
          <w:szCs w:val="20"/>
        </w:rPr>
        <w:t>CONTRATANTE</w:t>
      </w:r>
    </w:p>
    <w:p w:rsidR="009A4829" w:rsidRDefault="009A4829" w:rsidP="009A4829">
      <w:pPr>
        <w:autoSpaceDE w:val="0"/>
        <w:autoSpaceDN w:val="0"/>
        <w:adjustRightInd w:val="0"/>
        <w:jc w:val="center"/>
        <w:rPr>
          <w:b/>
          <w:bCs/>
          <w:sz w:val="20"/>
          <w:szCs w:val="20"/>
        </w:rPr>
      </w:pPr>
    </w:p>
    <w:p w:rsidR="009A4829" w:rsidRDefault="009A4829" w:rsidP="009A4829">
      <w:pPr>
        <w:autoSpaceDE w:val="0"/>
        <w:autoSpaceDN w:val="0"/>
        <w:adjustRightInd w:val="0"/>
        <w:jc w:val="center"/>
        <w:rPr>
          <w:b/>
          <w:bCs/>
          <w:sz w:val="20"/>
          <w:szCs w:val="20"/>
        </w:rPr>
      </w:pPr>
    </w:p>
    <w:p w:rsidR="009A4829" w:rsidRDefault="009A4829" w:rsidP="009A4829">
      <w:pPr>
        <w:autoSpaceDE w:val="0"/>
        <w:autoSpaceDN w:val="0"/>
        <w:adjustRightInd w:val="0"/>
        <w:jc w:val="center"/>
        <w:rPr>
          <w:b/>
          <w:bCs/>
          <w:sz w:val="20"/>
          <w:szCs w:val="20"/>
        </w:rPr>
      </w:pPr>
    </w:p>
    <w:p w:rsidR="009A4829" w:rsidRDefault="009A4829" w:rsidP="009A4829">
      <w:pPr>
        <w:autoSpaceDE w:val="0"/>
        <w:autoSpaceDN w:val="0"/>
        <w:adjustRightInd w:val="0"/>
        <w:jc w:val="center"/>
        <w:rPr>
          <w:b/>
          <w:bCs/>
          <w:sz w:val="20"/>
          <w:szCs w:val="20"/>
        </w:rPr>
      </w:pPr>
      <w:r>
        <w:rPr>
          <w:b/>
          <w:bCs/>
          <w:sz w:val="20"/>
          <w:szCs w:val="20"/>
        </w:rPr>
        <w:t>_______________________________</w:t>
      </w:r>
    </w:p>
    <w:p w:rsidR="009A4829" w:rsidRDefault="009A4829" w:rsidP="009A4829">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FORMAL</w:t>
      </w:r>
      <w:proofErr w:type="gramEnd"/>
    </w:p>
    <w:p w:rsidR="009A4829" w:rsidRDefault="009A4829" w:rsidP="009A4829">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9A4829" w:rsidRDefault="009A4829" w:rsidP="009A4829"/>
    <w:p w:rsidR="00672C79" w:rsidRDefault="00672C79"/>
    <w:sectPr w:rsidR="00672C79" w:rsidSect="007B069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A4829"/>
    <w:rsid w:val="00002D29"/>
    <w:rsid w:val="00003897"/>
    <w:rsid w:val="000041A4"/>
    <w:rsid w:val="00004969"/>
    <w:rsid w:val="00005439"/>
    <w:rsid w:val="00010547"/>
    <w:rsid w:val="0001225F"/>
    <w:rsid w:val="000164B3"/>
    <w:rsid w:val="0001669A"/>
    <w:rsid w:val="00016CB4"/>
    <w:rsid w:val="00020E6D"/>
    <w:rsid w:val="00023965"/>
    <w:rsid w:val="00023B9B"/>
    <w:rsid w:val="0002643E"/>
    <w:rsid w:val="0002645B"/>
    <w:rsid w:val="00030190"/>
    <w:rsid w:val="00030A56"/>
    <w:rsid w:val="00034158"/>
    <w:rsid w:val="00036F91"/>
    <w:rsid w:val="00037BD0"/>
    <w:rsid w:val="000424C5"/>
    <w:rsid w:val="00042AE2"/>
    <w:rsid w:val="000478D4"/>
    <w:rsid w:val="00050250"/>
    <w:rsid w:val="00051756"/>
    <w:rsid w:val="0005286E"/>
    <w:rsid w:val="00053CE5"/>
    <w:rsid w:val="0006072B"/>
    <w:rsid w:val="000619E0"/>
    <w:rsid w:val="000637EF"/>
    <w:rsid w:val="00063B59"/>
    <w:rsid w:val="00063FAD"/>
    <w:rsid w:val="00064A2A"/>
    <w:rsid w:val="00066C78"/>
    <w:rsid w:val="00075414"/>
    <w:rsid w:val="000759DE"/>
    <w:rsid w:val="00076D1D"/>
    <w:rsid w:val="0008404B"/>
    <w:rsid w:val="00084218"/>
    <w:rsid w:val="000845D1"/>
    <w:rsid w:val="00085AE5"/>
    <w:rsid w:val="00090B62"/>
    <w:rsid w:val="000927F3"/>
    <w:rsid w:val="00092B55"/>
    <w:rsid w:val="00094627"/>
    <w:rsid w:val="00096CC7"/>
    <w:rsid w:val="000A2CFA"/>
    <w:rsid w:val="000A2FC9"/>
    <w:rsid w:val="000A4767"/>
    <w:rsid w:val="000A4F5E"/>
    <w:rsid w:val="000A62A2"/>
    <w:rsid w:val="000A6A61"/>
    <w:rsid w:val="000A781A"/>
    <w:rsid w:val="000B189B"/>
    <w:rsid w:val="000B5B20"/>
    <w:rsid w:val="000B642C"/>
    <w:rsid w:val="000B7533"/>
    <w:rsid w:val="000C2537"/>
    <w:rsid w:val="000C4E0C"/>
    <w:rsid w:val="000C752F"/>
    <w:rsid w:val="000D155B"/>
    <w:rsid w:val="000D4791"/>
    <w:rsid w:val="000D7497"/>
    <w:rsid w:val="000E3568"/>
    <w:rsid w:val="000E3953"/>
    <w:rsid w:val="000E4BD8"/>
    <w:rsid w:val="000F12CC"/>
    <w:rsid w:val="000F2A6E"/>
    <w:rsid w:val="000F35B7"/>
    <w:rsid w:val="000F371A"/>
    <w:rsid w:val="000F4B9D"/>
    <w:rsid w:val="000F6C78"/>
    <w:rsid w:val="000F77B4"/>
    <w:rsid w:val="001071EE"/>
    <w:rsid w:val="001079E1"/>
    <w:rsid w:val="00114A64"/>
    <w:rsid w:val="00116CE2"/>
    <w:rsid w:val="00116EDC"/>
    <w:rsid w:val="001202F2"/>
    <w:rsid w:val="001212BC"/>
    <w:rsid w:val="001217C2"/>
    <w:rsid w:val="00121874"/>
    <w:rsid w:val="001223B7"/>
    <w:rsid w:val="0012484F"/>
    <w:rsid w:val="00124F47"/>
    <w:rsid w:val="0012725B"/>
    <w:rsid w:val="00127B7F"/>
    <w:rsid w:val="001312F6"/>
    <w:rsid w:val="001317D9"/>
    <w:rsid w:val="00131FCC"/>
    <w:rsid w:val="00132675"/>
    <w:rsid w:val="00134DA4"/>
    <w:rsid w:val="00134E11"/>
    <w:rsid w:val="0013643E"/>
    <w:rsid w:val="00144357"/>
    <w:rsid w:val="00144A37"/>
    <w:rsid w:val="00145E52"/>
    <w:rsid w:val="0014667C"/>
    <w:rsid w:val="00146747"/>
    <w:rsid w:val="001467A5"/>
    <w:rsid w:val="00146D23"/>
    <w:rsid w:val="001512F5"/>
    <w:rsid w:val="00155AF9"/>
    <w:rsid w:val="00155F78"/>
    <w:rsid w:val="00156A61"/>
    <w:rsid w:val="0015766C"/>
    <w:rsid w:val="00161D20"/>
    <w:rsid w:val="00164491"/>
    <w:rsid w:val="0016542A"/>
    <w:rsid w:val="00165540"/>
    <w:rsid w:val="001669C0"/>
    <w:rsid w:val="00167109"/>
    <w:rsid w:val="00171E96"/>
    <w:rsid w:val="00171EFE"/>
    <w:rsid w:val="00172D6B"/>
    <w:rsid w:val="0017441F"/>
    <w:rsid w:val="00174E22"/>
    <w:rsid w:val="00177726"/>
    <w:rsid w:val="00177EDB"/>
    <w:rsid w:val="001809C1"/>
    <w:rsid w:val="00180E90"/>
    <w:rsid w:val="001813C8"/>
    <w:rsid w:val="001820B5"/>
    <w:rsid w:val="001832DB"/>
    <w:rsid w:val="00185F37"/>
    <w:rsid w:val="00187165"/>
    <w:rsid w:val="0018764F"/>
    <w:rsid w:val="00190627"/>
    <w:rsid w:val="00190AF6"/>
    <w:rsid w:val="00191D4B"/>
    <w:rsid w:val="0019422D"/>
    <w:rsid w:val="001947DF"/>
    <w:rsid w:val="001952EC"/>
    <w:rsid w:val="00195BA0"/>
    <w:rsid w:val="00197C92"/>
    <w:rsid w:val="001A0953"/>
    <w:rsid w:val="001A13A7"/>
    <w:rsid w:val="001A23CD"/>
    <w:rsid w:val="001A2DFE"/>
    <w:rsid w:val="001A38EC"/>
    <w:rsid w:val="001A59F9"/>
    <w:rsid w:val="001A626D"/>
    <w:rsid w:val="001A7E3D"/>
    <w:rsid w:val="001B1C31"/>
    <w:rsid w:val="001B24E9"/>
    <w:rsid w:val="001B52EE"/>
    <w:rsid w:val="001C0928"/>
    <w:rsid w:val="001C469B"/>
    <w:rsid w:val="001C472E"/>
    <w:rsid w:val="001C48F5"/>
    <w:rsid w:val="001C4B07"/>
    <w:rsid w:val="001C4B70"/>
    <w:rsid w:val="001C629B"/>
    <w:rsid w:val="001C7587"/>
    <w:rsid w:val="001D357E"/>
    <w:rsid w:val="001D3B60"/>
    <w:rsid w:val="001D3C3A"/>
    <w:rsid w:val="001D45C1"/>
    <w:rsid w:val="001E1017"/>
    <w:rsid w:val="001E18CB"/>
    <w:rsid w:val="001E2A0F"/>
    <w:rsid w:val="001E359E"/>
    <w:rsid w:val="001E3EF0"/>
    <w:rsid w:val="001E5BC5"/>
    <w:rsid w:val="001E73A3"/>
    <w:rsid w:val="001F15D0"/>
    <w:rsid w:val="001F3529"/>
    <w:rsid w:val="001F5A2E"/>
    <w:rsid w:val="001F6E51"/>
    <w:rsid w:val="001F6EAA"/>
    <w:rsid w:val="00200848"/>
    <w:rsid w:val="002013AC"/>
    <w:rsid w:val="00203FE4"/>
    <w:rsid w:val="002066F3"/>
    <w:rsid w:val="00213BC2"/>
    <w:rsid w:val="002142E5"/>
    <w:rsid w:val="002155FE"/>
    <w:rsid w:val="002158EF"/>
    <w:rsid w:val="00215AB5"/>
    <w:rsid w:val="0021608F"/>
    <w:rsid w:val="002160A8"/>
    <w:rsid w:val="00221A63"/>
    <w:rsid w:val="0022221A"/>
    <w:rsid w:val="00222B4A"/>
    <w:rsid w:val="002257AF"/>
    <w:rsid w:val="00226CAC"/>
    <w:rsid w:val="002278A2"/>
    <w:rsid w:val="00230862"/>
    <w:rsid w:val="00234858"/>
    <w:rsid w:val="00234931"/>
    <w:rsid w:val="0023586D"/>
    <w:rsid w:val="00236CB9"/>
    <w:rsid w:val="00236DAD"/>
    <w:rsid w:val="00240CCF"/>
    <w:rsid w:val="00243500"/>
    <w:rsid w:val="00245BE5"/>
    <w:rsid w:val="00245EFC"/>
    <w:rsid w:val="0024646C"/>
    <w:rsid w:val="002471D7"/>
    <w:rsid w:val="00247FDC"/>
    <w:rsid w:val="00250725"/>
    <w:rsid w:val="00250A69"/>
    <w:rsid w:val="0025632B"/>
    <w:rsid w:val="00261CE8"/>
    <w:rsid w:val="002635AD"/>
    <w:rsid w:val="0026622F"/>
    <w:rsid w:val="002663FF"/>
    <w:rsid w:val="00270731"/>
    <w:rsid w:val="002738D7"/>
    <w:rsid w:val="00275D97"/>
    <w:rsid w:val="00276918"/>
    <w:rsid w:val="00277AA2"/>
    <w:rsid w:val="00277F46"/>
    <w:rsid w:val="002822C6"/>
    <w:rsid w:val="00286C20"/>
    <w:rsid w:val="00286CE0"/>
    <w:rsid w:val="0029226D"/>
    <w:rsid w:val="00294C47"/>
    <w:rsid w:val="00295995"/>
    <w:rsid w:val="002A1B46"/>
    <w:rsid w:val="002A59DD"/>
    <w:rsid w:val="002B0058"/>
    <w:rsid w:val="002B4B5F"/>
    <w:rsid w:val="002B60E3"/>
    <w:rsid w:val="002C035E"/>
    <w:rsid w:val="002C4A18"/>
    <w:rsid w:val="002C673F"/>
    <w:rsid w:val="002D0678"/>
    <w:rsid w:val="002D3FC1"/>
    <w:rsid w:val="002D47AB"/>
    <w:rsid w:val="002D49BE"/>
    <w:rsid w:val="002D6604"/>
    <w:rsid w:val="002D6BAD"/>
    <w:rsid w:val="002D74A2"/>
    <w:rsid w:val="002D7CE2"/>
    <w:rsid w:val="002E1ECF"/>
    <w:rsid w:val="002E522A"/>
    <w:rsid w:val="002E5A76"/>
    <w:rsid w:val="002E6A9C"/>
    <w:rsid w:val="002E713B"/>
    <w:rsid w:val="002E731C"/>
    <w:rsid w:val="002E7345"/>
    <w:rsid w:val="002E7DC1"/>
    <w:rsid w:val="002E7FC6"/>
    <w:rsid w:val="002F1A7F"/>
    <w:rsid w:val="002F2CF4"/>
    <w:rsid w:val="002F5110"/>
    <w:rsid w:val="002F614B"/>
    <w:rsid w:val="00300D0A"/>
    <w:rsid w:val="00301117"/>
    <w:rsid w:val="00301DEA"/>
    <w:rsid w:val="0030351D"/>
    <w:rsid w:val="003047E9"/>
    <w:rsid w:val="003056CF"/>
    <w:rsid w:val="0030642D"/>
    <w:rsid w:val="00306C12"/>
    <w:rsid w:val="00307E70"/>
    <w:rsid w:val="00311D64"/>
    <w:rsid w:val="003132F7"/>
    <w:rsid w:val="00313638"/>
    <w:rsid w:val="00322967"/>
    <w:rsid w:val="00325C5F"/>
    <w:rsid w:val="00327992"/>
    <w:rsid w:val="00327B9C"/>
    <w:rsid w:val="0033205F"/>
    <w:rsid w:val="00332A8B"/>
    <w:rsid w:val="00336544"/>
    <w:rsid w:val="0033659D"/>
    <w:rsid w:val="003366E4"/>
    <w:rsid w:val="00340601"/>
    <w:rsid w:val="00340FF0"/>
    <w:rsid w:val="00344F8A"/>
    <w:rsid w:val="003463CE"/>
    <w:rsid w:val="00347A03"/>
    <w:rsid w:val="00350039"/>
    <w:rsid w:val="003504F7"/>
    <w:rsid w:val="00350D19"/>
    <w:rsid w:val="003573D6"/>
    <w:rsid w:val="00362F60"/>
    <w:rsid w:val="003650D3"/>
    <w:rsid w:val="00366536"/>
    <w:rsid w:val="0036713A"/>
    <w:rsid w:val="00373183"/>
    <w:rsid w:val="003735E1"/>
    <w:rsid w:val="00376584"/>
    <w:rsid w:val="003801D9"/>
    <w:rsid w:val="00380A5B"/>
    <w:rsid w:val="00381332"/>
    <w:rsid w:val="00385445"/>
    <w:rsid w:val="00385730"/>
    <w:rsid w:val="003908FC"/>
    <w:rsid w:val="003909C4"/>
    <w:rsid w:val="00394146"/>
    <w:rsid w:val="00394C01"/>
    <w:rsid w:val="0039586E"/>
    <w:rsid w:val="003B590B"/>
    <w:rsid w:val="003B6017"/>
    <w:rsid w:val="003B74CE"/>
    <w:rsid w:val="003C04CC"/>
    <w:rsid w:val="003C1201"/>
    <w:rsid w:val="003C2B78"/>
    <w:rsid w:val="003C3BB3"/>
    <w:rsid w:val="003C430D"/>
    <w:rsid w:val="003C435B"/>
    <w:rsid w:val="003C48CC"/>
    <w:rsid w:val="003C56BB"/>
    <w:rsid w:val="003C6334"/>
    <w:rsid w:val="003D132A"/>
    <w:rsid w:val="003D77A9"/>
    <w:rsid w:val="003E3CD8"/>
    <w:rsid w:val="003E4A03"/>
    <w:rsid w:val="003E4AEF"/>
    <w:rsid w:val="003E548D"/>
    <w:rsid w:val="003F45F5"/>
    <w:rsid w:val="003F6C59"/>
    <w:rsid w:val="003F73A1"/>
    <w:rsid w:val="00404087"/>
    <w:rsid w:val="00404AA1"/>
    <w:rsid w:val="00411622"/>
    <w:rsid w:val="00411706"/>
    <w:rsid w:val="00412805"/>
    <w:rsid w:val="00414273"/>
    <w:rsid w:val="00420357"/>
    <w:rsid w:val="0042189C"/>
    <w:rsid w:val="004220FC"/>
    <w:rsid w:val="00422A85"/>
    <w:rsid w:val="00423C48"/>
    <w:rsid w:val="00423F22"/>
    <w:rsid w:val="00424892"/>
    <w:rsid w:val="004252F5"/>
    <w:rsid w:val="00425568"/>
    <w:rsid w:val="004268F5"/>
    <w:rsid w:val="00427DB0"/>
    <w:rsid w:val="00427F70"/>
    <w:rsid w:val="00431AB2"/>
    <w:rsid w:val="00431C28"/>
    <w:rsid w:val="00432192"/>
    <w:rsid w:val="00432DA6"/>
    <w:rsid w:val="0043798D"/>
    <w:rsid w:val="00447A2C"/>
    <w:rsid w:val="0045007D"/>
    <w:rsid w:val="00450961"/>
    <w:rsid w:val="004604DA"/>
    <w:rsid w:val="00460709"/>
    <w:rsid w:val="0046115C"/>
    <w:rsid w:val="004633E8"/>
    <w:rsid w:val="004638D7"/>
    <w:rsid w:val="0047136D"/>
    <w:rsid w:val="00475D50"/>
    <w:rsid w:val="00477B02"/>
    <w:rsid w:val="00480CDB"/>
    <w:rsid w:val="00482760"/>
    <w:rsid w:val="00485486"/>
    <w:rsid w:val="00490C69"/>
    <w:rsid w:val="004916BE"/>
    <w:rsid w:val="00491C0D"/>
    <w:rsid w:val="00493F4F"/>
    <w:rsid w:val="00494707"/>
    <w:rsid w:val="00494A63"/>
    <w:rsid w:val="00497EEF"/>
    <w:rsid w:val="004A38E2"/>
    <w:rsid w:val="004A48C3"/>
    <w:rsid w:val="004A4F28"/>
    <w:rsid w:val="004A5974"/>
    <w:rsid w:val="004B08C6"/>
    <w:rsid w:val="004B13AC"/>
    <w:rsid w:val="004B1B63"/>
    <w:rsid w:val="004B3FA7"/>
    <w:rsid w:val="004B48B6"/>
    <w:rsid w:val="004B4C46"/>
    <w:rsid w:val="004B5C80"/>
    <w:rsid w:val="004B6FD3"/>
    <w:rsid w:val="004B768E"/>
    <w:rsid w:val="004C1096"/>
    <w:rsid w:val="004C11DB"/>
    <w:rsid w:val="004C615C"/>
    <w:rsid w:val="004D2F44"/>
    <w:rsid w:val="004D6CA2"/>
    <w:rsid w:val="004D7AD0"/>
    <w:rsid w:val="004E02B8"/>
    <w:rsid w:val="004E0349"/>
    <w:rsid w:val="004E2038"/>
    <w:rsid w:val="004E57FD"/>
    <w:rsid w:val="004E6528"/>
    <w:rsid w:val="004E67DC"/>
    <w:rsid w:val="004E7835"/>
    <w:rsid w:val="004E7DA9"/>
    <w:rsid w:val="004F0723"/>
    <w:rsid w:val="004F1E91"/>
    <w:rsid w:val="004F244E"/>
    <w:rsid w:val="004F25EC"/>
    <w:rsid w:val="004F3DE8"/>
    <w:rsid w:val="004F3EFE"/>
    <w:rsid w:val="004F4E42"/>
    <w:rsid w:val="004F53D7"/>
    <w:rsid w:val="004F5A8D"/>
    <w:rsid w:val="004F5C89"/>
    <w:rsid w:val="004F65B5"/>
    <w:rsid w:val="00500A4F"/>
    <w:rsid w:val="0050117D"/>
    <w:rsid w:val="0050233D"/>
    <w:rsid w:val="0050289D"/>
    <w:rsid w:val="0050325B"/>
    <w:rsid w:val="00507790"/>
    <w:rsid w:val="005132DD"/>
    <w:rsid w:val="0051388B"/>
    <w:rsid w:val="00513FAF"/>
    <w:rsid w:val="00515A52"/>
    <w:rsid w:val="0051629B"/>
    <w:rsid w:val="00517341"/>
    <w:rsid w:val="00520AD0"/>
    <w:rsid w:val="00522AA3"/>
    <w:rsid w:val="00523169"/>
    <w:rsid w:val="005231B0"/>
    <w:rsid w:val="005247D2"/>
    <w:rsid w:val="005259B7"/>
    <w:rsid w:val="00526344"/>
    <w:rsid w:val="0053100B"/>
    <w:rsid w:val="00533ECA"/>
    <w:rsid w:val="00534EEB"/>
    <w:rsid w:val="005361F2"/>
    <w:rsid w:val="005365FE"/>
    <w:rsid w:val="00536A3A"/>
    <w:rsid w:val="00542019"/>
    <w:rsid w:val="00544D9B"/>
    <w:rsid w:val="00545209"/>
    <w:rsid w:val="005459F8"/>
    <w:rsid w:val="00551860"/>
    <w:rsid w:val="005545A7"/>
    <w:rsid w:val="005554E3"/>
    <w:rsid w:val="00555B7D"/>
    <w:rsid w:val="0055690F"/>
    <w:rsid w:val="00556BB3"/>
    <w:rsid w:val="00557BE9"/>
    <w:rsid w:val="00560970"/>
    <w:rsid w:val="00561C83"/>
    <w:rsid w:val="00561E50"/>
    <w:rsid w:val="00561EBA"/>
    <w:rsid w:val="0056284A"/>
    <w:rsid w:val="00563283"/>
    <w:rsid w:val="005632FD"/>
    <w:rsid w:val="0056421D"/>
    <w:rsid w:val="00564527"/>
    <w:rsid w:val="005721AC"/>
    <w:rsid w:val="00572382"/>
    <w:rsid w:val="0057244E"/>
    <w:rsid w:val="0058114D"/>
    <w:rsid w:val="005815AE"/>
    <w:rsid w:val="005828A6"/>
    <w:rsid w:val="00586FC4"/>
    <w:rsid w:val="005876A1"/>
    <w:rsid w:val="0058777C"/>
    <w:rsid w:val="00587E6A"/>
    <w:rsid w:val="00590FAB"/>
    <w:rsid w:val="00591554"/>
    <w:rsid w:val="005915B7"/>
    <w:rsid w:val="0059286B"/>
    <w:rsid w:val="00593BC7"/>
    <w:rsid w:val="0059541A"/>
    <w:rsid w:val="005A2E4D"/>
    <w:rsid w:val="005A4B91"/>
    <w:rsid w:val="005A6674"/>
    <w:rsid w:val="005B28D8"/>
    <w:rsid w:val="005B46FB"/>
    <w:rsid w:val="005B4CF5"/>
    <w:rsid w:val="005B4DE7"/>
    <w:rsid w:val="005B5CFF"/>
    <w:rsid w:val="005B5F5C"/>
    <w:rsid w:val="005B6BE8"/>
    <w:rsid w:val="005B7EB0"/>
    <w:rsid w:val="005C0501"/>
    <w:rsid w:val="005C4591"/>
    <w:rsid w:val="005C506B"/>
    <w:rsid w:val="005C5128"/>
    <w:rsid w:val="005D4053"/>
    <w:rsid w:val="005D489C"/>
    <w:rsid w:val="005E0284"/>
    <w:rsid w:val="005E0F52"/>
    <w:rsid w:val="005E199E"/>
    <w:rsid w:val="005E210C"/>
    <w:rsid w:val="005E2EF8"/>
    <w:rsid w:val="005E3B2F"/>
    <w:rsid w:val="005E5992"/>
    <w:rsid w:val="005E5F3F"/>
    <w:rsid w:val="005E6F9E"/>
    <w:rsid w:val="005F0968"/>
    <w:rsid w:val="005F111B"/>
    <w:rsid w:val="005F300F"/>
    <w:rsid w:val="005F368A"/>
    <w:rsid w:val="005F373C"/>
    <w:rsid w:val="005F5D8D"/>
    <w:rsid w:val="005F6D36"/>
    <w:rsid w:val="005F7093"/>
    <w:rsid w:val="005F7452"/>
    <w:rsid w:val="006040CE"/>
    <w:rsid w:val="006049FD"/>
    <w:rsid w:val="00610BF9"/>
    <w:rsid w:val="00612C07"/>
    <w:rsid w:val="00614851"/>
    <w:rsid w:val="00615B16"/>
    <w:rsid w:val="006177B1"/>
    <w:rsid w:val="006227E6"/>
    <w:rsid w:val="00625815"/>
    <w:rsid w:val="00626784"/>
    <w:rsid w:val="00626D1F"/>
    <w:rsid w:val="00627153"/>
    <w:rsid w:val="00627A14"/>
    <w:rsid w:val="00632032"/>
    <w:rsid w:val="00634107"/>
    <w:rsid w:val="00634F68"/>
    <w:rsid w:val="006354DF"/>
    <w:rsid w:val="00637624"/>
    <w:rsid w:val="00640CDD"/>
    <w:rsid w:val="00643C92"/>
    <w:rsid w:val="006446EC"/>
    <w:rsid w:val="00644AD0"/>
    <w:rsid w:val="00644BEC"/>
    <w:rsid w:val="00646420"/>
    <w:rsid w:val="006471A4"/>
    <w:rsid w:val="00647C3A"/>
    <w:rsid w:val="00653231"/>
    <w:rsid w:val="00657314"/>
    <w:rsid w:val="00662565"/>
    <w:rsid w:val="00665F27"/>
    <w:rsid w:val="00667C7F"/>
    <w:rsid w:val="0067018B"/>
    <w:rsid w:val="0067065E"/>
    <w:rsid w:val="0067281F"/>
    <w:rsid w:val="00672C5B"/>
    <w:rsid w:val="00672C79"/>
    <w:rsid w:val="00674423"/>
    <w:rsid w:val="0067527F"/>
    <w:rsid w:val="00675459"/>
    <w:rsid w:val="00682761"/>
    <w:rsid w:val="00690C59"/>
    <w:rsid w:val="00694055"/>
    <w:rsid w:val="00694279"/>
    <w:rsid w:val="00694FD5"/>
    <w:rsid w:val="00695277"/>
    <w:rsid w:val="006A1261"/>
    <w:rsid w:val="006A215D"/>
    <w:rsid w:val="006A45EF"/>
    <w:rsid w:val="006A641F"/>
    <w:rsid w:val="006A6AB1"/>
    <w:rsid w:val="006A6C4D"/>
    <w:rsid w:val="006A756B"/>
    <w:rsid w:val="006A76B8"/>
    <w:rsid w:val="006B0CAD"/>
    <w:rsid w:val="006B14D5"/>
    <w:rsid w:val="006B2DB6"/>
    <w:rsid w:val="006B3FDE"/>
    <w:rsid w:val="006B5CCC"/>
    <w:rsid w:val="006C054A"/>
    <w:rsid w:val="006C0E97"/>
    <w:rsid w:val="006C1873"/>
    <w:rsid w:val="006C5D26"/>
    <w:rsid w:val="006C75C2"/>
    <w:rsid w:val="006D01EC"/>
    <w:rsid w:val="006D0A0A"/>
    <w:rsid w:val="006D13B2"/>
    <w:rsid w:val="006D2292"/>
    <w:rsid w:val="006D2EE6"/>
    <w:rsid w:val="006D3370"/>
    <w:rsid w:val="006D5690"/>
    <w:rsid w:val="006D5B00"/>
    <w:rsid w:val="006D5DEA"/>
    <w:rsid w:val="006E01E6"/>
    <w:rsid w:val="006E1EC4"/>
    <w:rsid w:val="006E383A"/>
    <w:rsid w:val="006E3E7C"/>
    <w:rsid w:val="006E6140"/>
    <w:rsid w:val="006E6B29"/>
    <w:rsid w:val="006E7001"/>
    <w:rsid w:val="006F0147"/>
    <w:rsid w:val="006F100B"/>
    <w:rsid w:val="006F3F46"/>
    <w:rsid w:val="00701CDA"/>
    <w:rsid w:val="00703057"/>
    <w:rsid w:val="00706313"/>
    <w:rsid w:val="00706DD9"/>
    <w:rsid w:val="00707F15"/>
    <w:rsid w:val="0071042D"/>
    <w:rsid w:val="00710AA2"/>
    <w:rsid w:val="00713A33"/>
    <w:rsid w:val="00713C42"/>
    <w:rsid w:val="00713D3B"/>
    <w:rsid w:val="00713EFD"/>
    <w:rsid w:val="007147A2"/>
    <w:rsid w:val="00714C90"/>
    <w:rsid w:val="00714E80"/>
    <w:rsid w:val="00714E85"/>
    <w:rsid w:val="0071732A"/>
    <w:rsid w:val="00721BEC"/>
    <w:rsid w:val="007225E8"/>
    <w:rsid w:val="007232ED"/>
    <w:rsid w:val="00724160"/>
    <w:rsid w:val="00730078"/>
    <w:rsid w:val="00731146"/>
    <w:rsid w:val="00733D9A"/>
    <w:rsid w:val="00733F18"/>
    <w:rsid w:val="00735744"/>
    <w:rsid w:val="00742AC1"/>
    <w:rsid w:val="007474B3"/>
    <w:rsid w:val="00753B3B"/>
    <w:rsid w:val="00756628"/>
    <w:rsid w:val="007568A9"/>
    <w:rsid w:val="00756C03"/>
    <w:rsid w:val="007571A3"/>
    <w:rsid w:val="00760365"/>
    <w:rsid w:val="00761894"/>
    <w:rsid w:val="00764A4D"/>
    <w:rsid w:val="00764A74"/>
    <w:rsid w:val="00764FDE"/>
    <w:rsid w:val="00770030"/>
    <w:rsid w:val="00771C71"/>
    <w:rsid w:val="00773BEE"/>
    <w:rsid w:val="00777308"/>
    <w:rsid w:val="00777391"/>
    <w:rsid w:val="007773D5"/>
    <w:rsid w:val="007779CE"/>
    <w:rsid w:val="00781DE5"/>
    <w:rsid w:val="00784F11"/>
    <w:rsid w:val="00790254"/>
    <w:rsid w:val="00790824"/>
    <w:rsid w:val="00791D6B"/>
    <w:rsid w:val="007A0539"/>
    <w:rsid w:val="007A15D0"/>
    <w:rsid w:val="007A3C55"/>
    <w:rsid w:val="007A5F37"/>
    <w:rsid w:val="007A63CB"/>
    <w:rsid w:val="007A7D59"/>
    <w:rsid w:val="007B0691"/>
    <w:rsid w:val="007B4B5C"/>
    <w:rsid w:val="007B4E2C"/>
    <w:rsid w:val="007B682A"/>
    <w:rsid w:val="007B6CEF"/>
    <w:rsid w:val="007B7F58"/>
    <w:rsid w:val="007C2866"/>
    <w:rsid w:val="007C52DF"/>
    <w:rsid w:val="007D3D39"/>
    <w:rsid w:val="007D58F7"/>
    <w:rsid w:val="007E1974"/>
    <w:rsid w:val="007E2CCD"/>
    <w:rsid w:val="007E73F1"/>
    <w:rsid w:val="007F69FC"/>
    <w:rsid w:val="0080288F"/>
    <w:rsid w:val="00802D46"/>
    <w:rsid w:val="00803382"/>
    <w:rsid w:val="00806099"/>
    <w:rsid w:val="008128ED"/>
    <w:rsid w:val="00812A8F"/>
    <w:rsid w:val="00815C39"/>
    <w:rsid w:val="008161B4"/>
    <w:rsid w:val="00816F94"/>
    <w:rsid w:val="00817C79"/>
    <w:rsid w:val="00821325"/>
    <w:rsid w:val="00823296"/>
    <w:rsid w:val="00824849"/>
    <w:rsid w:val="00826A2A"/>
    <w:rsid w:val="00827183"/>
    <w:rsid w:val="008321C9"/>
    <w:rsid w:val="00832E0E"/>
    <w:rsid w:val="00833999"/>
    <w:rsid w:val="0083489F"/>
    <w:rsid w:val="00834D6B"/>
    <w:rsid w:val="008365B6"/>
    <w:rsid w:val="0083754C"/>
    <w:rsid w:val="0083757D"/>
    <w:rsid w:val="00841FD5"/>
    <w:rsid w:val="00842FBD"/>
    <w:rsid w:val="00843486"/>
    <w:rsid w:val="00843966"/>
    <w:rsid w:val="00845547"/>
    <w:rsid w:val="0084653C"/>
    <w:rsid w:val="0085270C"/>
    <w:rsid w:val="00852823"/>
    <w:rsid w:val="00852B2E"/>
    <w:rsid w:val="008534FB"/>
    <w:rsid w:val="0085458C"/>
    <w:rsid w:val="00854CDB"/>
    <w:rsid w:val="00854FB4"/>
    <w:rsid w:val="00857E37"/>
    <w:rsid w:val="0086171B"/>
    <w:rsid w:val="00863C32"/>
    <w:rsid w:val="00865FBB"/>
    <w:rsid w:val="00866C1F"/>
    <w:rsid w:val="00867EBA"/>
    <w:rsid w:val="00870E15"/>
    <w:rsid w:val="0087328F"/>
    <w:rsid w:val="0087426E"/>
    <w:rsid w:val="00874C31"/>
    <w:rsid w:val="0087567C"/>
    <w:rsid w:val="0087641C"/>
    <w:rsid w:val="008766EC"/>
    <w:rsid w:val="00882835"/>
    <w:rsid w:val="008828D3"/>
    <w:rsid w:val="00882E0B"/>
    <w:rsid w:val="008845C3"/>
    <w:rsid w:val="00885E35"/>
    <w:rsid w:val="00885FB7"/>
    <w:rsid w:val="00886A88"/>
    <w:rsid w:val="0088732C"/>
    <w:rsid w:val="00893F69"/>
    <w:rsid w:val="00894D4E"/>
    <w:rsid w:val="00895F59"/>
    <w:rsid w:val="00896B08"/>
    <w:rsid w:val="00897BA9"/>
    <w:rsid w:val="008A004D"/>
    <w:rsid w:val="008A21C6"/>
    <w:rsid w:val="008A29A0"/>
    <w:rsid w:val="008A5BBE"/>
    <w:rsid w:val="008A62E9"/>
    <w:rsid w:val="008A709A"/>
    <w:rsid w:val="008B06F1"/>
    <w:rsid w:val="008B549A"/>
    <w:rsid w:val="008B5969"/>
    <w:rsid w:val="008C0439"/>
    <w:rsid w:val="008C0753"/>
    <w:rsid w:val="008C167B"/>
    <w:rsid w:val="008C1826"/>
    <w:rsid w:val="008C34F3"/>
    <w:rsid w:val="008C44ED"/>
    <w:rsid w:val="008C4DA9"/>
    <w:rsid w:val="008C5A42"/>
    <w:rsid w:val="008C7237"/>
    <w:rsid w:val="008D34DD"/>
    <w:rsid w:val="008D6D9E"/>
    <w:rsid w:val="008E2A1D"/>
    <w:rsid w:val="008E35E1"/>
    <w:rsid w:val="008E49D5"/>
    <w:rsid w:val="008E6DB1"/>
    <w:rsid w:val="008E7DF5"/>
    <w:rsid w:val="008F08D5"/>
    <w:rsid w:val="008F29E9"/>
    <w:rsid w:val="008F368F"/>
    <w:rsid w:val="008F47B8"/>
    <w:rsid w:val="008F4BE5"/>
    <w:rsid w:val="008F644A"/>
    <w:rsid w:val="008F7DFB"/>
    <w:rsid w:val="009073B4"/>
    <w:rsid w:val="00913722"/>
    <w:rsid w:val="00914101"/>
    <w:rsid w:val="00916431"/>
    <w:rsid w:val="0091731A"/>
    <w:rsid w:val="00917D9D"/>
    <w:rsid w:val="0092161E"/>
    <w:rsid w:val="00927BA2"/>
    <w:rsid w:val="00927E68"/>
    <w:rsid w:val="00930009"/>
    <w:rsid w:val="00931B9D"/>
    <w:rsid w:val="0093283D"/>
    <w:rsid w:val="009336B5"/>
    <w:rsid w:val="00934D05"/>
    <w:rsid w:val="0093518A"/>
    <w:rsid w:val="0094064D"/>
    <w:rsid w:val="00941B13"/>
    <w:rsid w:val="00942BAA"/>
    <w:rsid w:val="00945376"/>
    <w:rsid w:val="009502C6"/>
    <w:rsid w:val="009537FD"/>
    <w:rsid w:val="00953C9A"/>
    <w:rsid w:val="00954193"/>
    <w:rsid w:val="00954D60"/>
    <w:rsid w:val="00955207"/>
    <w:rsid w:val="00964DE7"/>
    <w:rsid w:val="00975866"/>
    <w:rsid w:val="00975DA4"/>
    <w:rsid w:val="00977DA8"/>
    <w:rsid w:val="0098035A"/>
    <w:rsid w:val="0098132E"/>
    <w:rsid w:val="0098265F"/>
    <w:rsid w:val="0098748B"/>
    <w:rsid w:val="009913D6"/>
    <w:rsid w:val="00993883"/>
    <w:rsid w:val="009A013A"/>
    <w:rsid w:val="009A03F5"/>
    <w:rsid w:val="009A0A3E"/>
    <w:rsid w:val="009A100C"/>
    <w:rsid w:val="009A4829"/>
    <w:rsid w:val="009A5F39"/>
    <w:rsid w:val="009B0297"/>
    <w:rsid w:val="009B0E3C"/>
    <w:rsid w:val="009B1FAC"/>
    <w:rsid w:val="009B2044"/>
    <w:rsid w:val="009B23E3"/>
    <w:rsid w:val="009B4251"/>
    <w:rsid w:val="009B5C73"/>
    <w:rsid w:val="009B6756"/>
    <w:rsid w:val="009B740D"/>
    <w:rsid w:val="009C084F"/>
    <w:rsid w:val="009C3C6D"/>
    <w:rsid w:val="009D26E2"/>
    <w:rsid w:val="009D3FAB"/>
    <w:rsid w:val="009D5343"/>
    <w:rsid w:val="009D5E8B"/>
    <w:rsid w:val="009D684B"/>
    <w:rsid w:val="009E07DD"/>
    <w:rsid w:val="009E098F"/>
    <w:rsid w:val="009E548F"/>
    <w:rsid w:val="009E5657"/>
    <w:rsid w:val="009E583F"/>
    <w:rsid w:val="009E6960"/>
    <w:rsid w:val="009F0854"/>
    <w:rsid w:val="009F164F"/>
    <w:rsid w:val="009F258F"/>
    <w:rsid w:val="009F36CB"/>
    <w:rsid w:val="009F49A0"/>
    <w:rsid w:val="009F4B0B"/>
    <w:rsid w:val="009F4D81"/>
    <w:rsid w:val="009F4D8D"/>
    <w:rsid w:val="009F5205"/>
    <w:rsid w:val="009F5650"/>
    <w:rsid w:val="00A013ED"/>
    <w:rsid w:val="00A0150C"/>
    <w:rsid w:val="00A01742"/>
    <w:rsid w:val="00A0229E"/>
    <w:rsid w:val="00A02809"/>
    <w:rsid w:val="00A02AA5"/>
    <w:rsid w:val="00A030D7"/>
    <w:rsid w:val="00A031F1"/>
    <w:rsid w:val="00A07B34"/>
    <w:rsid w:val="00A15296"/>
    <w:rsid w:val="00A164AD"/>
    <w:rsid w:val="00A17356"/>
    <w:rsid w:val="00A17B0A"/>
    <w:rsid w:val="00A20693"/>
    <w:rsid w:val="00A20CE3"/>
    <w:rsid w:val="00A21F20"/>
    <w:rsid w:val="00A2233D"/>
    <w:rsid w:val="00A2237E"/>
    <w:rsid w:val="00A267AC"/>
    <w:rsid w:val="00A31A6F"/>
    <w:rsid w:val="00A321D0"/>
    <w:rsid w:val="00A32251"/>
    <w:rsid w:val="00A338C8"/>
    <w:rsid w:val="00A342AA"/>
    <w:rsid w:val="00A3667B"/>
    <w:rsid w:val="00A370EE"/>
    <w:rsid w:val="00A401E1"/>
    <w:rsid w:val="00A40F86"/>
    <w:rsid w:val="00A4116C"/>
    <w:rsid w:val="00A43E83"/>
    <w:rsid w:val="00A44EBF"/>
    <w:rsid w:val="00A47B3E"/>
    <w:rsid w:val="00A521BA"/>
    <w:rsid w:val="00A54822"/>
    <w:rsid w:val="00A61A87"/>
    <w:rsid w:val="00A632C6"/>
    <w:rsid w:val="00A65577"/>
    <w:rsid w:val="00A65E9F"/>
    <w:rsid w:val="00A70314"/>
    <w:rsid w:val="00A73706"/>
    <w:rsid w:val="00A743D8"/>
    <w:rsid w:val="00A81FBA"/>
    <w:rsid w:val="00A84514"/>
    <w:rsid w:val="00A85017"/>
    <w:rsid w:val="00A85DFA"/>
    <w:rsid w:val="00A861BB"/>
    <w:rsid w:val="00A95D81"/>
    <w:rsid w:val="00A96C50"/>
    <w:rsid w:val="00A97E4D"/>
    <w:rsid w:val="00A97FC5"/>
    <w:rsid w:val="00AA1EFC"/>
    <w:rsid w:val="00AA3D01"/>
    <w:rsid w:val="00AA6539"/>
    <w:rsid w:val="00AA6D10"/>
    <w:rsid w:val="00AA72D3"/>
    <w:rsid w:val="00AA752C"/>
    <w:rsid w:val="00AB0560"/>
    <w:rsid w:val="00AB3A4C"/>
    <w:rsid w:val="00AB504B"/>
    <w:rsid w:val="00AB60DA"/>
    <w:rsid w:val="00AB73CA"/>
    <w:rsid w:val="00AC03EE"/>
    <w:rsid w:val="00AC1C6C"/>
    <w:rsid w:val="00AC311F"/>
    <w:rsid w:val="00AC3DA1"/>
    <w:rsid w:val="00AC4A23"/>
    <w:rsid w:val="00AC5B23"/>
    <w:rsid w:val="00AC5B77"/>
    <w:rsid w:val="00AD311E"/>
    <w:rsid w:val="00AE0819"/>
    <w:rsid w:val="00AE3A27"/>
    <w:rsid w:val="00AE3CB2"/>
    <w:rsid w:val="00AE5E8E"/>
    <w:rsid w:val="00AE7377"/>
    <w:rsid w:val="00AF0F2B"/>
    <w:rsid w:val="00AF26CD"/>
    <w:rsid w:val="00AF2DDF"/>
    <w:rsid w:val="00B0045C"/>
    <w:rsid w:val="00B03B82"/>
    <w:rsid w:val="00B047AE"/>
    <w:rsid w:val="00B04C28"/>
    <w:rsid w:val="00B066A7"/>
    <w:rsid w:val="00B06795"/>
    <w:rsid w:val="00B10C83"/>
    <w:rsid w:val="00B1128D"/>
    <w:rsid w:val="00B14920"/>
    <w:rsid w:val="00B17CD8"/>
    <w:rsid w:val="00B17E2C"/>
    <w:rsid w:val="00B20065"/>
    <w:rsid w:val="00B20709"/>
    <w:rsid w:val="00B22F08"/>
    <w:rsid w:val="00B2318C"/>
    <w:rsid w:val="00B26ECB"/>
    <w:rsid w:val="00B31DBC"/>
    <w:rsid w:val="00B33B7D"/>
    <w:rsid w:val="00B36025"/>
    <w:rsid w:val="00B361F3"/>
    <w:rsid w:val="00B407AB"/>
    <w:rsid w:val="00B439D6"/>
    <w:rsid w:val="00B45489"/>
    <w:rsid w:val="00B466D4"/>
    <w:rsid w:val="00B4796C"/>
    <w:rsid w:val="00B51FC9"/>
    <w:rsid w:val="00B52E0B"/>
    <w:rsid w:val="00B5313D"/>
    <w:rsid w:val="00B53322"/>
    <w:rsid w:val="00B5401A"/>
    <w:rsid w:val="00B559E3"/>
    <w:rsid w:val="00B62227"/>
    <w:rsid w:val="00B64EA4"/>
    <w:rsid w:val="00B6696F"/>
    <w:rsid w:val="00B71836"/>
    <w:rsid w:val="00B71BBA"/>
    <w:rsid w:val="00B72FE2"/>
    <w:rsid w:val="00B73759"/>
    <w:rsid w:val="00B76AD6"/>
    <w:rsid w:val="00B8119C"/>
    <w:rsid w:val="00B82C99"/>
    <w:rsid w:val="00B83B56"/>
    <w:rsid w:val="00B83D07"/>
    <w:rsid w:val="00B9105A"/>
    <w:rsid w:val="00B91495"/>
    <w:rsid w:val="00B91F03"/>
    <w:rsid w:val="00B95496"/>
    <w:rsid w:val="00B96E8F"/>
    <w:rsid w:val="00B97A06"/>
    <w:rsid w:val="00BA1F11"/>
    <w:rsid w:val="00BA258A"/>
    <w:rsid w:val="00BA4097"/>
    <w:rsid w:val="00BA566E"/>
    <w:rsid w:val="00BA5B1B"/>
    <w:rsid w:val="00BA7C26"/>
    <w:rsid w:val="00BA7EA1"/>
    <w:rsid w:val="00BB3A91"/>
    <w:rsid w:val="00BB4342"/>
    <w:rsid w:val="00BB4BFF"/>
    <w:rsid w:val="00BB60F4"/>
    <w:rsid w:val="00BB7A13"/>
    <w:rsid w:val="00BB7ED9"/>
    <w:rsid w:val="00BC22F9"/>
    <w:rsid w:val="00BC3A72"/>
    <w:rsid w:val="00BC4A2F"/>
    <w:rsid w:val="00BC5D7C"/>
    <w:rsid w:val="00BD00EF"/>
    <w:rsid w:val="00BD0881"/>
    <w:rsid w:val="00BD226B"/>
    <w:rsid w:val="00BD3128"/>
    <w:rsid w:val="00BD63BB"/>
    <w:rsid w:val="00BE0200"/>
    <w:rsid w:val="00BE5AD9"/>
    <w:rsid w:val="00BE60AF"/>
    <w:rsid w:val="00BE74C5"/>
    <w:rsid w:val="00BF22B8"/>
    <w:rsid w:val="00BF25F3"/>
    <w:rsid w:val="00BF4245"/>
    <w:rsid w:val="00BF441C"/>
    <w:rsid w:val="00BF5CA2"/>
    <w:rsid w:val="00C005D5"/>
    <w:rsid w:val="00C02BC6"/>
    <w:rsid w:val="00C03F7F"/>
    <w:rsid w:val="00C04AEE"/>
    <w:rsid w:val="00C06031"/>
    <w:rsid w:val="00C076D8"/>
    <w:rsid w:val="00C07A65"/>
    <w:rsid w:val="00C07BC7"/>
    <w:rsid w:val="00C11DA0"/>
    <w:rsid w:val="00C127C4"/>
    <w:rsid w:val="00C12917"/>
    <w:rsid w:val="00C135A1"/>
    <w:rsid w:val="00C154CB"/>
    <w:rsid w:val="00C202DE"/>
    <w:rsid w:val="00C20900"/>
    <w:rsid w:val="00C21F50"/>
    <w:rsid w:val="00C2288A"/>
    <w:rsid w:val="00C32F71"/>
    <w:rsid w:val="00C34872"/>
    <w:rsid w:val="00C377AB"/>
    <w:rsid w:val="00C37B70"/>
    <w:rsid w:val="00C41277"/>
    <w:rsid w:val="00C419FB"/>
    <w:rsid w:val="00C447D7"/>
    <w:rsid w:val="00C506C1"/>
    <w:rsid w:val="00C530CE"/>
    <w:rsid w:val="00C54A87"/>
    <w:rsid w:val="00C55313"/>
    <w:rsid w:val="00C56091"/>
    <w:rsid w:val="00C5789A"/>
    <w:rsid w:val="00C61C15"/>
    <w:rsid w:val="00C642A5"/>
    <w:rsid w:val="00C74256"/>
    <w:rsid w:val="00C753F8"/>
    <w:rsid w:val="00C8064C"/>
    <w:rsid w:val="00C80B95"/>
    <w:rsid w:val="00C8396C"/>
    <w:rsid w:val="00C83ED9"/>
    <w:rsid w:val="00C85F43"/>
    <w:rsid w:val="00C8682B"/>
    <w:rsid w:val="00C91D5B"/>
    <w:rsid w:val="00C96B4F"/>
    <w:rsid w:val="00C971CE"/>
    <w:rsid w:val="00C972EB"/>
    <w:rsid w:val="00CA00FA"/>
    <w:rsid w:val="00CA0D22"/>
    <w:rsid w:val="00CA4DDC"/>
    <w:rsid w:val="00CA66C4"/>
    <w:rsid w:val="00CB00CD"/>
    <w:rsid w:val="00CB484E"/>
    <w:rsid w:val="00CB4FEF"/>
    <w:rsid w:val="00CB744F"/>
    <w:rsid w:val="00CB7C11"/>
    <w:rsid w:val="00CB7D6F"/>
    <w:rsid w:val="00CC0B43"/>
    <w:rsid w:val="00CC0CC1"/>
    <w:rsid w:val="00CC1EC0"/>
    <w:rsid w:val="00CC3DC8"/>
    <w:rsid w:val="00CC41E0"/>
    <w:rsid w:val="00CC73A9"/>
    <w:rsid w:val="00CD0E4E"/>
    <w:rsid w:val="00CD17E8"/>
    <w:rsid w:val="00CD3CA9"/>
    <w:rsid w:val="00CD42A6"/>
    <w:rsid w:val="00CD6B6F"/>
    <w:rsid w:val="00CD7210"/>
    <w:rsid w:val="00CE0143"/>
    <w:rsid w:val="00CE14FA"/>
    <w:rsid w:val="00CF0155"/>
    <w:rsid w:val="00CF0F5C"/>
    <w:rsid w:val="00CF22E8"/>
    <w:rsid w:val="00CF23C7"/>
    <w:rsid w:val="00CF2676"/>
    <w:rsid w:val="00CF51F2"/>
    <w:rsid w:val="00CF78B0"/>
    <w:rsid w:val="00CF79D7"/>
    <w:rsid w:val="00D018FC"/>
    <w:rsid w:val="00D03E10"/>
    <w:rsid w:val="00D070F6"/>
    <w:rsid w:val="00D07D1B"/>
    <w:rsid w:val="00D14A74"/>
    <w:rsid w:val="00D14BF2"/>
    <w:rsid w:val="00D159D5"/>
    <w:rsid w:val="00D1643E"/>
    <w:rsid w:val="00D16A2F"/>
    <w:rsid w:val="00D170FD"/>
    <w:rsid w:val="00D1792F"/>
    <w:rsid w:val="00D21542"/>
    <w:rsid w:val="00D238B5"/>
    <w:rsid w:val="00D23F7D"/>
    <w:rsid w:val="00D24AAC"/>
    <w:rsid w:val="00D25687"/>
    <w:rsid w:val="00D2779D"/>
    <w:rsid w:val="00D30D76"/>
    <w:rsid w:val="00D32005"/>
    <w:rsid w:val="00D32BD6"/>
    <w:rsid w:val="00D34928"/>
    <w:rsid w:val="00D34B06"/>
    <w:rsid w:val="00D442D3"/>
    <w:rsid w:val="00D44431"/>
    <w:rsid w:val="00D44F8C"/>
    <w:rsid w:val="00D459A5"/>
    <w:rsid w:val="00D4758A"/>
    <w:rsid w:val="00D4794A"/>
    <w:rsid w:val="00D5051B"/>
    <w:rsid w:val="00D5080B"/>
    <w:rsid w:val="00D50877"/>
    <w:rsid w:val="00D50D05"/>
    <w:rsid w:val="00D53391"/>
    <w:rsid w:val="00D600E2"/>
    <w:rsid w:val="00D627FC"/>
    <w:rsid w:val="00D63ECC"/>
    <w:rsid w:val="00D67934"/>
    <w:rsid w:val="00D7529D"/>
    <w:rsid w:val="00D75A39"/>
    <w:rsid w:val="00D772A8"/>
    <w:rsid w:val="00D81A22"/>
    <w:rsid w:val="00D820CD"/>
    <w:rsid w:val="00D82A4E"/>
    <w:rsid w:val="00D83979"/>
    <w:rsid w:val="00D8404D"/>
    <w:rsid w:val="00D8465D"/>
    <w:rsid w:val="00D85EDD"/>
    <w:rsid w:val="00D85FBC"/>
    <w:rsid w:val="00D91C04"/>
    <w:rsid w:val="00D93EF4"/>
    <w:rsid w:val="00D96D84"/>
    <w:rsid w:val="00D96E7B"/>
    <w:rsid w:val="00DA1101"/>
    <w:rsid w:val="00DA2BF8"/>
    <w:rsid w:val="00DA63B3"/>
    <w:rsid w:val="00DA66C3"/>
    <w:rsid w:val="00DB6AB4"/>
    <w:rsid w:val="00DC1469"/>
    <w:rsid w:val="00DC1B55"/>
    <w:rsid w:val="00DC38A3"/>
    <w:rsid w:val="00DC437B"/>
    <w:rsid w:val="00DC6483"/>
    <w:rsid w:val="00DC6FA9"/>
    <w:rsid w:val="00DD1DDF"/>
    <w:rsid w:val="00DD1EBD"/>
    <w:rsid w:val="00DD68AD"/>
    <w:rsid w:val="00DE08FF"/>
    <w:rsid w:val="00DF03BD"/>
    <w:rsid w:val="00DF0F0B"/>
    <w:rsid w:val="00DF11F7"/>
    <w:rsid w:val="00DF1AED"/>
    <w:rsid w:val="00DF3205"/>
    <w:rsid w:val="00DF477A"/>
    <w:rsid w:val="00DF618F"/>
    <w:rsid w:val="00DF732B"/>
    <w:rsid w:val="00DF79B6"/>
    <w:rsid w:val="00E009FB"/>
    <w:rsid w:val="00E044E6"/>
    <w:rsid w:val="00E05352"/>
    <w:rsid w:val="00E06E28"/>
    <w:rsid w:val="00E11CEA"/>
    <w:rsid w:val="00E137C7"/>
    <w:rsid w:val="00E13AAA"/>
    <w:rsid w:val="00E13BE9"/>
    <w:rsid w:val="00E20C0E"/>
    <w:rsid w:val="00E2131A"/>
    <w:rsid w:val="00E23DDE"/>
    <w:rsid w:val="00E24D24"/>
    <w:rsid w:val="00E30BC4"/>
    <w:rsid w:val="00E32431"/>
    <w:rsid w:val="00E348EC"/>
    <w:rsid w:val="00E35E65"/>
    <w:rsid w:val="00E36D9A"/>
    <w:rsid w:val="00E409C6"/>
    <w:rsid w:val="00E40FD5"/>
    <w:rsid w:val="00E4104B"/>
    <w:rsid w:val="00E4241A"/>
    <w:rsid w:val="00E43081"/>
    <w:rsid w:val="00E46F0D"/>
    <w:rsid w:val="00E471FB"/>
    <w:rsid w:val="00E47829"/>
    <w:rsid w:val="00E511BD"/>
    <w:rsid w:val="00E54A76"/>
    <w:rsid w:val="00E56D02"/>
    <w:rsid w:val="00E6000B"/>
    <w:rsid w:val="00E60167"/>
    <w:rsid w:val="00E61123"/>
    <w:rsid w:val="00E6356B"/>
    <w:rsid w:val="00E70F78"/>
    <w:rsid w:val="00E72E7E"/>
    <w:rsid w:val="00E73E98"/>
    <w:rsid w:val="00E7423C"/>
    <w:rsid w:val="00E808BC"/>
    <w:rsid w:val="00E808DE"/>
    <w:rsid w:val="00E80F1F"/>
    <w:rsid w:val="00E915E4"/>
    <w:rsid w:val="00E915EF"/>
    <w:rsid w:val="00E91D6D"/>
    <w:rsid w:val="00E929A3"/>
    <w:rsid w:val="00E940C3"/>
    <w:rsid w:val="00E97BE4"/>
    <w:rsid w:val="00EA36DE"/>
    <w:rsid w:val="00EA4C48"/>
    <w:rsid w:val="00EB0FC6"/>
    <w:rsid w:val="00EB1CAD"/>
    <w:rsid w:val="00EB21D4"/>
    <w:rsid w:val="00EB63B4"/>
    <w:rsid w:val="00EB76E1"/>
    <w:rsid w:val="00EB7E1D"/>
    <w:rsid w:val="00EC2C9F"/>
    <w:rsid w:val="00EC3126"/>
    <w:rsid w:val="00EC56B0"/>
    <w:rsid w:val="00ED0748"/>
    <w:rsid w:val="00ED17CE"/>
    <w:rsid w:val="00ED3DFC"/>
    <w:rsid w:val="00EE1C31"/>
    <w:rsid w:val="00EE1ED4"/>
    <w:rsid w:val="00EE23EE"/>
    <w:rsid w:val="00EE3EDA"/>
    <w:rsid w:val="00EE4DBC"/>
    <w:rsid w:val="00EE6E14"/>
    <w:rsid w:val="00EF01E4"/>
    <w:rsid w:val="00EF0298"/>
    <w:rsid w:val="00EF03BB"/>
    <w:rsid w:val="00EF13E2"/>
    <w:rsid w:val="00EF36D1"/>
    <w:rsid w:val="00EF4CF5"/>
    <w:rsid w:val="00F0227A"/>
    <w:rsid w:val="00F04698"/>
    <w:rsid w:val="00F05E1A"/>
    <w:rsid w:val="00F070B6"/>
    <w:rsid w:val="00F076AA"/>
    <w:rsid w:val="00F0778B"/>
    <w:rsid w:val="00F11249"/>
    <w:rsid w:val="00F14939"/>
    <w:rsid w:val="00F20442"/>
    <w:rsid w:val="00F210F1"/>
    <w:rsid w:val="00F222B3"/>
    <w:rsid w:val="00F2472A"/>
    <w:rsid w:val="00F25C72"/>
    <w:rsid w:val="00F26453"/>
    <w:rsid w:val="00F3024E"/>
    <w:rsid w:val="00F31DC2"/>
    <w:rsid w:val="00F34016"/>
    <w:rsid w:val="00F34227"/>
    <w:rsid w:val="00F348E0"/>
    <w:rsid w:val="00F34939"/>
    <w:rsid w:val="00F35D2A"/>
    <w:rsid w:val="00F37857"/>
    <w:rsid w:val="00F37B39"/>
    <w:rsid w:val="00F45A37"/>
    <w:rsid w:val="00F51415"/>
    <w:rsid w:val="00F52306"/>
    <w:rsid w:val="00F523A2"/>
    <w:rsid w:val="00F56534"/>
    <w:rsid w:val="00F56802"/>
    <w:rsid w:val="00F576D0"/>
    <w:rsid w:val="00F607ED"/>
    <w:rsid w:val="00F61933"/>
    <w:rsid w:val="00F6352F"/>
    <w:rsid w:val="00F6381F"/>
    <w:rsid w:val="00F63FF5"/>
    <w:rsid w:val="00F65601"/>
    <w:rsid w:val="00F7447F"/>
    <w:rsid w:val="00F76102"/>
    <w:rsid w:val="00F76863"/>
    <w:rsid w:val="00F80094"/>
    <w:rsid w:val="00F81090"/>
    <w:rsid w:val="00F83728"/>
    <w:rsid w:val="00F840DC"/>
    <w:rsid w:val="00F868F5"/>
    <w:rsid w:val="00F87261"/>
    <w:rsid w:val="00F87951"/>
    <w:rsid w:val="00F951C4"/>
    <w:rsid w:val="00F95739"/>
    <w:rsid w:val="00FA3963"/>
    <w:rsid w:val="00FA6E6B"/>
    <w:rsid w:val="00FB37DE"/>
    <w:rsid w:val="00FB3BF4"/>
    <w:rsid w:val="00FB65CF"/>
    <w:rsid w:val="00FB76F3"/>
    <w:rsid w:val="00FB77FA"/>
    <w:rsid w:val="00FC15C8"/>
    <w:rsid w:val="00FC1FA6"/>
    <w:rsid w:val="00FC267F"/>
    <w:rsid w:val="00FC7718"/>
    <w:rsid w:val="00FC77CB"/>
    <w:rsid w:val="00FD0314"/>
    <w:rsid w:val="00FD0E0C"/>
    <w:rsid w:val="00FD2BFB"/>
    <w:rsid w:val="00FD2E37"/>
    <w:rsid w:val="00FD66EE"/>
    <w:rsid w:val="00FD7D93"/>
    <w:rsid w:val="00FE034E"/>
    <w:rsid w:val="00FE0A59"/>
    <w:rsid w:val="00FE1588"/>
    <w:rsid w:val="00FE1BA8"/>
    <w:rsid w:val="00FE31DB"/>
    <w:rsid w:val="00FE40EA"/>
    <w:rsid w:val="00FE478C"/>
    <w:rsid w:val="00FF1476"/>
    <w:rsid w:val="00FF1FAA"/>
    <w:rsid w:val="00FF5099"/>
    <w:rsid w:val="00FF67CE"/>
    <w:rsid w:val="00FF6BAA"/>
    <w:rsid w:val="00FF742B"/>
    <w:rsid w:val="00FF752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82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9A482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9A4829"/>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9A4829"/>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semiHidden/>
    <w:rsid w:val="009A4829"/>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9A482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9A4829"/>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9A4829"/>
    <w:rPr>
      <w:rFonts w:ascii="Tahoma" w:hAnsi="Tahoma" w:cs="Tahoma"/>
      <w:sz w:val="16"/>
      <w:szCs w:val="16"/>
    </w:rPr>
  </w:style>
  <w:style w:type="character" w:customStyle="1" w:styleId="TextodebaloChar">
    <w:name w:val="Texto de balão Char"/>
    <w:basedOn w:val="Fontepargpadro"/>
    <w:link w:val="Textodebalo"/>
    <w:uiPriority w:val="99"/>
    <w:semiHidden/>
    <w:rsid w:val="009A4829"/>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213852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1960</Words>
  <Characters>10585</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cpmg</Company>
  <LinksUpToDate>false</LinksUpToDate>
  <CharactersWithSpaces>12520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Disciplinart-pc</dc:creator>
  <cp:lastModifiedBy>ana.reis</cp:lastModifiedBy>
  <cp:revision>2</cp:revision>
  <cp:lastPrinted>2011-10-19T12:37:00Z</cp:lastPrinted>
  <dcterms:created xsi:type="dcterms:W3CDTF">2011-11-01T18:53:00Z</dcterms:created>
  <dcterms:modified xsi:type="dcterms:W3CDTF">2011-11-01T18:53:00Z</dcterms:modified>
</cp:coreProperties>
</file>