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C0" w:rsidRDefault="00A432C0" w:rsidP="003E3A5E">
      <w:pPr>
        <w:jc w:val="center"/>
        <w:outlineLvl w:val="0"/>
        <w:rPr>
          <w:rFonts w:ascii="Times New Roman" w:hAnsi="Times New Roman" w:cs="Times New Roman"/>
          <w:b/>
          <w:bCs/>
          <w:color w:val="FF0000"/>
          <w:sz w:val="28"/>
          <w:szCs w:val="28"/>
        </w:rPr>
      </w:pPr>
      <w:r>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Nº003/2012</w:t>
      </w:r>
    </w:p>
    <w:p w:rsidR="00A432C0" w:rsidRDefault="00A432C0" w:rsidP="003E3A5E">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Pr>
          <w:rFonts w:ascii="Times New Roman" w:hAnsi="Times New Roman" w:cs="Times New Roman"/>
          <w:b/>
          <w:bCs/>
          <w:sz w:val="24"/>
          <w:szCs w:val="24"/>
          <w:u w:val="single"/>
        </w:rPr>
        <w:t>Rua São</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Joelson Silva dos Santos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18/01/2012 a 30/04//2012 os grupos formais/informais deverão apresentar a documentação para habilitação e projeto de venda na data </w:t>
      </w:r>
      <w:r>
        <w:rPr>
          <w:rFonts w:ascii="Times New Roman" w:hAnsi="Times New Roman" w:cs="Times New Roman"/>
          <w:b/>
          <w:bCs/>
          <w:sz w:val="24"/>
          <w:szCs w:val="24"/>
          <w:u w:val="single"/>
        </w:rPr>
        <w:t xml:space="preserve">17/01/2012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09h00min. </w:t>
      </w:r>
    </w:p>
    <w:p w:rsidR="00A432C0" w:rsidRDefault="00A432C0"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A432C0" w:rsidRDefault="00A432C0" w:rsidP="003E3A5E">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A432C0" w:rsidRDefault="00A432C0" w:rsidP="003E3A5E">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A432C0" w:rsidRDefault="00A432C0"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A432C0" w:rsidRDefault="00A432C0" w:rsidP="003E3A5E">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A432C0" w:rsidRDefault="00A432C0"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A432C0" w:rsidRDefault="00A432C0" w:rsidP="003E3A5E">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A432C0" w:rsidRDefault="00A432C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A432C0" w:rsidRDefault="00A432C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A432C0" w:rsidRDefault="00A432C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A432C0" w:rsidRDefault="00A432C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A432C0" w:rsidRDefault="00A432C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A432C0" w:rsidRDefault="00A432C0"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A432C0" w:rsidRDefault="00A432C0" w:rsidP="003E3A5E">
      <w:pPr>
        <w:spacing w:after="0" w:line="360" w:lineRule="auto"/>
        <w:ind w:left="1077"/>
        <w:jc w:val="both"/>
        <w:rPr>
          <w:rFonts w:ascii="Times New Roman" w:hAnsi="Times New Roman" w:cs="Times New Roman"/>
          <w:sz w:val="24"/>
          <w:szCs w:val="24"/>
        </w:rPr>
      </w:pPr>
    </w:p>
    <w:p w:rsidR="00A432C0" w:rsidRDefault="00A432C0" w:rsidP="003E3A5E">
      <w:pPr>
        <w:spacing w:after="0" w:line="360" w:lineRule="auto"/>
        <w:ind w:left="1077"/>
        <w:jc w:val="both"/>
        <w:rPr>
          <w:rFonts w:ascii="Times New Roman" w:hAnsi="Times New Roman" w:cs="Times New Roman"/>
          <w:sz w:val="24"/>
          <w:szCs w:val="24"/>
        </w:rPr>
      </w:pPr>
    </w:p>
    <w:p w:rsidR="00A432C0" w:rsidRDefault="00A432C0"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lastRenderedPageBreak/>
        <w:t>4. ENVELOPE Nº 002- PROPOSTA DE PREÇOS</w:t>
      </w:r>
    </w:p>
    <w:p w:rsidR="00A432C0" w:rsidRDefault="00A432C0"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A432C0" w:rsidRDefault="00A432C0" w:rsidP="003E3A5E">
      <w:pPr>
        <w:widowControl w:val="0"/>
        <w:spacing w:line="360" w:lineRule="auto"/>
        <w:ind w:left="540" w:right="-143" w:hanging="540"/>
        <w:jc w:val="both"/>
        <w:rPr>
          <w:rFonts w:ascii="Times New Roman" w:hAnsi="Times New Roman" w:cs="Times New Roman"/>
        </w:rPr>
      </w:pPr>
      <w:r>
        <w:rPr>
          <w:rFonts w:ascii="Times New Roman" w:hAnsi="Times New Roman" w:cs="Times New Roman"/>
        </w:rPr>
        <w:t>4.2. No envelope nº 002 deverá conter a Proposta de Preços, ao que se segue:</w:t>
      </w:r>
    </w:p>
    <w:p w:rsidR="00A432C0" w:rsidRDefault="00A432C0" w:rsidP="003E3A5E">
      <w:pPr>
        <w:widowControl w:val="0"/>
        <w:spacing w:after="0" w:line="360" w:lineRule="auto"/>
        <w:ind w:right="-142"/>
        <w:rPr>
          <w:rFonts w:ascii="Times New Roman" w:hAnsi="Times New Roman" w:cs="Times New Roman"/>
        </w:rPr>
      </w:pPr>
      <w:r>
        <w:rPr>
          <w:rFonts w:ascii="Times New Roman" w:hAnsi="Times New Roman" w:cs="Times New Roman"/>
        </w:rPr>
        <w:t>a) ser formulada em 01 (uma) via, contendo a identificação da associação ou cooperativa, datada, assinada por seu representante legal;</w:t>
      </w:r>
    </w:p>
    <w:p w:rsidR="00A432C0" w:rsidRDefault="00A432C0" w:rsidP="003E3A5E">
      <w:pPr>
        <w:widowControl w:val="0"/>
        <w:spacing w:after="0" w:line="360" w:lineRule="auto"/>
        <w:ind w:right="-142"/>
        <w:rPr>
          <w:rFonts w:ascii="Times New Roman" w:hAnsi="Times New Roman" w:cs="Times New Roman"/>
          <w:color w:val="FF6600"/>
        </w:rPr>
      </w:pPr>
      <w:r>
        <w:rPr>
          <w:rFonts w:ascii="Times New Roman" w:hAnsi="Times New Roman" w:cs="Times New Roman"/>
        </w:rPr>
        <w:t>b) discriminação completa dos gêneros alimentícios ofertados, conforme especificações e condições do Anexo II;</w:t>
      </w:r>
      <w:r>
        <w:rPr>
          <w:rFonts w:ascii="Times New Roman" w:hAnsi="Times New Roman" w:cs="Times New Roman"/>
          <w:color w:val="FF6600"/>
        </w:rPr>
        <w:t xml:space="preserve"> </w:t>
      </w:r>
    </w:p>
    <w:p w:rsidR="00A432C0" w:rsidRDefault="00A432C0" w:rsidP="003E3A5E">
      <w:pPr>
        <w:widowControl w:val="0"/>
        <w:spacing w:after="0" w:line="360" w:lineRule="auto"/>
        <w:ind w:right="-142"/>
        <w:rPr>
          <w:rFonts w:ascii="Times New Roman" w:hAnsi="Times New Roman" w:cs="Times New Roman"/>
        </w:rPr>
      </w:pPr>
      <w:r>
        <w:rPr>
          <w:rFonts w:ascii="Times New Roman" w:hAnsi="Times New Roman" w:cs="Times New Roman"/>
        </w:rPr>
        <w:t>c) Preço unitário de cada item (algarismo), devendo ser cotado em Real e com até duas casas decimais após a vírgula (R$ 0,00).</w:t>
      </w:r>
    </w:p>
    <w:p w:rsidR="00A432C0" w:rsidRDefault="00A432C0" w:rsidP="003E3A5E">
      <w:pPr>
        <w:widowControl w:val="0"/>
        <w:spacing w:line="360" w:lineRule="auto"/>
        <w:ind w:right="-143"/>
        <w:rPr>
          <w:rFonts w:ascii="Times New Roman" w:hAnsi="Times New Roman" w:cs="Times New Roman"/>
          <w:b/>
          <w:bCs/>
          <w:snapToGrid w:val="0"/>
          <w:color w:val="000000"/>
        </w:rPr>
      </w:pPr>
      <w:r>
        <w:rPr>
          <w:rFonts w:ascii="Times New Roman" w:hAnsi="Times New Roman" w:cs="Times New Roman"/>
          <w:b/>
          <w:bCs/>
          <w:snapToGrid w:val="0"/>
          <w:color w:val="000000"/>
        </w:rPr>
        <w:t>5. LOCAL DE ENTREGA E PERIODICIDADE</w:t>
      </w:r>
    </w:p>
    <w:p w:rsidR="00A432C0" w:rsidRDefault="00A432C0" w:rsidP="003E3A5E">
      <w:pPr>
        <w:widowControl w:val="0"/>
        <w:spacing w:line="360" w:lineRule="auto"/>
        <w:ind w:right="-143"/>
        <w:jc w:val="both"/>
        <w:rPr>
          <w:rFonts w:ascii="Times New Roman" w:hAnsi="Times New Roman" w:cs="Times New Roman"/>
          <w:snapToGrid w:val="0"/>
          <w:color w:val="000000"/>
        </w:rPr>
      </w:pPr>
      <w:r>
        <w:rPr>
          <w:rFonts w:ascii="Times New Roman" w:hAnsi="Times New Roman" w:cs="Times New Roman"/>
          <w:snapToGrid w:val="0"/>
          <w:color w:val="000000"/>
        </w:rPr>
        <w:t>Os gêneros alimentícios deverão ser entregues, semanalmente, na (Escola Estadual Dr. José Feliciano Ferreira), durante o período 18/01/2012 a 30/04/2012, no horário compreendido entre  08:00 as 17:00, de acordo com o cardápio, na qual se atestará o seu recebimento.</w:t>
      </w:r>
    </w:p>
    <w:p w:rsidR="00A432C0" w:rsidRDefault="00A432C0"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6 Contratação</w:t>
      </w:r>
    </w:p>
    <w:p w:rsidR="00A432C0" w:rsidRDefault="00A432C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 Uma vez vencedor, o proponente deverá assinar o contrato de compra e venda de gêneros alimentícios, de acordo com o modelo apresentado.</w:t>
      </w:r>
    </w:p>
    <w:p w:rsidR="00A432C0" w:rsidRDefault="00A432C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A432C0" w:rsidRDefault="00A432C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6.3 Os contratos que resultarão da presente chamado publica terão prazo de duração de 02 (dois) meses</w:t>
      </w:r>
    </w:p>
    <w:p w:rsidR="00A432C0" w:rsidRDefault="00A432C0" w:rsidP="003E3A5E">
      <w:pPr>
        <w:pStyle w:val="PargrafodaLista"/>
        <w:spacing w:after="0" w:line="240" w:lineRule="auto"/>
        <w:ind w:left="-142"/>
        <w:jc w:val="both"/>
        <w:rPr>
          <w:rFonts w:ascii="Times New Roman" w:hAnsi="Times New Roman" w:cs="Times New Roman"/>
          <w:szCs w:val="24"/>
        </w:rPr>
      </w:pPr>
    </w:p>
    <w:p w:rsidR="00A432C0" w:rsidRDefault="00A432C0"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7 Pagamento</w:t>
      </w:r>
    </w:p>
    <w:p w:rsidR="00A432C0" w:rsidRDefault="00A432C0" w:rsidP="003E3A5E">
      <w:pPr>
        <w:pStyle w:val="PargrafodaList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A432C0" w:rsidRDefault="00A432C0" w:rsidP="003E3A5E">
      <w:pPr>
        <w:pStyle w:val="PargrafodaLista"/>
        <w:spacing w:after="0" w:line="240" w:lineRule="auto"/>
        <w:ind w:left="-142" w:firstLine="426"/>
        <w:jc w:val="both"/>
        <w:rPr>
          <w:rFonts w:ascii="Times New Roman" w:hAnsi="Times New Roman" w:cs="Times New Roman"/>
          <w:sz w:val="24"/>
          <w:szCs w:val="24"/>
        </w:rPr>
      </w:pPr>
    </w:p>
    <w:p w:rsidR="00A432C0" w:rsidRDefault="00A432C0"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8 Disposições Gerais</w:t>
      </w:r>
    </w:p>
    <w:p w:rsidR="00A432C0" w:rsidRDefault="00A432C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8.1 Os gêneros alimentícios da agricultura familiar não poderão ter preços inferiores aos preços obtidos pelo banco de dados da subsecretaria.</w:t>
      </w:r>
    </w:p>
    <w:p w:rsidR="00A432C0" w:rsidRDefault="00A432C0"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A432C0" w:rsidRDefault="00A432C0"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9. FORO</w:t>
      </w:r>
    </w:p>
    <w:p w:rsidR="00A432C0" w:rsidRDefault="00A432C0" w:rsidP="003E3A5E">
      <w:pPr>
        <w:autoSpaceDE w:val="0"/>
        <w:autoSpaceDN w:val="0"/>
        <w:adjustRightInd w:val="0"/>
        <w:jc w:val="both"/>
        <w:rPr>
          <w:rFonts w:ascii="Times New Roman" w:hAnsi="Times New Roman" w:cs="Times New Roman"/>
          <w:b/>
          <w:bCs/>
        </w:rPr>
      </w:pPr>
      <w:r>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r>
        <w:rPr>
          <w:rFonts w:ascii="Times New Roman" w:hAnsi="Times New Roman" w:cs="Times New Roman"/>
          <w:b/>
          <w:bCs/>
        </w:rPr>
        <w:t xml:space="preserve"> 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A432C0" w:rsidTr="003E3A5E">
        <w:tc>
          <w:tcPr>
            <w:tcW w:w="4743" w:type="dxa"/>
          </w:tcPr>
          <w:p w:rsidR="00A432C0" w:rsidRDefault="00A432C0">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bCs/>
              </w:rPr>
              <w:t>FARINHA DE MANDIOCA</w:t>
            </w:r>
            <w:r>
              <w:rPr>
                <w:rFonts w:ascii="Times New Roman" w:hAnsi="Times New Roman" w:cs="Times New Roman"/>
              </w:rPr>
              <w:t xml:space="preserve"> </w:t>
            </w:r>
            <w:r>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A432C0" w:rsidRDefault="00A432C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p w:rsidR="00A432C0" w:rsidRDefault="00A432C0">
            <w:pPr>
              <w:autoSpaceDE w:val="0"/>
              <w:autoSpaceDN w:val="0"/>
              <w:adjustRightInd w:val="0"/>
              <w:jc w:val="both"/>
              <w:rPr>
                <w:rFonts w:ascii="Times New Roman" w:hAnsi="Times New Roman" w:cs="Times New Roman"/>
                <w:sz w:val="20"/>
                <w:szCs w:val="20"/>
              </w:rPr>
            </w:pPr>
          </w:p>
        </w:tc>
        <w:tc>
          <w:tcPr>
            <w:tcW w:w="938" w:type="dxa"/>
          </w:tcPr>
          <w:p w:rsidR="00A432C0" w:rsidRDefault="00A432C0">
            <w:pPr>
              <w:autoSpaceDE w:val="0"/>
              <w:autoSpaceDN w:val="0"/>
              <w:adjustRightInd w:val="0"/>
              <w:jc w:val="center"/>
              <w:rPr>
                <w:rFonts w:ascii="Times New Roman" w:hAnsi="Times New Roman" w:cs="Times New Roman"/>
              </w:rPr>
            </w:pPr>
            <w:r>
              <w:rPr>
                <w:rFonts w:ascii="Times New Roman" w:hAnsi="Times New Roman" w:cs="Times New Roman"/>
              </w:rPr>
              <w:t>Kg</w:t>
            </w:r>
          </w:p>
          <w:p w:rsidR="00A432C0" w:rsidRDefault="00A432C0">
            <w:pPr>
              <w:autoSpaceDE w:val="0"/>
              <w:autoSpaceDN w:val="0"/>
              <w:adjustRightInd w:val="0"/>
              <w:jc w:val="center"/>
              <w:rPr>
                <w:rFonts w:ascii="Times New Roman" w:hAnsi="Times New Roman" w:cs="Times New Roman"/>
              </w:rPr>
            </w:pPr>
            <w:r>
              <w:rPr>
                <w:rFonts w:ascii="Times New Roman" w:hAnsi="Times New Roman" w:cs="Times New Roman"/>
              </w:rPr>
              <w:t>33.000</w:t>
            </w:r>
          </w:p>
        </w:tc>
      </w:tr>
      <w:tr w:rsidR="00A432C0" w:rsidTr="003E3A5E">
        <w:tc>
          <w:tcPr>
            <w:tcW w:w="4743" w:type="dxa"/>
          </w:tcPr>
          <w:p w:rsidR="00A432C0" w:rsidRDefault="00A432C0">
            <w:pPr>
              <w:autoSpaceDE w:val="0"/>
              <w:autoSpaceDN w:val="0"/>
              <w:adjustRightInd w:val="0"/>
              <w:jc w:val="both"/>
              <w:rPr>
                <w:rFonts w:ascii="Times New Roman" w:hAnsi="Times New Roman" w:cs="Times New Roman"/>
              </w:rPr>
            </w:pPr>
            <w:r>
              <w:rPr>
                <w:rFonts w:ascii="Times New Roman" w:hAnsi="Times New Roman" w:cs="Times New Roman"/>
                <w:b/>
                <w:bCs/>
              </w:rPr>
              <w:lastRenderedPageBreak/>
              <w:t xml:space="preserve">POLPA DE FRUTAS </w:t>
            </w:r>
            <w:r>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Pr>
                <w:rFonts w:ascii="Times New Roman" w:hAnsi="Times New Roman" w:cs="Times New Roman"/>
              </w:rPr>
              <w:t xml:space="preserve"> </w:t>
            </w:r>
            <w:r>
              <w:rPr>
                <w:rFonts w:ascii="Times New Roman" w:hAnsi="Times New Roman" w:cs="Times New Roman"/>
                <w:sz w:val="20"/>
                <w:szCs w:val="20"/>
              </w:rPr>
              <w:t>fermentado e sem</w:t>
            </w:r>
            <w:r>
              <w:rPr>
                <w:rFonts w:ascii="Times New Roman" w:hAnsi="Times New Roman" w:cs="Times New Roman"/>
              </w:rPr>
              <w:t xml:space="preserve"> conservantes.</w:t>
            </w:r>
          </w:p>
        </w:tc>
        <w:tc>
          <w:tcPr>
            <w:tcW w:w="3039" w:type="dxa"/>
          </w:tcPr>
          <w:p w:rsidR="00A432C0" w:rsidRDefault="00A432C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tc>
        <w:tc>
          <w:tcPr>
            <w:tcW w:w="938" w:type="dxa"/>
          </w:tcPr>
          <w:p w:rsidR="00A432C0" w:rsidRDefault="00A432C0">
            <w:pPr>
              <w:autoSpaceDE w:val="0"/>
              <w:autoSpaceDN w:val="0"/>
              <w:adjustRightInd w:val="0"/>
              <w:jc w:val="center"/>
              <w:rPr>
                <w:rFonts w:ascii="Times New Roman" w:hAnsi="Times New Roman" w:cs="Times New Roman"/>
              </w:rPr>
            </w:pPr>
            <w:r>
              <w:rPr>
                <w:rFonts w:ascii="Times New Roman" w:hAnsi="Times New Roman" w:cs="Times New Roman"/>
              </w:rPr>
              <w:t>Kg</w:t>
            </w:r>
          </w:p>
          <w:p w:rsidR="00A432C0" w:rsidRDefault="00A432C0">
            <w:pPr>
              <w:autoSpaceDE w:val="0"/>
              <w:autoSpaceDN w:val="0"/>
              <w:adjustRightInd w:val="0"/>
              <w:jc w:val="center"/>
              <w:rPr>
                <w:rFonts w:ascii="Times New Roman" w:hAnsi="Times New Roman" w:cs="Times New Roman"/>
              </w:rPr>
            </w:pPr>
            <w:r>
              <w:rPr>
                <w:rFonts w:ascii="Times New Roman" w:hAnsi="Times New Roman" w:cs="Times New Roman"/>
              </w:rPr>
              <w:t>10.000</w:t>
            </w:r>
          </w:p>
        </w:tc>
      </w:tr>
    </w:tbl>
    <w:p w:rsidR="00A432C0" w:rsidRDefault="00A432C0" w:rsidP="003E3A5E">
      <w:pPr>
        <w:autoSpaceDE w:val="0"/>
        <w:autoSpaceDN w:val="0"/>
        <w:adjustRightInd w:val="0"/>
        <w:rPr>
          <w:rFonts w:ascii="Times New Roman" w:hAnsi="Times New Roman" w:cs="Times New Roman"/>
          <w:b/>
          <w:bCs/>
        </w:rPr>
      </w:pPr>
    </w:p>
    <w:p w:rsidR="00A432C0" w:rsidRDefault="00A432C0" w:rsidP="003E3A5E">
      <w:pPr>
        <w:autoSpaceDE w:val="0"/>
        <w:autoSpaceDN w:val="0"/>
        <w:adjustRightInd w:val="0"/>
        <w:rPr>
          <w:rFonts w:ascii="Times New Roman" w:hAnsi="Times New Roman" w:cs="Times New Roman"/>
          <w:b/>
          <w:bCs/>
        </w:rPr>
      </w:pPr>
    </w:p>
    <w:p w:rsidR="00A432C0" w:rsidRDefault="00A432C0" w:rsidP="003E3A5E">
      <w:pPr>
        <w:autoSpaceDE w:val="0"/>
        <w:autoSpaceDN w:val="0"/>
        <w:adjustRightInd w:val="0"/>
        <w:rPr>
          <w:rFonts w:ascii="Times New Roman" w:hAnsi="Times New Roman" w:cs="Times New Roman"/>
          <w:b/>
          <w:bCs/>
        </w:rPr>
      </w:pPr>
      <w:r>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980"/>
        <w:gridCol w:w="1800"/>
        <w:gridCol w:w="1698"/>
      </w:tblGrid>
      <w:tr w:rsidR="00A432C0" w:rsidTr="003E3A5E">
        <w:tc>
          <w:tcPr>
            <w:tcW w:w="4350" w:type="dxa"/>
          </w:tcPr>
          <w:p w:rsidR="00A432C0" w:rsidRDefault="00A432C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GÊNEROS ALIMENTÍCIOS</w:t>
            </w:r>
          </w:p>
        </w:tc>
        <w:tc>
          <w:tcPr>
            <w:tcW w:w="1980" w:type="dxa"/>
          </w:tcPr>
          <w:p w:rsidR="00A432C0" w:rsidRDefault="00A432C0">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QUANTITATIVO</w:t>
            </w:r>
          </w:p>
        </w:tc>
        <w:tc>
          <w:tcPr>
            <w:tcW w:w="1800" w:type="dxa"/>
          </w:tcPr>
          <w:p w:rsidR="00A432C0" w:rsidRDefault="00A432C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 UNITÁRIO</w:t>
            </w:r>
          </w:p>
        </w:tc>
        <w:tc>
          <w:tcPr>
            <w:tcW w:w="1698" w:type="dxa"/>
          </w:tcPr>
          <w:p w:rsidR="00A432C0" w:rsidRDefault="00A432C0">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 TOTAL</w:t>
            </w: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ABACAXI</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4.035 KG"/>
              </w:smartTagPr>
              <w:r>
                <w:rPr>
                  <w:rFonts w:ascii="Times New Roman" w:hAnsi="Times New Roman" w:cs="Times New Roman"/>
                  <w:sz w:val="20"/>
                  <w:szCs w:val="20"/>
                </w:rPr>
                <w:t>34.035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BANANA DA TERRA</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0.436 KG"/>
              </w:smartTagPr>
              <w:r>
                <w:rPr>
                  <w:rFonts w:ascii="Times New Roman" w:hAnsi="Times New Roman" w:cs="Times New Roman"/>
                  <w:sz w:val="20"/>
                  <w:szCs w:val="20"/>
                </w:rPr>
                <w:t>20.436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BETERRABA</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9.050 KG"/>
              </w:smartTagPr>
              <w:r>
                <w:rPr>
                  <w:rFonts w:ascii="Times New Roman" w:hAnsi="Times New Roman" w:cs="Times New Roman"/>
                  <w:sz w:val="20"/>
                  <w:szCs w:val="20"/>
                </w:rPr>
                <w:t>9.050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BATATA DOCE</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695 KG"/>
              </w:smartTagPr>
              <w:r>
                <w:rPr>
                  <w:rFonts w:ascii="Times New Roman" w:hAnsi="Times New Roman" w:cs="Times New Roman"/>
                  <w:sz w:val="20"/>
                  <w:szCs w:val="20"/>
                </w:rPr>
                <w:t>5.695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CENOURA</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63.545 KG"/>
              </w:smartTagPr>
              <w:r>
                <w:rPr>
                  <w:rFonts w:ascii="Times New Roman" w:hAnsi="Times New Roman" w:cs="Times New Roman"/>
                  <w:sz w:val="20"/>
                  <w:szCs w:val="20"/>
                </w:rPr>
                <w:t>63.545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CHUCHU</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4.520 KG"/>
              </w:smartTagPr>
              <w:r>
                <w:rPr>
                  <w:rFonts w:ascii="Times New Roman" w:hAnsi="Times New Roman" w:cs="Times New Roman"/>
                  <w:sz w:val="20"/>
                  <w:szCs w:val="20"/>
                </w:rPr>
                <w:t>4.520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LARANJA</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7.750 KG"/>
              </w:smartTagPr>
              <w:r>
                <w:rPr>
                  <w:rFonts w:ascii="Times New Roman" w:hAnsi="Times New Roman" w:cs="Times New Roman"/>
                  <w:sz w:val="20"/>
                  <w:szCs w:val="20"/>
                </w:rPr>
                <w:t>27.750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MELANCIA </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7.453 KG"/>
              </w:smartTagPr>
              <w:r>
                <w:rPr>
                  <w:rFonts w:ascii="Times New Roman" w:hAnsi="Times New Roman" w:cs="Times New Roman"/>
                  <w:sz w:val="20"/>
                  <w:szCs w:val="20"/>
                </w:rPr>
                <w:t>17.453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MAÇÃ</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9.594 KG"/>
              </w:smartTagPr>
              <w:r>
                <w:rPr>
                  <w:rFonts w:ascii="Times New Roman" w:hAnsi="Times New Roman" w:cs="Times New Roman"/>
                  <w:sz w:val="20"/>
                  <w:szCs w:val="20"/>
                </w:rPr>
                <w:t>29.594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TOMATE</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140 KG"/>
              </w:smartTagPr>
              <w:r>
                <w:rPr>
                  <w:rFonts w:ascii="Times New Roman" w:hAnsi="Times New Roman" w:cs="Times New Roman"/>
                  <w:sz w:val="20"/>
                  <w:szCs w:val="20"/>
                </w:rPr>
                <w:t>14.140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VAGEM</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00 KG"/>
              </w:smartTagPr>
              <w:r>
                <w:rPr>
                  <w:rFonts w:ascii="Times New Roman" w:hAnsi="Times New Roman" w:cs="Times New Roman"/>
                  <w:sz w:val="20"/>
                  <w:szCs w:val="20"/>
                </w:rPr>
                <w:t>1.400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r w:rsidR="00A432C0" w:rsidTr="003E3A5E">
        <w:tc>
          <w:tcPr>
            <w:tcW w:w="4350" w:type="dxa"/>
          </w:tcPr>
          <w:p w:rsidR="00A432C0" w:rsidRDefault="00A432C0">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POLPA DE FRUTAS COM SABORES VARIADOS</w:t>
            </w:r>
          </w:p>
        </w:tc>
        <w:tc>
          <w:tcPr>
            <w:tcW w:w="1980" w:type="dxa"/>
          </w:tcPr>
          <w:p w:rsidR="00A432C0" w:rsidRDefault="00A432C0">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8.000 KG"/>
              </w:smartTagPr>
              <w:r>
                <w:rPr>
                  <w:rFonts w:ascii="Times New Roman" w:hAnsi="Times New Roman" w:cs="Times New Roman"/>
                  <w:sz w:val="20"/>
                  <w:szCs w:val="20"/>
                </w:rPr>
                <w:t>18.000 KG</w:t>
              </w:r>
            </w:smartTag>
          </w:p>
        </w:tc>
        <w:tc>
          <w:tcPr>
            <w:tcW w:w="1800" w:type="dxa"/>
          </w:tcPr>
          <w:p w:rsidR="00A432C0" w:rsidRDefault="00A432C0">
            <w:pPr>
              <w:autoSpaceDE w:val="0"/>
              <w:autoSpaceDN w:val="0"/>
              <w:adjustRightInd w:val="0"/>
              <w:rPr>
                <w:rFonts w:ascii="Times New Roman" w:hAnsi="Times New Roman" w:cs="Times New Roman"/>
                <w:sz w:val="20"/>
                <w:szCs w:val="20"/>
              </w:rPr>
            </w:pPr>
          </w:p>
        </w:tc>
        <w:tc>
          <w:tcPr>
            <w:tcW w:w="1698" w:type="dxa"/>
          </w:tcPr>
          <w:p w:rsidR="00A432C0" w:rsidRDefault="00A432C0">
            <w:pPr>
              <w:autoSpaceDE w:val="0"/>
              <w:autoSpaceDN w:val="0"/>
              <w:adjustRightInd w:val="0"/>
              <w:rPr>
                <w:rFonts w:ascii="Times New Roman" w:hAnsi="Times New Roman" w:cs="Times New Roman"/>
                <w:sz w:val="20"/>
                <w:szCs w:val="20"/>
              </w:rPr>
            </w:pPr>
          </w:p>
        </w:tc>
      </w:tr>
    </w:tbl>
    <w:p w:rsidR="00A432C0" w:rsidRDefault="00A432C0" w:rsidP="003E3A5E">
      <w:pPr>
        <w:autoSpaceDE w:val="0"/>
        <w:autoSpaceDN w:val="0"/>
        <w:adjustRightInd w:val="0"/>
        <w:jc w:val="both"/>
        <w:rPr>
          <w:rFonts w:ascii="Times New Roman" w:hAnsi="Times New Roman" w:cs="Times New Roman"/>
          <w:b/>
          <w:bCs/>
        </w:rPr>
      </w:pPr>
    </w:p>
    <w:p w:rsidR="00A432C0" w:rsidRDefault="00A432C0"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Baliza-GO  13 de Janeiro de 2012</w:t>
      </w:r>
    </w:p>
    <w:p w:rsidR="00A432C0" w:rsidRDefault="00A432C0" w:rsidP="003E3A5E">
      <w:pPr>
        <w:autoSpaceDE w:val="0"/>
        <w:autoSpaceDN w:val="0"/>
        <w:adjustRightInd w:val="0"/>
        <w:jc w:val="both"/>
        <w:rPr>
          <w:rFonts w:ascii="Times New Roman" w:hAnsi="Times New Roman" w:cs="Times New Roman"/>
          <w:b/>
          <w:bCs/>
        </w:rPr>
      </w:pPr>
    </w:p>
    <w:p w:rsidR="00A432C0" w:rsidRDefault="00A432C0"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______________________________________                                         __________________________</w:t>
      </w:r>
    </w:p>
    <w:p w:rsidR="00A432C0" w:rsidRDefault="00A432C0"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Assinatura do (a) Presidente do Conselho Escolar                                   Assinatura do (a) Diretor (a)</w:t>
      </w:r>
    </w:p>
    <w:p w:rsidR="00A432C0" w:rsidRDefault="00A432C0" w:rsidP="003E3A5E"/>
    <w:p w:rsidR="00A432C0" w:rsidRPr="003E3A5E" w:rsidRDefault="00A432C0" w:rsidP="003E3A5E"/>
    <w:sectPr w:rsidR="00A432C0" w:rsidRPr="003E3A5E"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DB" w:rsidRDefault="00F52EDB" w:rsidP="00B504C3">
      <w:pPr>
        <w:spacing w:after="0" w:line="240" w:lineRule="auto"/>
      </w:pPr>
      <w:r>
        <w:separator/>
      </w:r>
    </w:p>
  </w:endnote>
  <w:endnote w:type="continuationSeparator" w:id="0">
    <w:p w:rsidR="00F52EDB" w:rsidRDefault="00F52EDB"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C0" w:rsidRPr="00A753A8" w:rsidRDefault="00A432C0"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A432C0" w:rsidRPr="00A753A8" w:rsidRDefault="00A432C0"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A432C0" w:rsidRDefault="00A432C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DB" w:rsidRDefault="00F52EDB" w:rsidP="00B504C3">
      <w:pPr>
        <w:spacing w:after="0" w:line="240" w:lineRule="auto"/>
      </w:pPr>
      <w:r>
        <w:separator/>
      </w:r>
    </w:p>
  </w:footnote>
  <w:footnote w:type="continuationSeparator" w:id="0">
    <w:p w:rsidR="00F52EDB" w:rsidRDefault="00F52EDB"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2C0" w:rsidRDefault="00FC7026"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111583"/>
    <w:rsid w:val="000040BD"/>
    <w:rsid w:val="00030F35"/>
    <w:rsid w:val="000329A7"/>
    <w:rsid w:val="00047EC9"/>
    <w:rsid w:val="00055090"/>
    <w:rsid w:val="00055AF6"/>
    <w:rsid w:val="00093695"/>
    <w:rsid w:val="000B1E32"/>
    <w:rsid w:val="00111583"/>
    <w:rsid w:val="00113335"/>
    <w:rsid w:val="0013156E"/>
    <w:rsid w:val="00140E20"/>
    <w:rsid w:val="00193734"/>
    <w:rsid w:val="001A6C11"/>
    <w:rsid w:val="001B59F9"/>
    <w:rsid w:val="001C49A6"/>
    <w:rsid w:val="0020296A"/>
    <w:rsid w:val="002205FA"/>
    <w:rsid w:val="00236FF0"/>
    <w:rsid w:val="00252E8B"/>
    <w:rsid w:val="002F24B4"/>
    <w:rsid w:val="00300DE0"/>
    <w:rsid w:val="003353DD"/>
    <w:rsid w:val="003514E2"/>
    <w:rsid w:val="0036722C"/>
    <w:rsid w:val="003A0A48"/>
    <w:rsid w:val="003A2D47"/>
    <w:rsid w:val="003A5CE6"/>
    <w:rsid w:val="003E0E83"/>
    <w:rsid w:val="003E3A5E"/>
    <w:rsid w:val="003E40A3"/>
    <w:rsid w:val="00436C42"/>
    <w:rsid w:val="00453815"/>
    <w:rsid w:val="00455B79"/>
    <w:rsid w:val="004A16D5"/>
    <w:rsid w:val="004C6B14"/>
    <w:rsid w:val="00540A78"/>
    <w:rsid w:val="00546ADF"/>
    <w:rsid w:val="005520FE"/>
    <w:rsid w:val="00590977"/>
    <w:rsid w:val="005975AC"/>
    <w:rsid w:val="005D493A"/>
    <w:rsid w:val="005D4A94"/>
    <w:rsid w:val="005E5129"/>
    <w:rsid w:val="005E7267"/>
    <w:rsid w:val="005F3B90"/>
    <w:rsid w:val="00617B43"/>
    <w:rsid w:val="006670CB"/>
    <w:rsid w:val="006729C0"/>
    <w:rsid w:val="00696605"/>
    <w:rsid w:val="00696FC4"/>
    <w:rsid w:val="006A7EE4"/>
    <w:rsid w:val="006D18DA"/>
    <w:rsid w:val="006D2305"/>
    <w:rsid w:val="007404BC"/>
    <w:rsid w:val="007418B6"/>
    <w:rsid w:val="00744789"/>
    <w:rsid w:val="00776AA0"/>
    <w:rsid w:val="00777DE0"/>
    <w:rsid w:val="007A1FC2"/>
    <w:rsid w:val="007D7E89"/>
    <w:rsid w:val="007F3E8D"/>
    <w:rsid w:val="007F7CA8"/>
    <w:rsid w:val="008160E8"/>
    <w:rsid w:val="008214E8"/>
    <w:rsid w:val="00823C8B"/>
    <w:rsid w:val="008309A1"/>
    <w:rsid w:val="008456EE"/>
    <w:rsid w:val="00881CDC"/>
    <w:rsid w:val="00886353"/>
    <w:rsid w:val="008D01A5"/>
    <w:rsid w:val="008E2356"/>
    <w:rsid w:val="008E25BB"/>
    <w:rsid w:val="008F28DD"/>
    <w:rsid w:val="0091478C"/>
    <w:rsid w:val="00955E99"/>
    <w:rsid w:val="00956562"/>
    <w:rsid w:val="009568F0"/>
    <w:rsid w:val="00972CC2"/>
    <w:rsid w:val="00980CE9"/>
    <w:rsid w:val="009D138A"/>
    <w:rsid w:val="00A27034"/>
    <w:rsid w:val="00A432C0"/>
    <w:rsid w:val="00A477FC"/>
    <w:rsid w:val="00A74E7C"/>
    <w:rsid w:val="00A753A8"/>
    <w:rsid w:val="00A95FB2"/>
    <w:rsid w:val="00AA6AED"/>
    <w:rsid w:val="00AD6F10"/>
    <w:rsid w:val="00AF483A"/>
    <w:rsid w:val="00B00447"/>
    <w:rsid w:val="00B3523A"/>
    <w:rsid w:val="00B42B6F"/>
    <w:rsid w:val="00B504C3"/>
    <w:rsid w:val="00BA4022"/>
    <w:rsid w:val="00BC41EB"/>
    <w:rsid w:val="00BE3D02"/>
    <w:rsid w:val="00BE7C42"/>
    <w:rsid w:val="00C1741E"/>
    <w:rsid w:val="00C2323E"/>
    <w:rsid w:val="00CC1254"/>
    <w:rsid w:val="00CC12EB"/>
    <w:rsid w:val="00CD1C2D"/>
    <w:rsid w:val="00CE1DDA"/>
    <w:rsid w:val="00CF47F8"/>
    <w:rsid w:val="00D1555F"/>
    <w:rsid w:val="00D23A5B"/>
    <w:rsid w:val="00D360BA"/>
    <w:rsid w:val="00D40B17"/>
    <w:rsid w:val="00D41F7F"/>
    <w:rsid w:val="00D458BF"/>
    <w:rsid w:val="00D65D5E"/>
    <w:rsid w:val="00DA1C38"/>
    <w:rsid w:val="00DA3FDA"/>
    <w:rsid w:val="00DF074B"/>
    <w:rsid w:val="00DF4A50"/>
    <w:rsid w:val="00E05B7C"/>
    <w:rsid w:val="00E22ABD"/>
    <w:rsid w:val="00E24B53"/>
    <w:rsid w:val="00E275A6"/>
    <w:rsid w:val="00E302F3"/>
    <w:rsid w:val="00E44C61"/>
    <w:rsid w:val="00E557FB"/>
    <w:rsid w:val="00E6122B"/>
    <w:rsid w:val="00E741D5"/>
    <w:rsid w:val="00E87C69"/>
    <w:rsid w:val="00EC5D4A"/>
    <w:rsid w:val="00EF2D4E"/>
    <w:rsid w:val="00EF4B2C"/>
    <w:rsid w:val="00F01D0A"/>
    <w:rsid w:val="00F01FE6"/>
    <w:rsid w:val="00F10A05"/>
    <w:rsid w:val="00F26B09"/>
    <w:rsid w:val="00F30ABF"/>
    <w:rsid w:val="00F5294D"/>
    <w:rsid w:val="00F52EDB"/>
    <w:rsid w:val="00F67CC0"/>
    <w:rsid w:val="00F84B15"/>
    <w:rsid w:val="00FA34C5"/>
    <w:rsid w:val="00FA76BA"/>
    <w:rsid w:val="00FB263E"/>
    <w:rsid w:val="00FB2796"/>
    <w:rsid w:val="00FC6898"/>
    <w:rsid w:val="00FC70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1951268">
      <w:marLeft w:val="0"/>
      <w:marRight w:val="0"/>
      <w:marTop w:val="0"/>
      <w:marBottom w:val="0"/>
      <w:divBdr>
        <w:top w:val="none" w:sz="0" w:space="0" w:color="auto"/>
        <w:left w:val="none" w:sz="0" w:space="0" w:color="auto"/>
        <w:bottom w:val="none" w:sz="0" w:space="0" w:color="auto"/>
        <w:right w:val="none" w:sz="0" w:space="0" w:color="auto"/>
      </w:divBdr>
    </w:div>
    <w:div w:id="10319512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5140</Characters>
  <Application>Microsoft Office Word</Application>
  <DocSecurity>0</DocSecurity>
  <Lines>42</Lines>
  <Paragraphs>12</Paragraphs>
  <ScaleCrop>false</ScaleCrop>
  <Company>Home</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ana.reis</cp:lastModifiedBy>
  <cp:revision>2</cp:revision>
  <cp:lastPrinted>2011-10-22T14:47:00Z</cp:lastPrinted>
  <dcterms:created xsi:type="dcterms:W3CDTF">2012-02-22T17:30:00Z</dcterms:created>
  <dcterms:modified xsi:type="dcterms:W3CDTF">2012-02-22T17:30:00Z</dcterms:modified>
</cp:coreProperties>
</file>