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F31561" w:rsidRPr="004B48DB">
        <w:rPr>
          <w:b/>
        </w:rPr>
        <w:t xml:space="preserve"> </w:t>
      </w:r>
      <w:r w:rsidR="00972658">
        <w:rPr>
          <w:b/>
        </w:rPr>
        <w:t>(</w:t>
      </w:r>
      <w:r w:rsidR="00F34FD9">
        <w:rPr>
          <w:b/>
        </w:rPr>
        <w:t>001</w:t>
      </w:r>
      <w:r w:rsidR="00972658">
        <w:rPr>
          <w:b/>
        </w:rPr>
        <w:t>/2012)</w:t>
      </w:r>
    </w:p>
    <w:p w:rsidR="002304AD" w:rsidRPr="004B48DB" w:rsidRDefault="002304AD" w:rsidP="00E120AA">
      <w:pPr>
        <w:spacing w:line="360" w:lineRule="auto"/>
        <w:jc w:val="both"/>
        <w:rPr>
          <w:lang w:val="pt-PT"/>
        </w:rPr>
      </w:pPr>
    </w:p>
    <w:p w:rsidR="004F22DD" w:rsidRDefault="004A1C18" w:rsidP="00E120AA">
      <w:pPr>
        <w:spacing w:line="360" w:lineRule="auto"/>
        <w:jc w:val="both"/>
        <w:rPr>
          <w:b/>
          <w:color w:val="000000" w:themeColor="text1"/>
          <w:lang w:val="pt-PT"/>
        </w:rPr>
      </w:pPr>
      <w:r w:rsidRPr="00F34FD9">
        <w:rPr>
          <w:lang w:val="pt-PT"/>
        </w:rPr>
        <w:t xml:space="preserve">O </w:t>
      </w:r>
      <w:r w:rsidR="002C6FB4" w:rsidRPr="00F34FD9">
        <w:rPr>
          <w:lang w:val="pt-PT"/>
        </w:rPr>
        <w:t>Conselho Escolar</w:t>
      </w:r>
      <w:r w:rsidR="00F31561" w:rsidRPr="00F34FD9">
        <w:rPr>
          <w:b/>
          <w:lang w:val="pt-PT"/>
        </w:rPr>
        <w:t xml:space="preserve"> </w:t>
      </w:r>
      <w:r w:rsidR="00F34FD9" w:rsidRPr="00F34FD9">
        <w:rPr>
          <w:b/>
          <w:lang w:val="pt-PT"/>
        </w:rPr>
        <w:t>Gente Que Faz</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F34FD9">
        <w:rPr>
          <w:b/>
          <w:color w:val="000000" w:themeColor="text1"/>
          <w:lang w:val="pt-PT"/>
        </w:rPr>
        <w:t>Colégio Estadual Deoclides Martins da Costa</w:t>
      </w:r>
      <w:r w:rsidR="002C6FB4" w:rsidRPr="00972658">
        <w:rPr>
          <w:color w:val="FF0000"/>
          <w:lang w:val="pt-PT"/>
        </w:rPr>
        <w:t xml:space="preserve">  </w:t>
      </w:r>
      <w:r w:rsidR="00695916" w:rsidRPr="004B48DB">
        <w:rPr>
          <w:lang w:val="pt-PT"/>
        </w:rPr>
        <w:t>município de</w:t>
      </w:r>
      <w:r w:rsidR="00BE4571">
        <w:rPr>
          <w:lang w:val="pt-PT"/>
        </w:rPr>
        <w:t xml:space="preserve"> </w:t>
      </w:r>
      <w:r w:rsidR="00F34FD9" w:rsidRPr="00F34FD9">
        <w:rPr>
          <w:b/>
          <w:color w:val="000000" w:themeColor="text1"/>
          <w:lang w:val="pt-PT"/>
        </w:rPr>
        <w:t>Campinorte</w:t>
      </w:r>
      <w:r w:rsidR="002C6FB4" w:rsidRPr="004B48DB">
        <w:rPr>
          <w:lang w:val="pt-PT"/>
        </w:rPr>
        <w:t xml:space="preserve"> no Estado de Goiás, pessoa jurídica de Direito Privado, com sede  na </w:t>
      </w:r>
      <w:r w:rsidR="00F34FD9">
        <w:rPr>
          <w:b/>
          <w:color w:val="000000" w:themeColor="text1"/>
          <w:lang w:val="pt-PT"/>
        </w:rPr>
        <w:t>Avenida Maranhão, 772 – Centro – Campinorte-GO</w:t>
      </w:r>
      <w:r w:rsidR="002C6FB4" w:rsidRPr="004B48DB">
        <w:rPr>
          <w:lang w:val="pt-PT"/>
        </w:rPr>
        <w:t xml:space="preserve"> inscrita no CNPJ/MF sob o nº</w:t>
      </w:r>
      <w:r w:rsidR="00F42DB4" w:rsidRPr="004B48DB">
        <w:rPr>
          <w:lang w:val="pt-PT"/>
        </w:rPr>
        <w:t xml:space="preserve"> </w:t>
      </w:r>
      <w:r w:rsidR="00F34FD9" w:rsidRPr="00F34FD9">
        <w:rPr>
          <w:b/>
          <w:lang w:val="pt-PT"/>
        </w:rPr>
        <w:t>00660358/0001-40</w:t>
      </w:r>
      <w:r w:rsidR="00861FBB" w:rsidRPr="004B48DB">
        <w:rPr>
          <w:lang w:val="pt-PT"/>
        </w:rPr>
        <w:t>,</w:t>
      </w:r>
      <w:r w:rsidR="002C6FB4" w:rsidRPr="004B48DB">
        <w:rPr>
          <w:lang w:val="pt-PT"/>
        </w:rPr>
        <w:t xml:space="preserve"> neste ato representado pelo Presidente do Conselho o (a) Sr (a) </w:t>
      </w:r>
      <w:r w:rsidR="00F34FD9" w:rsidRPr="00F34FD9">
        <w:rPr>
          <w:b/>
          <w:lang w:val="pt-PT"/>
        </w:rPr>
        <w:t>Nilvânia Alves Valentim Santos</w:t>
      </w:r>
      <w:r w:rsidR="006A0740">
        <w:rPr>
          <w:b/>
          <w:lang w:val="pt-PT"/>
        </w:rPr>
        <w:t xml:space="preserve"> -  Auxiliar de Secretaria </w:t>
      </w:r>
      <w:r w:rsidR="002C6FB4" w:rsidRPr="004B48DB">
        <w:rPr>
          <w:lang w:val="pt-PT"/>
        </w:rPr>
        <w:t xml:space="preserve">inscrito (a) no CPF/MF sob o nº </w:t>
      </w:r>
      <w:r w:rsidR="00F34FD9" w:rsidRPr="00F34FD9">
        <w:rPr>
          <w:b/>
          <w:lang w:val="pt-PT"/>
        </w:rPr>
        <w:t>548823621-04,</w:t>
      </w:r>
      <w:r w:rsidR="00F34FD9">
        <w:rPr>
          <w:lang w:val="pt-PT"/>
        </w:rPr>
        <w:t xml:space="preserve"> </w:t>
      </w:r>
      <w:r w:rsidR="002C6FB4" w:rsidRPr="004B48DB">
        <w:rPr>
          <w:lang w:val="pt-PT"/>
        </w:rPr>
        <w:t>Carteira de Identidade nº</w:t>
      </w:r>
      <w:r w:rsidR="00861FBB" w:rsidRPr="004B48DB">
        <w:rPr>
          <w:lang w:val="pt-PT"/>
        </w:rPr>
        <w:t xml:space="preserve"> </w:t>
      </w:r>
      <w:r w:rsidR="00F34FD9" w:rsidRPr="00F34FD9">
        <w:rPr>
          <w:b/>
          <w:lang w:val="pt-PT"/>
        </w:rPr>
        <w:t>2958623</w:t>
      </w:r>
      <w:r w:rsidR="00F34FD9">
        <w:rPr>
          <w:lang w:val="pt-PT"/>
        </w:rPr>
        <w:t xml:space="preserve">, </w:t>
      </w:r>
      <w:r w:rsidR="002C6FB4" w:rsidRPr="004B48DB">
        <w:rPr>
          <w:lang w:val="pt-PT"/>
        </w:rPr>
        <w:t xml:space="preserve">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34FD9" w:rsidRPr="00F34FD9">
        <w:rPr>
          <w:b/>
          <w:color w:val="000000" w:themeColor="text1"/>
          <w:lang w:val="pt-PT"/>
        </w:rPr>
        <w:t>18/01/2012 a 30/04/2012</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F34FD9" w:rsidRPr="00F34FD9">
        <w:rPr>
          <w:b/>
          <w:color w:val="000000" w:themeColor="text1"/>
          <w:lang w:val="pt-PT"/>
        </w:rPr>
        <w:t>27/01/2012</w:t>
      </w:r>
      <w:r w:rsidR="0007585E" w:rsidRPr="004B48DB">
        <w:rPr>
          <w:lang w:val="pt-PT"/>
        </w:rPr>
        <w:t xml:space="preserve"> no horário das </w:t>
      </w:r>
      <w:r w:rsidR="00F34FD9" w:rsidRPr="00F34FD9">
        <w:rPr>
          <w:b/>
          <w:lang w:val="pt-PT"/>
        </w:rPr>
        <w:t>07</w:t>
      </w:r>
      <w:r w:rsidR="00130615">
        <w:rPr>
          <w:b/>
          <w:lang w:val="pt-PT"/>
        </w:rPr>
        <w:t>h</w:t>
      </w:r>
      <w:r w:rsidR="00F34FD9" w:rsidRPr="00F34FD9">
        <w:rPr>
          <w:b/>
          <w:lang w:val="pt-PT"/>
        </w:rPr>
        <w:t xml:space="preserve"> as 11h,</w:t>
      </w:r>
      <w:r w:rsidR="00F34FD9">
        <w:rPr>
          <w:lang w:val="pt-PT"/>
        </w:rPr>
        <w:t xml:space="preserve"> </w:t>
      </w:r>
      <w:r w:rsidR="0007585E" w:rsidRPr="004B48DB">
        <w:rPr>
          <w:lang w:val="pt-PT"/>
        </w:rPr>
        <w:t xml:space="preserve">na sede do Conselho Escolar, situada à </w:t>
      </w:r>
      <w:r w:rsidR="00F34FD9">
        <w:rPr>
          <w:b/>
          <w:color w:val="000000" w:themeColor="text1"/>
          <w:lang w:val="pt-PT"/>
        </w:rPr>
        <w:t>Avenida Maranhão, 772 – Centro – Campinorte-GO.</w:t>
      </w:r>
    </w:p>
    <w:p w:rsidR="00130615" w:rsidRPr="004B48DB" w:rsidRDefault="00130615"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w:t>
      </w:r>
      <w:proofErr w:type="spellStart"/>
      <w:r w:rsidR="00AF3F7C" w:rsidRPr="004B48DB">
        <w:rPr>
          <w:snapToGrid w:val="0"/>
        </w:rPr>
        <w:t>subsequ</w:t>
      </w:r>
      <w:r w:rsidR="00210410" w:rsidRPr="004B48DB">
        <w:rPr>
          <w:snapToGrid w:val="0"/>
        </w:rPr>
        <w:t>ente</w:t>
      </w:r>
      <w:proofErr w:type="spellEnd"/>
      <w:r w:rsidR="00210410" w:rsidRPr="004B48DB">
        <w:rPr>
          <w:snapToGrid w:val="0"/>
        </w:rPr>
        <w:t xml:space="preserv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F34FD9" w:rsidRPr="00130615">
        <w:rPr>
          <w:b/>
          <w:snapToGrid w:val="0"/>
        </w:rPr>
        <w:t>Colégio</w:t>
      </w:r>
      <w:r w:rsidR="00F34FD9">
        <w:rPr>
          <w:snapToGrid w:val="0"/>
        </w:rPr>
        <w:t xml:space="preserve"> </w:t>
      </w:r>
      <w:r w:rsidR="00F34FD9" w:rsidRPr="00F34FD9">
        <w:rPr>
          <w:b/>
          <w:snapToGrid w:val="0"/>
        </w:rPr>
        <w:t>Estadual Deoclides Martins da Costa</w:t>
      </w:r>
      <w:r w:rsidR="00130615">
        <w:rPr>
          <w:b/>
          <w:snapToGrid w:val="0"/>
        </w:rPr>
        <w:t>,</w:t>
      </w:r>
      <w:r w:rsidR="00F34FD9" w:rsidRPr="00F34FD9">
        <w:rPr>
          <w:b/>
          <w:snapToGrid w:val="0"/>
        </w:rPr>
        <w:t xml:space="preserve"> situado a</w:t>
      </w:r>
      <w:r w:rsidR="00F34FD9">
        <w:rPr>
          <w:snapToGrid w:val="0"/>
        </w:rPr>
        <w:t xml:space="preserve"> </w:t>
      </w:r>
      <w:r w:rsidR="00F34FD9">
        <w:rPr>
          <w:b/>
          <w:color w:val="000000" w:themeColor="text1"/>
          <w:lang w:val="pt-PT"/>
        </w:rPr>
        <w:t xml:space="preserve">Avenida Maranhão, 772 – Centro – </w:t>
      </w:r>
      <w:proofErr w:type="gramStart"/>
      <w:r w:rsidR="00F34FD9">
        <w:rPr>
          <w:b/>
          <w:color w:val="000000" w:themeColor="text1"/>
          <w:lang w:val="pt-PT"/>
        </w:rPr>
        <w:t>Campinorte-GO</w:t>
      </w:r>
      <w:proofErr w:type="gramEnd"/>
      <w:r w:rsidR="00F34FD9" w:rsidRPr="004B48DB">
        <w:rPr>
          <w:lang w:val="pt-PT"/>
        </w:rPr>
        <w:t xml:space="preserve"> </w:t>
      </w:r>
      <w:r w:rsidRPr="004B48DB">
        <w:rPr>
          <w:snapToGrid w:val="0"/>
        </w:rPr>
        <w:t>durante o período</w:t>
      </w:r>
      <w:r w:rsidR="00C16473" w:rsidRPr="004B48DB">
        <w:rPr>
          <w:snapToGrid w:val="0"/>
        </w:rPr>
        <w:t xml:space="preserve"> </w:t>
      </w:r>
      <w:r w:rsidR="00130615" w:rsidRPr="00130615">
        <w:rPr>
          <w:b/>
          <w:snapToGrid w:val="0"/>
          <w:color w:val="000000" w:themeColor="text1"/>
        </w:rPr>
        <w:t>18/01/2012 a 30/04/2012</w:t>
      </w:r>
      <w:r w:rsidR="00130615">
        <w:rPr>
          <w:b/>
          <w:snapToGrid w:val="0"/>
          <w:color w:val="000000" w:themeColor="text1"/>
        </w:rPr>
        <w:t xml:space="preserve">, </w:t>
      </w:r>
      <w:r w:rsidRPr="004B48DB">
        <w:rPr>
          <w:snapToGrid w:val="0"/>
        </w:rPr>
        <w:t xml:space="preserve">no horário compreendido entre </w:t>
      </w:r>
      <w:r w:rsidR="00130615" w:rsidRPr="00130615">
        <w:rPr>
          <w:b/>
          <w:snapToGrid w:val="0"/>
          <w:color w:val="000000"/>
        </w:rPr>
        <w:t>07h as 18:30h</w:t>
      </w:r>
      <w:r w:rsidR="00130615">
        <w:rPr>
          <w:snapToGrid w:val="0"/>
          <w:color w:val="000000"/>
        </w:rPr>
        <w:t xml:space="preserve"> </w:t>
      </w:r>
      <w:r w:rsidRPr="004B48DB">
        <w:rPr>
          <w:snapToGrid w:val="0"/>
        </w:rPr>
        <w:t>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C16473" w:rsidRPr="004B48DB">
        <w:t xml:space="preserve">o </w:t>
      </w:r>
      <w:r w:rsidR="00130615" w:rsidRPr="00130615">
        <w:rPr>
          <w:b/>
          <w:snapToGrid w:val="0"/>
        </w:rPr>
        <w:t>Colégio</w:t>
      </w:r>
      <w:r w:rsidR="00130615">
        <w:rPr>
          <w:snapToGrid w:val="0"/>
        </w:rPr>
        <w:t xml:space="preserve"> </w:t>
      </w:r>
      <w:r w:rsidR="00130615" w:rsidRPr="00F34FD9">
        <w:rPr>
          <w:b/>
          <w:snapToGrid w:val="0"/>
        </w:rPr>
        <w:t>Estadual Deoclides Martins da Costa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lastRenderedPageBreak/>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130615" w:rsidRPr="00130615">
        <w:rPr>
          <w:b/>
          <w:snapToGrid w:val="0"/>
        </w:rPr>
        <w:t>Colégio</w:t>
      </w:r>
      <w:r w:rsidR="00130615">
        <w:rPr>
          <w:snapToGrid w:val="0"/>
        </w:rPr>
        <w:t xml:space="preserve"> </w:t>
      </w:r>
      <w:r w:rsidR="00130615" w:rsidRPr="00F34FD9">
        <w:rPr>
          <w:b/>
          <w:snapToGrid w:val="0"/>
        </w:rPr>
        <w:t>Estadual Deoclides Martins da Costa</w:t>
      </w:r>
      <w:r w:rsidR="00DE472D" w:rsidRPr="004B48DB">
        <w:t xml:space="preserve">, do frete para transporte e distribuição ponto a ponto. </w:t>
      </w:r>
      <w:r w:rsidR="00232AC2" w:rsidRPr="004B48DB">
        <w:t>O Conselho escolar d</w:t>
      </w:r>
      <w:r w:rsidR="00353FA5" w:rsidRPr="004B48DB">
        <w:t xml:space="preserve">o </w:t>
      </w:r>
      <w:r w:rsidR="00130615" w:rsidRPr="00130615">
        <w:rPr>
          <w:b/>
          <w:snapToGrid w:val="0"/>
        </w:rPr>
        <w:t>Colégio</w:t>
      </w:r>
      <w:r w:rsidR="00130615">
        <w:rPr>
          <w:snapToGrid w:val="0"/>
        </w:rPr>
        <w:t xml:space="preserve"> </w:t>
      </w:r>
      <w:r w:rsidR="00130615" w:rsidRPr="00F34FD9">
        <w:rPr>
          <w:b/>
          <w:snapToGrid w:val="0"/>
        </w:rPr>
        <w:t>Estadual Deoclides Martins da Costa</w:t>
      </w:r>
      <w:r w:rsidR="00DE472D" w:rsidRPr="004B48DB">
        <w:t xml:space="preserve"> dará preferência</w:t>
      </w:r>
      <w:r w:rsidR="0049703F" w:rsidRPr="004B48DB">
        <w:t xml:space="preserve"> </w:t>
      </w:r>
      <w:r w:rsidR="00DE472D" w:rsidRPr="004B48DB">
        <w:t xml:space="preserve">para os produtos </w:t>
      </w:r>
      <w:proofErr w:type="gramStart"/>
      <w:r w:rsidR="00DE472D" w:rsidRPr="004B48DB">
        <w:t>orgânicos ou agro ecológico, respeitando-se as o</w:t>
      </w:r>
      <w:r w:rsidR="00232AC2" w:rsidRPr="004B48DB">
        <w:t>rientações da resolução 38/FNDE</w:t>
      </w:r>
      <w:proofErr w:type="gramEnd"/>
      <w:r w:rsidR="00232AC2" w:rsidRPr="004B48DB">
        <w:t>;</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Default="004F22DD" w:rsidP="00E120AA">
      <w:pPr>
        <w:autoSpaceDE w:val="0"/>
        <w:autoSpaceDN w:val="0"/>
        <w:adjustRightInd w:val="0"/>
        <w:spacing w:line="360" w:lineRule="auto"/>
        <w:jc w:val="both"/>
      </w:pPr>
    </w:p>
    <w:p w:rsidR="00130615" w:rsidRDefault="00130615" w:rsidP="00E120AA">
      <w:pPr>
        <w:autoSpaceDE w:val="0"/>
        <w:autoSpaceDN w:val="0"/>
        <w:adjustRightInd w:val="0"/>
        <w:spacing w:line="360" w:lineRule="auto"/>
        <w:jc w:val="both"/>
      </w:pPr>
    </w:p>
    <w:p w:rsidR="00130615" w:rsidRPr="004B48DB" w:rsidRDefault="00130615"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w:t>
      </w:r>
      <w:proofErr w:type="gramStart"/>
      <w:r w:rsidRPr="004B48DB">
        <w:t xml:space="preserve"> </w:t>
      </w:r>
      <w:r w:rsidR="00E120AA" w:rsidRPr="004B48DB">
        <w:t xml:space="preserve"> </w:t>
      </w:r>
      <w:proofErr w:type="gramEnd"/>
      <w:r w:rsidR="00E120AA" w:rsidRPr="004B48DB">
        <w:t>004</w:t>
      </w:r>
      <w:r w:rsidRPr="004B48DB">
        <w:t>/201</w:t>
      </w:r>
      <w:r w:rsidR="005C7399" w:rsidRPr="004B48DB">
        <w:t>1</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130615" w:rsidRDefault="008B7306" w:rsidP="00E120AA">
      <w:pPr>
        <w:autoSpaceDE w:val="0"/>
        <w:autoSpaceDN w:val="0"/>
        <w:adjustRightInd w:val="0"/>
        <w:spacing w:line="360" w:lineRule="auto"/>
        <w:jc w:val="both"/>
        <w:rPr>
          <w:b/>
          <w:color w:val="000000" w:themeColor="text1"/>
        </w:rPr>
      </w:pPr>
      <w:r w:rsidRPr="004B48DB">
        <w:rPr>
          <w:b/>
          <w:bCs/>
        </w:rPr>
        <w:t xml:space="preserve">11.2 </w:t>
      </w:r>
      <w:r w:rsidRPr="004B48DB">
        <w:t xml:space="preserve">O prazo </w:t>
      </w:r>
      <w:r w:rsidR="00E120AA" w:rsidRPr="004B48DB">
        <w:t>de vigência do contrato será de</w:t>
      </w:r>
      <w:r w:rsidR="008E549E" w:rsidRPr="004B48DB">
        <w:t xml:space="preserve"> </w:t>
      </w:r>
      <w:proofErr w:type="gramStart"/>
      <w:r w:rsidR="00E120AA" w:rsidRPr="00130615">
        <w:rPr>
          <w:b/>
        </w:rPr>
        <w:t>0</w:t>
      </w:r>
      <w:r w:rsidR="00130615" w:rsidRPr="00130615">
        <w:rPr>
          <w:b/>
        </w:rPr>
        <w:t>4</w:t>
      </w:r>
      <w:r w:rsidR="00BE4571" w:rsidRPr="00130615">
        <w:rPr>
          <w:b/>
        </w:rPr>
        <w:t xml:space="preserve"> (</w:t>
      </w:r>
      <w:r w:rsidR="00130615" w:rsidRPr="00130615">
        <w:rPr>
          <w:b/>
        </w:rPr>
        <w:t>quatro</w:t>
      </w:r>
      <w:r w:rsidR="00BE4571" w:rsidRPr="00130615">
        <w:rPr>
          <w:b/>
        </w:rPr>
        <w:t>)</w:t>
      </w:r>
      <w:r w:rsidR="008E549E" w:rsidRPr="00130615">
        <w:rPr>
          <w:b/>
        </w:rPr>
        <w:t xml:space="preserve"> meses</w:t>
      </w:r>
      <w:r w:rsidRPr="004B48DB">
        <w:t>, período</w:t>
      </w:r>
      <w:proofErr w:type="gramEnd"/>
      <w:r w:rsidRPr="004B48DB">
        <w:t xml:space="preserve"> este compreendido </w:t>
      </w:r>
      <w:r w:rsidRPr="00130615">
        <w:t>de</w:t>
      </w:r>
      <w:r w:rsidR="00E344E6" w:rsidRPr="00130615">
        <w:rPr>
          <w:b/>
        </w:rPr>
        <w:t xml:space="preserve"> </w:t>
      </w:r>
      <w:r w:rsidR="00130615" w:rsidRPr="00130615">
        <w:rPr>
          <w:b/>
          <w:color w:val="000000" w:themeColor="text1"/>
        </w:rPr>
        <w:t xml:space="preserve">18/01 a 30/04 </w:t>
      </w:r>
      <w:r w:rsidR="00BE4571" w:rsidRPr="00130615">
        <w:rPr>
          <w:b/>
          <w:color w:val="000000" w:themeColor="text1"/>
        </w:rPr>
        <w:t xml:space="preserve">– </w:t>
      </w:r>
      <w:r w:rsidR="00130615" w:rsidRPr="00130615">
        <w:rPr>
          <w:b/>
          <w:color w:val="000000" w:themeColor="text1"/>
        </w:rPr>
        <w:t>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130615" w:rsidRPr="00130615" w:rsidRDefault="000B2D17" w:rsidP="00130615">
      <w:pPr>
        <w:autoSpaceDE w:val="0"/>
        <w:autoSpaceDN w:val="0"/>
        <w:adjustRightInd w:val="0"/>
        <w:spacing w:line="360" w:lineRule="auto"/>
        <w:jc w:val="both"/>
        <w:rPr>
          <w:b/>
          <w:color w:val="000000" w:themeColor="text1"/>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130615" w:rsidRPr="00130615">
        <w:rPr>
          <w:b/>
          <w:color w:val="000000" w:themeColor="text1"/>
        </w:rPr>
        <w:t>18/01 a 30/04 – 2012</w:t>
      </w:r>
      <w:r w:rsidR="00130615">
        <w:rPr>
          <w:b/>
          <w:color w:val="000000" w:themeColor="text1"/>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130615" w:rsidRPr="00130615">
        <w:rPr>
          <w:b/>
          <w:snapToGrid w:val="0"/>
        </w:rPr>
        <w:t>Colégio</w:t>
      </w:r>
      <w:r w:rsidR="00130615">
        <w:rPr>
          <w:snapToGrid w:val="0"/>
        </w:rPr>
        <w:t xml:space="preserve"> </w:t>
      </w:r>
      <w:r w:rsidR="00130615" w:rsidRPr="00F34FD9">
        <w:rPr>
          <w:b/>
          <w:snapToGrid w:val="0"/>
        </w:rPr>
        <w:t>Estadual Deoclides Martins da Costa</w:t>
      </w:r>
      <w:r w:rsidR="00130615"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130615" w:rsidRPr="00130615">
        <w:rPr>
          <w:b/>
          <w:color w:val="000000" w:themeColor="text1"/>
        </w:rPr>
        <w:t>(62) 3347-3684</w:t>
      </w:r>
      <w:r w:rsidRPr="004B48DB">
        <w:t xml:space="preserve"> Conselho </w:t>
      </w:r>
      <w:proofErr w:type="gramStart"/>
      <w:r w:rsidRPr="004B48DB">
        <w:t>Escolar</w:t>
      </w:r>
      <w:proofErr w:type="gramEnd"/>
      <w:r w:rsidRPr="004B48DB">
        <w:t xml:space="preserve"> d</w:t>
      </w:r>
      <w:r w:rsidR="00116F23" w:rsidRPr="004B48DB">
        <w:t xml:space="preserve">o </w:t>
      </w:r>
      <w:r w:rsidR="00130615" w:rsidRPr="00130615">
        <w:rPr>
          <w:b/>
          <w:snapToGrid w:val="0"/>
        </w:rPr>
        <w:t>Colégio</w:t>
      </w:r>
      <w:r w:rsidR="00130615">
        <w:rPr>
          <w:snapToGrid w:val="0"/>
        </w:rPr>
        <w:t xml:space="preserve"> </w:t>
      </w:r>
      <w:r w:rsidR="00130615" w:rsidRPr="00F34FD9">
        <w:rPr>
          <w:b/>
          <w:snapToGrid w:val="0"/>
        </w:rPr>
        <w:t>Estadual Deoclides Martins da Costa</w:t>
      </w:r>
      <w:r w:rsidR="00130615">
        <w:rPr>
          <w:b/>
          <w:snapToGrid w:val="0"/>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9B69CB" w:rsidRDefault="003859DD" w:rsidP="00E120AA">
      <w:pPr>
        <w:autoSpaceDE w:val="0"/>
        <w:autoSpaceDN w:val="0"/>
        <w:adjustRightInd w:val="0"/>
        <w:jc w:val="both"/>
        <w:rPr>
          <w:color w:val="000000" w:themeColor="text1"/>
        </w:rPr>
      </w:pPr>
    </w:p>
    <w:p w:rsidR="008E549E" w:rsidRPr="009B69CB" w:rsidRDefault="009B69CB" w:rsidP="00D648EE">
      <w:pPr>
        <w:autoSpaceDE w:val="0"/>
        <w:autoSpaceDN w:val="0"/>
        <w:adjustRightInd w:val="0"/>
        <w:jc w:val="center"/>
        <w:rPr>
          <w:bCs/>
          <w:color w:val="000000" w:themeColor="text1"/>
        </w:rPr>
      </w:pPr>
      <w:proofErr w:type="spellStart"/>
      <w:r w:rsidRPr="009B69CB">
        <w:rPr>
          <w:bCs/>
          <w:color w:val="000000" w:themeColor="text1"/>
        </w:rPr>
        <w:t>Nilvânia</w:t>
      </w:r>
      <w:proofErr w:type="spellEnd"/>
      <w:r w:rsidRPr="009B69CB">
        <w:rPr>
          <w:bCs/>
          <w:color w:val="000000" w:themeColor="text1"/>
        </w:rPr>
        <w:t xml:space="preserve"> Alves Valentim Santos</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9B69CB" w:rsidRPr="00130615">
        <w:rPr>
          <w:b/>
          <w:snapToGrid w:val="0"/>
        </w:rPr>
        <w:t>Colégio</w:t>
      </w:r>
      <w:r w:rsidR="009B69CB">
        <w:rPr>
          <w:snapToGrid w:val="0"/>
        </w:rPr>
        <w:t xml:space="preserve"> </w:t>
      </w:r>
      <w:r w:rsidR="009B69CB" w:rsidRPr="00F34FD9">
        <w:rPr>
          <w:b/>
          <w:snapToGrid w:val="0"/>
        </w:rPr>
        <w:t>Estadual Deoclides Martins da Costa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lastRenderedPageBreak/>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r w:rsidRPr="004B48DB">
              <w:t>caquí</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 xml:space="preserve">produto obtido a partir de frutas, conteúdo líquido pasteurizado, podendo ou não </w:t>
            </w:r>
            <w:r w:rsidRPr="004B48DB">
              <w:lastRenderedPageBreak/>
              <w:t>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lastRenderedPageBreak/>
              <w:t xml:space="preserve">Embalagem em polipropileno de baixa densidade atóxico. De </w:t>
            </w:r>
            <w:r w:rsidRPr="004B48DB">
              <w:lastRenderedPageBreak/>
              <w:t xml:space="preserve">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lastRenderedPageBreak/>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lastRenderedPageBreak/>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4F22DD" w:rsidRPr="004B48DB" w:rsidRDefault="004F22DD" w:rsidP="00E120AA">
      <w:pPr>
        <w:autoSpaceDE w:val="0"/>
        <w:autoSpaceDN w:val="0"/>
        <w:adjustRightInd w:val="0"/>
        <w:jc w:val="both"/>
        <w:rPr>
          <w:b/>
          <w:bCs/>
        </w:rPr>
      </w:pPr>
      <w:r w:rsidRPr="004B48DB">
        <w:rPr>
          <w:b/>
          <w:bCs/>
        </w:rPr>
        <w:t>NESTE QUADRO, COLOCAR OS ALIMENTOS QUE A UNIDADE ESCOLAR</w:t>
      </w:r>
      <w:r w:rsidR="001E4754" w:rsidRPr="004B48DB">
        <w:rPr>
          <w:b/>
          <w:bCs/>
        </w:rPr>
        <w:t xml:space="preserve"> COMPRARÁ NO PERÍODO.</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9B69CB" w:rsidP="00694CDF">
            <w:pPr>
              <w:autoSpaceDE w:val="0"/>
              <w:autoSpaceDN w:val="0"/>
              <w:adjustRightInd w:val="0"/>
            </w:pPr>
            <w:r>
              <w:t>A</w:t>
            </w:r>
            <w:r w:rsidR="00694CDF">
              <w:t>lface</w:t>
            </w:r>
          </w:p>
        </w:tc>
        <w:tc>
          <w:tcPr>
            <w:tcW w:w="4993" w:type="dxa"/>
          </w:tcPr>
          <w:p w:rsidR="00F75C46" w:rsidRPr="00694CDF" w:rsidRDefault="00694CDF" w:rsidP="00102F1E">
            <w:pPr>
              <w:autoSpaceDE w:val="0"/>
              <w:autoSpaceDN w:val="0"/>
              <w:adjustRightInd w:val="0"/>
            </w:pPr>
            <w:r>
              <w:t xml:space="preserve">    </w:t>
            </w:r>
            <w:r w:rsidRPr="00694CDF">
              <w:t>46.375</w:t>
            </w:r>
          </w:p>
        </w:tc>
      </w:tr>
      <w:tr w:rsidR="00694CDF" w:rsidRPr="004B48DB" w:rsidTr="003E40A3">
        <w:tc>
          <w:tcPr>
            <w:tcW w:w="4993" w:type="dxa"/>
          </w:tcPr>
          <w:p w:rsidR="00694CDF" w:rsidRPr="004B48DB" w:rsidRDefault="00694CDF" w:rsidP="00694CDF">
            <w:pPr>
              <w:autoSpaceDE w:val="0"/>
              <w:autoSpaceDN w:val="0"/>
              <w:adjustRightInd w:val="0"/>
            </w:pPr>
            <w:r>
              <w:t>Arroz</w:t>
            </w:r>
          </w:p>
        </w:tc>
        <w:tc>
          <w:tcPr>
            <w:tcW w:w="4993" w:type="dxa"/>
          </w:tcPr>
          <w:tbl>
            <w:tblPr>
              <w:tblW w:w="976" w:type="dxa"/>
              <w:tblCellMar>
                <w:left w:w="70" w:type="dxa"/>
                <w:right w:w="70" w:type="dxa"/>
              </w:tblCellMar>
              <w:tblLook w:val="04A0"/>
            </w:tblPr>
            <w:tblGrid>
              <w:gridCol w:w="976"/>
            </w:tblGrid>
            <w:tr w:rsidR="00694CDF" w:rsidRPr="00694CDF" w:rsidTr="00684047">
              <w:trPr>
                <w:trHeight w:val="300"/>
              </w:trPr>
              <w:tc>
                <w:tcPr>
                  <w:tcW w:w="976" w:type="dxa"/>
                  <w:tcBorders>
                    <w:top w:val="nil"/>
                    <w:left w:val="nil"/>
                    <w:bottom w:val="nil"/>
                    <w:right w:val="nil"/>
                  </w:tcBorders>
                  <w:shd w:val="clear" w:color="auto" w:fill="auto"/>
                  <w:noWrap/>
                  <w:vAlign w:val="bottom"/>
                  <w:hideMark/>
                </w:tcPr>
                <w:p w:rsidR="00694CDF" w:rsidRPr="00694CDF" w:rsidRDefault="00694CDF" w:rsidP="00684047">
                  <w:pPr>
                    <w:jc w:val="right"/>
                    <w:rPr>
                      <w:color w:val="000000"/>
                    </w:rPr>
                  </w:pPr>
                  <w:r w:rsidRPr="00694CDF">
                    <w:rPr>
                      <w:color w:val="000000"/>
                    </w:rPr>
                    <w:t>567.040</w:t>
                  </w:r>
                </w:p>
              </w:tc>
            </w:tr>
          </w:tbl>
          <w:p w:rsidR="00694CDF" w:rsidRPr="00694CDF" w:rsidRDefault="00694CDF" w:rsidP="00684047">
            <w:pPr>
              <w:autoSpaceDE w:val="0"/>
              <w:autoSpaceDN w:val="0"/>
              <w:adjustRightInd w:val="0"/>
            </w:pPr>
          </w:p>
        </w:tc>
      </w:tr>
      <w:tr w:rsidR="00694CDF" w:rsidRPr="004B48DB" w:rsidTr="003E40A3">
        <w:tc>
          <w:tcPr>
            <w:tcW w:w="4993" w:type="dxa"/>
          </w:tcPr>
          <w:p w:rsidR="00694CDF" w:rsidRPr="004B48DB" w:rsidRDefault="00694CDF" w:rsidP="009B69CB">
            <w:pPr>
              <w:autoSpaceDE w:val="0"/>
              <w:autoSpaceDN w:val="0"/>
              <w:adjustRightInd w:val="0"/>
            </w:pPr>
            <w:r>
              <w:t>Banana maça</w:t>
            </w:r>
            <w:r w:rsidRPr="004B48DB">
              <w:t xml:space="preserve"> </w:t>
            </w:r>
          </w:p>
        </w:tc>
        <w:tc>
          <w:tcPr>
            <w:tcW w:w="4993" w:type="dxa"/>
          </w:tcPr>
          <w:tbl>
            <w:tblPr>
              <w:tblW w:w="976" w:type="dxa"/>
              <w:tblCellMar>
                <w:left w:w="70" w:type="dxa"/>
                <w:right w:w="70" w:type="dxa"/>
              </w:tblCellMar>
              <w:tblLook w:val="04A0"/>
            </w:tblPr>
            <w:tblGrid>
              <w:gridCol w:w="976"/>
            </w:tblGrid>
            <w:tr w:rsidR="00694CDF" w:rsidRPr="00694CDF" w:rsidTr="00684047">
              <w:trPr>
                <w:trHeight w:val="300"/>
              </w:trPr>
              <w:tc>
                <w:tcPr>
                  <w:tcW w:w="976" w:type="dxa"/>
                  <w:tcBorders>
                    <w:top w:val="nil"/>
                    <w:left w:val="nil"/>
                    <w:bottom w:val="nil"/>
                    <w:right w:val="nil"/>
                  </w:tcBorders>
                  <w:shd w:val="clear" w:color="auto" w:fill="auto"/>
                  <w:noWrap/>
                  <w:vAlign w:val="bottom"/>
                  <w:hideMark/>
                </w:tcPr>
                <w:p w:rsidR="00694CDF" w:rsidRPr="00694CDF" w:rsidRDefault="00694CDF" w:rsidP="00684047">
                  <w:pPr>
                    <w:jc w:val="right"/>
                    <w:rPr>
                      <w:color w:val="000000"/>
                    </w:rPr>
                  </w:pPr>
                  <w:r w:rsidRPr="00694CDF">
                    <w:rPr>
                      <w:color w:val="000000"/>
                    </w:rPr>
                    <w:t>123.440</w:t>
                  </w:r>
                </w:p>
              </w:tc>
            </w:tr>
          </w:tbl>
          <w:p w:rsidR="00694CDF" w:rsidRPr="00694CDF" w:rsidRDefault="00694CDF" w:rsidP="00684047">
            <w:pPr>
              <w:autoSpaceDE w:val="0"/>
              <w:autoSpaceDN w:val="0"/>
              <w:adjustRightInd w:val="0"/>
            </w:pPr>
          </w:p>
        </w:tc>
      </w:tr>
      <w:tr w:rsidR="00694CDF" w:rsidRPr="004B48DB" w:rsidTr="003E40A3">
        <w:tc>
          <w:tcPr>
            <w:tcW w:w="4993" w:type="dxa"/>
          </w:tcPr>
          <w:p w:rsidR="00694CDF" w:rsidRDefault="00694CDF" w:rsidP="009B69CB">
            <w:r w:rsidRPr="00FC14F7">
              <w:t>Banana ma</w:t>
            </w:r>
            <w:r>
              <w:t>rmelo</w:t>
            </w:r>
          </w:p>
        </w:tc>
        <w:tc>
          <w:tcPr>
            <w:tcW w:w="4993" w:type="dxa"/>
          </w:tcPr>
          <w:tbl>
            <w:tblPr>
              <w:tblW w:w="976" w:type="dxa"/>
              <w:tblCellMar>
                <w:left w:w="70" w:type="dxa"/>
                <w:right w:w="70" w:type="dxa"/>
              </w:tblCellMar>
              <w:tblLook w:val="04A0"/>
            </w:tblPr>
            <w:tblGrid>
              <w:gridCol w:w="976"/>
            </w:tblGrid>
            <w:tr w:rsidR="00694CDF" w:rsidRPr="00694CDF" w:rsidTr="00684047">
              <w:trPr>
                <w:trHeight w:val="300"/>
              </w:trPr>
              <w:tc>
                <w:tcPr>
                  <w:tcW w:w="976" w:type="dxa"/>
                  <w:tcBorders>
                    <w:top w:val="nil"/>
                    <w:left w:val="nil"/>
                    <w:bottom w:val="nil"/>
                    <w:right w:val="nil"/>
                  </w:tcBorders>
                  <w:shd w:val="clear" w:color="auto" w:fill="auto"/>
                  <w:noWrap/>
                  <w:vAlign w:val="bottom"/>
                  <w:hideMark/>
                </w:tcPr>
                <w:p w:rsidR="00694CDF" w:rsidRPr="00694CDF" w:rsidRDefault="00694CDF" w:rsidP="00684047">
                  <w:pPr>
                    <w:jc w:val="right"/>
                    <w:rPr>
                      <w:color w:val="000000"/>
                    </w:rPr>
                  </w:pPr>
                  <w:r w:rsidRPr="00694CDF">
                    <w:rPr>
                      <w:color w:val="000000"/>
                    </w:rPr>
                    <w:t>49.460</w:t>
                  </w:r>
                </w:p>
              </w:tc>
            </w:tr>
          </w:tbl>
          <w:p w:rsidR="00694CDF" w:rsidRPr="00694CDF" w:rsidRDefault="00694CDF" w:rsidP="00684047">
            <w:pPr>
              <w:autoSpaceDE w:val="0"/>
              <w:autoSpaceDN w:val="0"/>
              <w:adjustRightInd w:val="0"/>
            </w:pPr>
          </w:p>
        </w:tc>
      </w:tr>
      <w:tr w:rsidR="00694CDF" w:rsidRPr="004B48DB" w:rsidTr="003E40A3">
        <w:tc>
          <w:tcPr>
            <w:tcW w:w="4993" w:type="dxa"/>
          </w:tcPr>
          <w:p w:rsidR="00694CDF" w:rsidRDefault="00694CDF" w:rsidP="009B69CB">
            <w:r w:rsidRPr="00FC14F7">
              <w:t xml:space="preserve">Banana </w:t>
            </w:r>
            <w:r>
              <w:t>prata</w:t>
            </w:r>
            <w:r w:rsidRPr="00FC14F7">
              <w:t xml:space="preserve"> </w:t>
            </w:r>
          </w:p>
        </w:tc>
        <w:tc>
          <w:tcPr>
            <w:tcW w:w="4993" w:type="dxa"/>
          </w:tcPr>
          <w:tbl>
            <w:tblPr>
              <w:tblW w:w="976" w:type="dxa"/>
              <w:tblCellMar>
                <w:left w:w="70" w:type="dxa"/>
                <w:right w:w="70" w:type="dxa"/>
              </w:tblCellMar>
              <w:tblLook w:val="04A0"/>
            </w:tblPr>
            <w:tblGrid>
              <w:gridCol w:w="976"/>
            </w:tblGrid>
            <w:tr w:rsidR="00694CDF" w:rsidRPr="00694CDF" w:rsidTr="00684047">
              <w:trPr>
                <w:trHeight w:val="300"/>
              </w:trPr>
              <w:tc>
                <w:tcPr>
                  <w:tcW w:w="976" w:type="dxa"/>
                  <w:tcBorders>
                    <w:top w:val="nil"/>
                    <w:left w:val="nil"/>
                    <w:bottom w:val="nil"/>
                    <w:right w:val="nil"/>
                  </w:tcBorders>
                  <w:shd w:val="clear" w:color="auto" w:fill="auto"/>
                  <w:noWrap/>
                  <w:vAlign w:val="bottom"/>
                  <w:hideMark/>
                </w:tcPr>
                <w:p w:rsidR="00694CDF" w:rsidRPr="00694CDF" w:rsidRDefault="00694CDF" w:rsidP="00684047">
                  <w:pPr>
                    <w:jc w:val="right"/>
                    <w:rPr>
                      <w:color w:val="000000"/>
                    </w:rPr>
                  </w:pPr>
                  <w:r w:rsidRPr="00694CDF">
                    <w:rPr>
                      <w:color w:val="000000"/>
                    </w:rPr>
                    <w:t>197.320</w:t>
                  </w:r>
                </w:p>
              </w:tc>
            </w:tr>
          </w:tbl>
          <w:p w:rsidR="00694CDF" w:rsidRPr="00694CDF" w:rsidRDefault="00694CDF" w:rsidP="00684047">
            <w:pPr>
              <w:autoSpaceDE w:val="0"/>
              <w:autoSpaceDN w:val="0"/>
              <w:adjustRightInd w:val="0"/>
            </w:pPr>
          </w:p>
        </w:tc>
      </w:tr>
      <w:tr w:rsidR="00694CDF" w:rsidRPr="004B48DB" w:rsidTr="003E40A3">
        <w:tc>
          <w:tcPr>
            <w:tcW w:w="4993" w:type="dxa"/>
          </w:tcPr>
          <w:p w:rsidR="00694CDF" w:rsidRPr="004B48DB" w:rsidRDefault="00694CDF" w:rsidP="00F97D22">
            <w:pPr>
              <w:autoSpaceDE w:val="0"/>
              <w:autoSpaceDN w:val="0"/>
              <w:adjustRightInd w:val="0"/>
            </w:pPr>
            <w:r w:rsidRPr="004B48DB">
              <w:t xml:space="preserve">Cenoura </w:t>
            </w:r>
          </w:p>
        </w:tc>
        <w:tc>
          <w:tcPr>
            <w:tcW w:w="4993" w:type="dxa"/>
          </w:tcPr>
          <w:tbl>
            <w:tblPr>
              <w:tblW w:w="976" w:type="dxa"/>
              <w:tblCellMar>
                <w:left w:w="70" w:type="dxa"/>
                <w:right w:w="70" w:type="dxa"/>
              </w:tblCellMar>
              <w:tblLook w:val="04A0"/>
            </w:tblPr>
            <w:tblGrid>
              <w:gridCol w:w="976"/>
            </w:tblGrid>
            <w:tr w:rsidR="00694CDF" w:rsidRPr="00694CDF" w:rsidTr="00684047">
              <w:trPr>
                <w:trHeight w:val="300"/>
              </w:trPr>
              <w:tc>
                <w:tcPr>
                  <w:tcW w:w="976" w:type="dxa"/>
                  <w:tcBorders>
                    <w:top w:val="nil"/>
                    <w:left w:val="nil"/>
                    <w:bottom w:val="nil"/>
                    <w:right w:val="nil"/>
                  </w:tcBorders>
                  <w:shd w:val="clear" w:color="auto" w:fill="auto"/>
                  <w:noWrap/>
                  <w:vAlign w:val="bottom"/>
                  <w:hideMark/>
                </w:tcPr>
                <w:p w:rsidR="00694CDF" w:rsidRPr="00694CDF" w:rsidRDefault="00694CDF" w:rsidP="00684047">
                  <w:pPr>
                    <w:jc w:val="right"/>
                    <w:rPr>
                      <w:color w:val="000000"/>
                    </w:rPr>
                  </w:pPr>
                  <w:r w:rsidRPr="00694CDF">
                    <w:rPr>
                      <w:color w:val="000000"/>
                    </w:rPr>
                    <w:t>166.760</w:t>
                  </w:r>
                </w:p>
              </w:tc>
            </w:tr>
          </w:tbl>
          <w:p w:rsidR="00694CDF" w:rsidRPr="00694CDF" w:rsidRDefault="00694CDF" w:rsidP="00684047">
            <w:pPr>
              <w:autoSpaceDE w:val="0"/>
              <w:autoSpaceDN w:val="0"/>
              <w:adjustRightInd w:val="0"/>
            </w:pPr>
          </w:p>
        </w:tc>
      </w:tr>
      <w:tr w:rsidR="00694CDF" w:rsidRPr="004B48DB" w:rsidTr="003E40A3">
        <w:tc>
          <w:tcPr>
            <w:tcW w:w="4993" w:type="dxa"/>
          </w:tcPr>
          <w:p w:rsidR="00694CDF" w:rsidRPr="004B48DB" w:rsidRDefault="00694CDF" w:rsidP="00F97D22">
            <w:pPr>
              <w:autoSpaceDE w:val="0"/>
              <w:autoSpaceDN w:val="0"/>
              <w:adjustRightInd w:val="0"/>
            </w:pPr>
            <w:r>
              <w:t>Farinha</w:t>
            </w:r>
          </w:p>
        </w:tc>
        <w:tc>
          <w:tcPr>
            <w:tcW w:w="4993" w:type="dxa"/>
          </w:tcPr>
          <w:tbl>
            <w:tblPr>
              <w:tblW w:w="976" w:type="dxa"/>
              <w:tblCellMar>
                <w:left w:w="70" w:type="dxa"/>
                <w:right w:w="70" w:type="dxa"/>
              </w:tblCellMar>
              <w:tblLook w:val="04A0"/>
            </w:tblPr>
            <w:tblGrid>
              <w:gridCol w:w="976"/>
            </w:tblGrid>
            <w:tr w:rsidR="00694CDF" w:rsidRPr="00694CDF" w:rsidTr="00684047">
              <w:trPr>
                <w:trHeight w:val="300"/>
              </w:trPr>
              <w:tc>
                <w:tcPr>
                  <w:tcW w:w="976" w:type="dxa"/>
                  <w:tcBorders>
                    <w:top w:val="nil"/>
                    <w:left w:val="nil"/>
                    <w:bottom w:val="nil"/>
                    <w:right w:val="nil"/>
                  </w:tcBorders>
                  <w:shd w:val="clear" w:color="auto" w:fill="auto"/>
                  <w:noWrap/>
                  <w:vAlign w:val="bottom"/>
                  <w:hideMark/>
                </w:tcPr>
                <w:p w:rsidR="00694CDF" w:rsidRPr="00694CDF" w:rsidRDefault="00694CDF" w:rsidP="00684047">
                  <w:pPr>
                    <w:jc w:val="right"/>
                    <w:rPr>
                      <w:color w:val="000000"/>
                    </w:rPr>
                  </w:pPr>
                  <w:r w:rsidRPr="00694CDF">
                    <w:rPr>
                      <w:color w:val="000000"/>
                    </w:rPr>
                    <w:t>49.460</w:t>
                  </w:r>
                </w:p>
              </w:tc>
            </w:tr>
          </w:tbl>
          <w:p w:rsidR="00694CDF" w:rsidRPr="00694CDF" w:rsidRDefault="00694CDF" w:rsidP="00684047">
            <w:pPr>
              <w:autoSpaceDE w:val="0"/>
              <w:autoSpaceDN w:val="0"/>
              <w:adjustRightInd w:val="0"/>
            </w:pPr>
          </w:p>
        </w:tc>
      </w:tr>
      <w:tr w:rsidR="00694CDF" w:rsidRPr="004B48DB" w:rsidTr="003E40A3">
        <w:tc>
          <w:tcPr>
            <w:tcW w:w="4993" w:type="dxa"/>
          </w:tcPr>
          <w:p w:rsidR="00694CDF" w:rsidRPr="004B48DB" w:rsidRDefault="00694CDF" w:rsidP="00684047">
            <w:pPr>
              <w:autoSpaceDE w:val="0"/>
              <w:autoSpaceDN w:val="0"/>
              <w:adjustRightInd w:val="0"/>
            </w:pPr>
            <w:r w:rsidRPr="004B48DB">
              <w:t xml:space="preserve">Mandioca </w:t>
            </w:r>
          </w:p>
        </w:tc>
        <w:tc>
          <w:tcPr>
            <w:tcW w:w="4993" w:type="dxa"/>
          </w:tcPr>
          <w:tbl>
            <w:tblPr>
              <w:tblW w:w="976" w:type="dxa"/>
              <w:tblCellMar>
                <w:left w:w="70" w:type="dxa"/>
                <w:right w:w="70" w:type="dxa"/>
              </w:tblCellMar>
              <w:tblLook w:val="04A0"/>
            </w:tblPr>
            <w:tblGrid>
              <w:gridCol w:w="976"/>
            </w:tblGrid>
            <w:tr w:rsidR="00694CDF" w:rsidRPr="00694CDF" w:rsidTr="00684047">
              <w:trPr>
                <w:trHeight w:val="300"/>
              </w:trPr>
              <w:tc>
                <w:tcPr>
                  <w:tcW w:w="976" w:type="dxa"/>
                  <w:tcBorders>
                    <w:top w:val="nil"/>
                    <w:left w:val="nil"/>
                    <w:bottom w:val="nil"/>
                    <w:right w:val="nil"/>
                  </w:tcBorders>
                  <w:shd w:val="clear" w:color="auto" w:fill="auto"/>
                  <w:noWrap/>
                  <w:vAlign w:val="bottom"/>
                  <w:hideMark/>
                </w:tcPr>
                <w:p w:rsidR="00694CDF" w:rsidRPr="00694CDF" w:rsidRDefault="00694CDF" w:rsidP="00684047">
                  <w:pPr>
                    <w:jc w:val="right"/>
                    <w:rPr>
                      <w:color w:val="000000"/>
                    </w:rPr>
                  </w:pPr>
                  <w:r w:rsidRPr="00694CDF">
                    <w:rPr>
                      <w:color w:val="000000"/>
                    </w:rPr>
                    <w:t>172.520</w:t>
                  </w:r>
                </w:p>
              </w:tc>
            </w:tr>
          </w:tbl>
          <w:p w:rsidR="00694CDF" w:rsidRPr="00694CDF" w:rsidRDefault="00694CDF" w:rsidP="00684047">
            <w:pPr>
              <w:autoSpaceDE w:val="0"/>
              <w:autoSpaceDN w:val="0"/>
              <w:adjustRightInd w:val="0"/>
            </w:pPr>
          </w:p>
        </w:tc>
      </w:tr>
      <w:tr w:rsidR="00694CDF" w:rsidRPr="004B48DB" w:rsidTr="003E40A3">
        <w:tc>
          <w:tcPr>
            <w:tcW w:w="4993" w:type="dxa"/>
          </w:tcPr>
          <w:p w:rsidR="00694CDF" w:rsidRPr="004B48DB" w:rsidRDefault="00694CDF" w:rsidP="00684047">
            <w:pPr>
              <w:autoSpaceDE w:val="0"/>
              <w:autoSpaceDN w:val="0"/>
              <w:adjustRightInd w:val="0"/>
            </w:pPr>
            <w:r w:rsidRPr="004B48DB">
              <w:t xml:space="preserve">Milho verde in natura </w:t>
            </w:r>
          </w:p>
        </w:tc>
        <w:tc>
          <w:tcPr>
            <w:tcW w:w="4993" w:type="dxa"/>
          </w:tcPr>
          <w:tbl>
            <w:tblPr>
              <w:tblW w:w="976" w:type="dxa"/>
              <w:tblCellMar>
                <w:left w:w="70" w:type="dxa"/>
                <w:right w:w="70" w:type="dxa"/>
              </w:tblCellMar>
              <w:tblLook w:val="04A0"/>
            </w:tblPr>
            <w:tblGrid>
              <w:gridCol w:w="976"/>
            </w:tblGrid>
            <w:tr w:rsidR="00694CDF" w:rsidRPr="00694CDF" w:rsidTr="00684047">
              <w:trPr>
                <w:trHeight w:val="300"/>
              </w:trPr>
              <w:tc>
                <w:tcPr>
                  <w:tcW w:w="976" w:type="dxa"/>
                  <w:tcBorders>
                    <w:top w:val="nil"/>
                    <w:left w:val="nil"/>
                    <w:bottom w:val="nil"/>
                    <w:right w:val="nil"/>
                  </w:tcBorders>
                  <w:shd w:val="clear" w:color="auto" w:fill="auto"/>
                  <w:noWrap/>
                  <w:vAlign w:val="bottom"/>
                  <w:hideMark/>
                </w:tcPr>
                <w:p w:rsidR="00694CDF" w:rsidRPr="00694CDF" w:rsidRDefault="00694CDF" w:rsidP="00684047">
                  <w:pPr>
                    <w:jc w:val="right"/>
                    <w:rPr>
                      <w:color w:val="000000"/>
                    </w:rPr>
                  </w:pPr>
                  <w:r w:rsidRPr="00694CDF">
                    <w:rPr>
                      <w:color w:val="000000"/>
                    </w:rPr>
                    <w:t>37.020</w:t>
                  </w:r>
                </w:p>
              </w:tc>
            </w:tr>
          </w:tbl>
          <w:p w:rsidR="00694CDF" w:rsidRPr="00694CDF" w:rsidRDefault="00694CDF" w:rsidP="00684047">
            <w:pPr>
              <w:autoSpaceDE w:val="0"/>
              <w:autoSpaceDN w:val="0"/>
              <w:adjustRightInd w:val="0"/>
            </w:pPr>
          </w:p>
        </w:tc>
      </w:tr>
      <w:tr w:rsidR="00694CDF" w:rsidRPr="004B48DB" w:rsidTr="003E40A3">
        <w:tc>
          <w:tcPr>
            <w:tcW w:w="4993" w:type="dxa"/>
          </w:tcPr>
          <w:p w:rsidR="00694CDF" w:rsidRPr="004B48DB" w:rsidRDefault="00694CDF" w:rsidP="00684047">
            <w:pPr>
              <w:autoSpaceDE w:val="0"/>
              <w:autoSpaceDN w:val="0"/>
              <w:adjustRightInd w:val="0"/>
              <w:jc w:val="both"/>
              <w:rPr>
                <w:b/>
                <w:bCs/>
              </w:rPr>
            </w:pPr>
            <w:r w:rsidRPr="004B48DB">
              <w:t xml:space="preserve">Tomate </w:t>
            </w:r>
          </w:p>
        </w:tc>
        <w:tc>
          <w:tcPr>
            <w:tcW w:w="4993" w:type="dxa"/>
          </w:tcPr>
          <w:tbl>
            <w:tblPr>
              <w:tblW w:w="976" w:type="dxa"/>
              <w:tblCellMar>
                <w:left w:w="70" w:type="dxa"/>
                <w:right w:w="70" w:type="dxa"/>
              </w:tblCellMar>
              <w:tblLook w:val="04A0"/>
            </w:tblPr>
            <w:tblGrid>
              <w:gridCol w:w="976"/>
            </w:tblGrid>
            <w:tr w:rsidR="00694CDF" w:rsidRPr="00694CDF" w:rsidTr="00684047">
              <w:trPr>
                <w:trHeight w:val="300"/>
              </w:trPr>
              <w:tc>
                <w:tcPr>
                  <w:tcW w:w="976" w:type="dxa"/>
                  <w:tcBorders>
                    <w:top w:val="nil"/>
                    <w:left w:val="nil"/>
                    <w:bottom w:val="nil"/>
                    <w:right w:val="nil"/>
                  </w:tcBorders>
                  <w:shd w:val="clear" w:color="auto" w:fill="auto"/>
                  <w:noWrap/>
                  <w:vAlign w:val="bottom"/>
                  <w:hideMark/>
                </w:tcPr>
                <w:p w:rsidR="00694CDF" w:rsidRPr="00694CDF" w:rsidRDefault="00694CDF" w:rsidP="00684047">
                  <w:pPr>
                    <w:jc w:val="right"/>
                    <w:rPr>
                      <w:color w:val="000000"/>
                    </w:rPr>
                  </w:pPr>
                  <w:r w:rsidRPr="00694CDF">
                    <w:rPr>
                      <w:color w:val="000000"/>
                    </w:rPr>
                    <w:t>135.675</w:t>
                  </w:r>
                </w:p>
              </w:tc>
            </w:tr>
          </w:tbl>
          <w:p w:rsidR="00694CDF" w:rsidRPr="00694CDF" w:rsidRDefault="00694CDF" w:rsidP="00684047">
            <w:pPr>
              <w:autoSpaceDE w:val="0"/>
              <w:autoSpaceDN w:val="0"/>
              <w:adjustRightInd w:val="0"/>
            </w:pP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9B69CB">
        <w:rPr>
          <w:b/>
        </w:rPr>
        <w:t>COLÉGIO ESTADUAL DEOCLIDES MARTINS DA COSTA</w:t>
      </w:r>
    </w:p>
    <w:p w:rsidR="001E4754" w:rsidRPr="004B48DB" w:rsidRDefault="009B69CB" w:rsidP="00E120AA">
      <w:pPr>
        <w:autoSpaceDE w:val="0"/>
        <w:autoSpaceDN w:val="0"/>
        <w:adjustRightInd w:val="0"/>
        <w:spacing w:line="360" w:lineRule="auto"/>
        <w:jc w:val="both"/>
        <w:rPr>
          <w:sz w:val="20"/>
          <w:szCs w:val="20"/>
        </w:rPr>
      </w:pPr>
      <w:r>
        <w:rPr>
          <w:b/>
        </w:rPr>
        <w:t>CAMPINORTE</w:t>
      </w:r>
      <w:r w:rsidR="00E71BD6" w:rsidRPr="004B48DB">
        <w:rPr>
          <w:b/>
        </w:rPr>
        <w:t xml:space="preserve">, </w:t>
      </w:r>
      <w:r>
        <w:rPr>
          <w:b/>
        </w:rPr>
        <w:t>18</w:t>
      </w:r>
      <w:r w:rsidR="00E71BD6" w:rsidRPr="004B48DB">
        <w:rPr>
          <w:b/>
        </w:rPr>
        <w:t xml:space="preserve"> DE </w:t>
      </w:r>
      <w:r>
        <w:rPr>
          <w:b/>
        </w:rPr>
        <w:t>JANEIRO DE 2012</w:t>
      </w:r>
      <w:r w:rsidR="00E71BD6" w:rsidRPr="004B48DB">
        <w:rPr>
          <w:b/>
        </w:rPr>
        <w:t>.</w:t>
      </w:r>
      <w:r w:rsidR="001E4754" w:rsidRPr="004B48DB">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954EDB" w:rsidRPr="004B48DB">
        <w:rPr>
          <w:b/>
          <w:bCs/>
        </w:rPr>
        <w:t>4</w:t>
      </w:r>
      <w:r w:rsidRPr="004B48DB">
        <w:rPr>
          <w:b/>
          <w:bCs/>
        </w:rPr>
        <w:t>/</w:t>
      </w:r>
      <w:r w:rsidR="005C7399" w:rsidRPr="004B48DB">
        <w:rPr>
          <w:b/>
          <w:bCs/>
        </w:rPr>
        <w:t>2011</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lastRenderedPageBreak/>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5C7399" w:rsidRPr="001E4754">
        <w:rPr>
          <w:b/>
          <w:bCs/>
        </w:rPr>
        <w:t>2011</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5C7399">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5C7399">
        <w:t>2011</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5C7399">
        <w:t>2011</w:t>
      </w:r>
      <w:r w:rsidRPr="00174CC0">
        <w:t xml:space="preserve">, de acordo com a </w:t>
      </w:r>
      <w:r w:rsidR="00D458BF">
        <w:t>CHAMADA PÚBLICA nº __/</w:t>
      </w:r>
      <w:r w:rsidR="005C7399">
        <w:t>2011</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w:t>
      </w:r>
      <w:r w:rsidRPr="007874AD">
        <w:rPr>
          <w:rFonts w:ascii="Times New Roman" w:hAnsi="Times New Roman"/>
          <w:sz w:val="24"/>
          <w:szCs w:val="24"/>
        </w:rPr>
        <w:lastRenderedPageBreak/>
        <w:t>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lastRenderedPageBreak/>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lastRenderedPageBreak/>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lastRenderedPageBreak/>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5C7399">
        <w:t>2011</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2011</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lastRenderedPageBreak/>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114" w:rsidRDefault="003D1114">
      <w:r>
        <w:separator/>
      </w:r>
    </w:p>
  </w:endnote>
  <w:endnote w:type="continuationSeparator" w:id="0">
    <w:p w:rsidR="003D1114" w:rsidRDefault="003D1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FD9" w:rsidRDefault="00987CB1" w:rsidP="00BD33BB">
    <w:pPr>
      <w:pStyle w:val="Rodap"/>
      <w:framePr w:wrap="around" w:vAnchor="text" w:hAnchor="margin" w:xAlign="right" w:y="1"/>
      <w:rPr>
        <w:rStyle w:val="Nmerodepgina"/>
      </w:rPr>
    </w:pPr>
    <w:r>
      <w:rPr>
        <w:rStyle w:val="Nmerodepgina"/>
      </w:rPr>
      <w:fldChar w:fldCharType="begin"/>
    </w:r>
    <w:r w:rsidR="00F34FD9">
      <w:rPr>
        <w:rStyle w:val="Nmerodepgina"/>
      </w:rPr>
      <w:instrText xml:space="preserve">PAGE  </w:instrText>
    </w:r>
    <w:r>
      <w:rPr>
        <w:rStyle w:val="Nmerodepgina"/>
      </w:rPr>
      <w:fldChar w:fldCharType="end"/>
    </w:r>
  </w:p>
  <w:p w:rsidR="00F34FD9" w:rsidRDefault="00F34FD9">
    <w:pPr>
      <w:pStyle w:val="Rodap"/>
      <w:ind w:right="360"/>
    </w:pPr>
  </w:p>
  <w:p w:rsidR="00F34FD9" w:rsidRDefault="00F34FD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FD9" w:rsidRDefault="00987CB1" w:rsidP="00BD33BB">
    <w:pPr>
      <w:pStyle w:val="Rodap"/>
      <w:framePr w:wrap="around" w:vAnchor="text" w:hAnchor="margin" w:xAlign="right" w:y="1"/>
      <w:rPr>
        <w:rStyle w:val="Nmerodepgina"/>
      </w:rPr>
    </w:pPr>
    <w:r>
      <w:rPr>
        <w:rStyle w:val="Nmerodepgina"/>
      </w:rPr>
      <w:fldChar w:fldCharType="begin"/>
    </w:r>
    <w:r w:rsidR="00F34FD9">
      <w:rPr>
        <w:rStyle w:val="Nmerodepgina"/>
      </w:rPr>
      <w:instrText xml:space="preserve">PAGE  </w:instrText>
    </w:r>
    <w:r>
      <w:rPr>
        <w:rStyle w:val="Nmerodepgina"/>
      </w:rPr>
      <w:fldChar w:fldCharType="separate"/>
    </w:r>
    <w:r w:rsidR="00166039">
      <w:rPr>
        <w:rStyle w:val="Nmerodepgina"/>
        <w:noProof/>
      </w:rPr>
      <w:t>1</w:t>
    </w:r>
    <w:r>
      <w:rPr>
        <w:rStyle w:val="Nmerodepgina"/>
      </w:rPr>
      <w:fldChar w:fldCharType="end"/>
    </w:r>
  </w:p>
  <w:p w:rsidR="00F34FD9" w:rsidRPr="00A753A8" w:rsidRDefault="00F34FD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34FD9" w:rsidRPr="00A753A8" w:rsidRDefault="00F34FD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FD9" w:rsidRDefault="00987CB1">
    <w:pPr>
      <w:pStyle w:val="Rodap"/>
      <w:jc w:val="center"/>
      <w:rPr>
        <w:sz w:val="14"/>
      </w:rPr>
    </w:pPr>
    <w:r>
      <w:rPr>
        <w:sz w:val="14"/>
      </w:rPr>
      <w:fldChar w:fldCharType="begin"/>
    </w:r>
    <w:r w:rsidR="00F34FD9">
      <w:rPr>
        <w:sz w:val="14"/>
      </w:rPr>
      <w:instrText xml:space="preserve"> FILENAME \p </w:instrText>
    </w:r>
    <w:r>
      <w:rPr>
        <w:sz w:val="14"/>
      </w:rPr>
      <w:fldChar w:fldCharType="separate"/>
    </w:r>
    <w:r w:rsidR="00F34FD9">
      <w:rPr>
        <w:noProof/>
        <w:sz w:val="14"/>
      </w:rPr>
      <w:t>C:\Users\dayane.ribeiro\Desktop\chamada_edital Modelo.doc</w:t>
    </w:r>
    <w:r>
      <w:rPr>
        <w:sz w:val="14"/>
      </w:rPr>
      <w:fldChar w:fldCharType="end"/>
    </w:r>
  </w:p>
  <w:p w:rsidR="00F34FD9" w:rsidRDefault="00F34FD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34FD9" w:rsidRDefault="00F34FD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114" w:rsidRDefault="003D1114">
      <w:r>
        <w:separator/>
      </w:r>
    </w:p>
  </w:footnote>
  <w:footnote w:type="continuationSeparator" w:id="0">
    <w:p w:rsidR="003D1114" w:rsidRDefault="003D11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FD9" w:rsidRDefault="00987CB1">
    <w:pPr>
      <w:pStyle w:val="Cabealho"/>
      <w:framePr w:wrap="around" w:vAnchor="text" w:hAnchor="margin" w:xAlign="right" w:y="1"/>
      <w:rPr>
        <w:rStyle w:val="Nmerodepgina"/>
      </w:rPr>
    </w:pPr>
    <w:r>
      <w:rPr>
        <w:rStyle w:val="Nmerodepgina"/>
      </w:rPr>
      <w:fldChar w:fldCharType="begin"/>
    </w:r>
    <w:r w:rsidR="00F34FD9">
      <w:rPr>
        <w:rStyle w:val="Nmerodepgina"/>
      </w:rPr>
      <w:instrText xml:space="preserve">PAGE  </w:instrText>
    </w:r>
    <w:r>
      <w:rPr>
        <w:rStyle w:val="Nmerodepgina"/>
      </w:rPr>
      <w:fldChar w:fldCharType="end"/>
    </w:r>
  </w:p>
  <w:p w:rsidR="00F34FD9" w:rsidRDefault="00F34FD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FD9" w:rsidRDefault="00F34FD9">
    <w:pPr>
      <w:pStyle w:val="Cabealho"/>
      <w:framePr w:wrap="around" w:vAnchor="text" w:hAnchor="margin" w:xAlign="right" w:y="1"/>
      <w:rPr>
        <w:rStyle w:val="Nmerodepgina"/>
      </w:rPr>
    </w:pPr>
  </w:p>
  <w:p w:rsidR="00F34FD9" w:rsidRDefault="00F34FD9"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FD9" w:rsidRDefault="00987CB1">
    <w:pPr>
      <w:pStyle w:val="Legenda"/>
      <w:rPr>
        <w:b w:val="0"/>
        <w:sz w:val="28"/>
      </w:rPr>
    </w:pPr>
    <w:r w:rsidRPr="00987CB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033413" r:id="rId2"/>
      </w:pict>
    </w:r>
  </w:p>
  <w:p w:rsidR="00F34FD9" w:rsidRDefault="00F34FD9">
    <w:pPr>
      <w:pStyle w:val="Legenda"/>
      <w:rPr>
        <w:b w:val="0"/>
        <w:sz w:val="16"/>
      </w:rPr>
    </w:pPr>
  </w:p>
  <w:p w:rsidR="00F34FD9" w:rsidRDefault="00F34FD9">
    <w:pPr>
      <w:pStyle w:val="Legenda"/>
      <w:rPr>
        <w:b w:val="0"/>
      </w:rPr>
    </w:pPr>
  </w:p>
  <w:p w:rsidR="00F34FD9" w:rsidRDefault="00F34FD9">
    <w:pPr>
      <w:pStyle w:val="Legenda"/>
      <w:rPr>
        <w:b w:val="0"/>
      </w:rPr>
    </w:pPr>
  </w:p>
  <w:p w:rsidR="00F34FD9" w:rsidRDefault="00F34FD9">
    <w:pPr>
      <w:pStyle w:val="Legenda"/>
      <w:rPr>
        <w:b w:val="0"/>
      </w:rPr>
    </w:pPr>
    <w:r>
      <w:rPr>
        <w:b w:val="0"/>
      </w:rPr>
      <w:t>ESTADO DE GOIÁS</w:t>
    </w:r>
  </w:p>
  <w:p w:rsidR="00F34FD9" w:rsidRDefault="00F34FD9">
    <w:pPr>
      <w:spacing w:line="360" w:lineRule="auto"/>
      <w:jc w:val="center"/>
      <w:rPr>
        <w:rFonts w:ascii="Garamond" w:hAnsi="Garamond"/>
        <w:b/>
        <w:sz w:val="20"/>
        <w:lang w:val="pt-PT"/>
      </w:rPr>
    </w:pPr>
    <w:r>
      <w:rPr>
        <w:rFonts w:ascii="Garamond" w:hAnsi="Garamond"/>
        <w:sz w:val="20"/>
        <w:lang w:val="pt-PT"/>
      </w:rPr>
      <w:t>SECRETARIA DE ESTADO DA EDUCAÇÃO</w:t>
    </w:r>
  </w:p>
  <w:p w:rsidR="00F34FD9" w:rsidRDefault="00F34FD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451"/>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0615"/>
    <w:rsid w:val="001341FE"/>
    <w:rsid w:val="001368E2"/>
    <w:rsid w:val="0013745D"/>
    <w:rsid w:val="00142081"/>
    <w:rsid w:val="0014775C"/>
    <w:rsid w:val="00150A57"/>
    <w:rsid w:val="001548B4"/>
    <w:rsid w:val="00160285"/>
    <w:rsid w:val="00160B9D"/>
    <w:rsid w:val="00166039"/>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114"/>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4CDF"/>
    <w:rsid w:val="00695916"/>
    <w:rsid w:val="00697137"/>
    <w:rsid w:val="006A01A3"/>
    <w:rsid w:val="006A0740"/>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87CB1"/>
    <w:rsid w:val="00993D2C"/>
    <w:rsid w:val="00995EA6"/>
    <w:rsid w:val="00996A36"/>
    <w:rsid w:val="009974C8"/>
    <w:rsid w:val="009A1A85"/>
    <w:rsid w:val="009A2B98"/>
    <w:rsid w:val="009A362A"/>
    <w:rsid w:val="009A798C"/>
    <w:rsid w:val="009A7AA1"/>
    <w:rsid w:val="009A7D83"/>
    <w:rsid w:val="009B2E1B"/>
    <w:rsid w:val="009B390D"/>
    <w:rsid w:val="009B5CCF"/>
    <w:rsid w:val="009B69CB"/>
    <w:rsid w:val="009B6E04"/>
    <w:rsid w:val="009C4CF7"/>
    <w:rsid w:val="009C6365"/>
    <w:rsid w:val="009C7006"/>
    <w:rsid w:val="009D43E3"/>
    <w:rsid w:val="009D7783"/>
    <w:rsid w:val="009E5458"/>
    <w:rsid w:val="009E5CF0"/>
    <w:rsid w:val="009F1A5C"/>
    <w:rsid w:val="009F26D8"/>
    <w:rsid w:val="009F625B"/>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3763D"/>
    <w:rsid w:val="00A453CA"/>
    <w:rsid w:val="00A51C72"/>
    <w:rsid w:val="00A51D3B"/>
    <w:rsid w:val="00A52100"/>
    <w:rsid w:val="00A662E4"/>
    <w:rsid w:val="00A753A8"/>
    <w:rsid w:val="00A75F3B"/>
    <w:rsid w:val="00A77488"/>
    <w:rsid w:val="00A843F8"/>
    <w:rsid w:val="00A92B6E"/>
    <w:rsid w:val="00A94CCB"/>
    <w:rsid w:val="00A9596A"/>
    <w:rsid w:val="00A96A35"/>
    <w:rsid w:val="00AA2EFE"/>
    <w:rsid w:val="00AB0049"/>
    <w:rsid w:val="00AB3EF1"/>
    <w:rsid w:val="00AB4EF0"/>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9651E"/>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4FD9"/>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814101505">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4945</Words>
  <Characters>26709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ana.reis</cp:lastModifiedBy>
  <cp:revision>2</cp:revision>
  <cp:lastPrinted>2011-04-15T18:26:00Z</cp:lastPrinted>
  <dcterms:created xsi:type="dcterms:W3CDTF">2012-02-06T13:37:00Z</dcterms:created>
  <dcterms:modified xsi:type="dcterms:W3CDTF">2012-02-06T13:37:00Z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