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8F" w:rsidRDefault="000A658F" w:rsidP="006151C6">
      <w:pPr>
        <w:tabs>
          <w:tab w:val="left" w:pos="0"/>
        </w:tabs>
        <w:spacing w:line="360" w:lineRule="auto"/>
        <w:rPr>
          <w:b/>
        </w:rPr>
      </w:pPr>
    </w:p>
    <w:p w:rsidR="004A15AC" w:rsidRPr="00E02E10" w:rsidRDefault="004A15AC" w:rsidP="00E02E10">
      <w:pPr>
        <w:tabs>
          <w:tab w:val="left" w:pos="0"/>
        </w:tabs>
        <w:spacing w:line="360" w:lineRule="auto"/>
        <w:jc w:val="center"/>
        <w:rPr>
          <w:b/>
        </w:rPr>
      </w:pPr>
      <w:r w:rsidRPr="004B48DB">
        <w:rPr>
          <w:b/>
        </w:rPr>
        <w:t>E D I T A L D E CHAMADA PÚBLICA Nº.</w:t>
      </w:r>
      <w:r w:rsidR="00D5731E">
        <w:rPr>
          <w:b/>
        </w:rPr>
        <w:t xml:space="preserve"> 003</w:t>
      </w:r>
      <w:r w:rsidR="006C2C4B">
        <w:rPr>
          <w:b/>
        </w:rPr>
        <w:t>/2012</w:t>
      </w:r>
      <w:r w:rsidR="00F62E36">
        <w:rPr>
          <w:b/>
        </w:rPr>
        <w:t xml:space="preserve">       </w:t>
      </w:r>
    </w:p>
    <w:p w:rsidR="004A15AC" w:rsidRPr="00E02E10" w:rsidRDefault="004A15AC" w:rsidP="004A15AC">
      <w:pPr>
        <w:spacing w:line="360" w:lineRule="auto"/>
        <w:jc w:val="both"/>
        <w:rPr>
          <w:lang w:val="pt-PT"/>
        </w:rPr>
      </w:pPr>
    </w:p>
    <w:p w:rsidR="004A15AC" w:rsidRPr="00E02E10" w:rsidRDefault="004A15AC" w:rsidP="004A15AC">
      <w:pPr>
        <w:spacing w:line="360" w:lineRule="auto"/>
        <w:jc w:val="both"/>
        <w:rPr>
          <w:lang w:val="pt-PT"/>
        </w:rPr>
      </w:pPr>
      <w:r w:rsidRPr="00E02E10">
        <w:rPr>
          <w:lang w:val="pt-PT"/>
        </w:rPr>
        <w:t xml:space="preserve">O Conselho Escolar </w:t>
      </w:r>
      <w:r w:rsidR="0071222F" w:rsidRPr="00E02E10">
        <w:rPr>
          <w:lang w:val="pt-PT"/>
        </w:rPr>
        <w:t>Marcilon Pereira da Silva</w:t>
      </w:r>
      <w:r w:rsidRPr="00E02E10">
        <w:rPr>
          <w:lang w:val="pt-PT"/>
        </w:rPr>
        <w:t xml:space="preserve"> da Unidade Escolar </w:t>
      </w:r>
      <w:r w:rsidR="0071222F" w:rsidRPr="00E02E10">
        <w:rPr>
          <w:lang w:val="pt-PT"/>
        </w:rPr>
        <w:t>Colégio Estadual Alfredo Nasser</w:t>
      </w:r>
      <w:r w:rsidRPr="00E02E10">
        <w:rPr>
          <w:lang w:val="pt-PT"/>
        </w:rPr>
        <w:t xml:space="preserve">   município de </w:t>
      </w:r>
      <w:r w:rsidR="0071222F" w:rsidRPr="00E02E10">
        <w:rPr>
          <w:lang w:val="pt-PT"/>
        </w:rPr>
        <w:t>Terezópolis de Goiás</w:t>
      </w:r>
      <w:r w:rsidRPr="00E02E10">
        <w:rPr>
          <w:lang w:val="pt-PT"/>
        </w:rPr>
        <w:t xml:space="preserve">  no Estado de Goiás, pessoa jurídica de Direito Privado, com sede  na </w:t>
      </w:r>
      <w:r w:rsidR="0071222F" w:rsidRPr="00E02E10">
        <w:rPr>
          <w:lang w:val="pt-PT"/>
        </w:rPr>
        <w:t>Rua Dona Emerenciana, nº 572, Centro Terezópolis de Goiás</w:t>
      </w:r>
      <w:r w:rsidRPr="00E02E10">
        <w:rPr>
          <w:lang w:val="pt-PT"/>
        </w:rPr>
        <w:t xml:space="preserve"> </w:t>
      </w:r>
      <w:r w:rsidR="00E02E10" w:rsidRPr="00E02E10">
        <w:rPr>
          <w:lang w:val="pt-PT"/>
        </w:rPr>
        <w:t xml:space="preserve">, inscrita no CNPJ/MF sob o nº </w:t>
      </w:r>
      <w:r w:rsidR="0071222F" w:rsidRPr="00E02E10">
        <w:rPr>
          <w:lang w:val="pt-PT"/>
        </w:rPr>
        <w:t>00.701.445/0001-07</w:t>
      </w:r>
      <w:r w:rsidRPr="00E02E10">
        <w:rPr>
          <w:lang w:val="pt-PT"/>
        </w:rPr>
        <w:t>, neste ato representa</w:t>
      </w:r>
      <w:r w:rsidR="00E02E10" w:rsidRPr="00E02E10">
        <w:rPr>
          <w:lang w:val="pt-PT"/>
        </w:rPr>
        <w:t xml:space="preserve">do pelo Presidente do Conselho </w:t>
      </w:r>
      <w:r w:rsidR="00C21469">
        <w:rPr>
          <w:lang w:val="pt-PT"/>
        </w:rPr>
        <w:t xml:space="preserve">o  Sr </w:t>
      </w:r>
      <w:r w:rsidRPr="00E02E10">
        <w:rPr>
          <w:lang w:val="pt-PT"/>
        </w:rPr>
        <w:t xml:space="preserve"> </w:t>
      </w:r>
      <w:r w:rsidR="009B2741">
        <w:rPr>
          <w:lang w:val="pt-PT"/>
        </w:rPr>
        <w:t>Fabiano Henrique Rosa Costa</w:t>
      </w:r>
      <w:r w:rsidR="00F02DC3" w:rsidRPr="00E02E10">
        <w:rPr>
          <w:lang w:val="pt-PT"/>
        </w:rPr>
        <w:t xml:space="preserve">, </w:t>
      </w:r>
      <w:r w:rsidR="00C21469">
        <w:rPr>
          <w:lang w:val="pt-PT"/>
        </w:rPr>
        <w:t>Professor,</w:t>
      </w:r>
      <w:r w:rsidR="004A046E">
        <w:rPr>
          <w:lang w:val="pt-PT"/>
        </w:rPr>
        <w:t xml:space="preserve"> </w:t>
      </w:r>
      <w:r w:rsidRPr="00E02E10">
        <w:rPr>
          <w:lang w:val="pt-PT"/>
        </w:rPr>
        <w:t xml:space="preserve"> inscrito (a) no CPF/MF sob o nº </w:t>
      </w:r>
      <w:r w:rsidR="009B2741">
        <w:rPr>
          <w:sz w:val="20"/>
          <w:szCs w:val="20"/>
        </w:rPr>
        <w:t>796.089.571-68</w:t>
      </w:r>
      <w:r w:rsidRPr="00E02E10">
        <w:rPr>
          <w:lang w:val="pt-PT"/>
        </w:rPr>
        <w:t>, Carteira de Identidade nº</w:t>
      </w:r>
      <w:r w:rsidR="009B2741">
        <w:rPr>
          <w:lang w:val="pt-PT"/>
        </w:rPr>
        <w:t xml:space="preserve"> </w:t>
      </w:r>
      <w:r w:rsidR="009B2741">
        <w:rPr>
          <w:sz w:val="20"/>
          <w:szCs w:val="20"/>
        </w:rPr>
        <w:t>3393754</w:t>
      </w:r>
      <w:r w:rsidRPr="00E02E1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947F31">
        <w:rPr>
          <w:lang w:val="pt-PT"/>
        </w:rPr>
        <w:t>período compreendido entre 01/08</w:t>
      </w:r>
      <w:r w:rsidRPr="00E02E10">
        <w:rPr>
          <w:lang w:val="pt-PT"/>
        </w:rPr>
        <w:t>/2012</w:t>
      </w:r>
      <w:r w:rsidR="00947F31">
        <w:rPr>
          <w:lang w:val="pt-PT"/>
        </w:rPr>
        <w:t xml:space="preserve"> a 31/10/</w:t>
      </w:r>
      <w:r w:rsidR="00F02DC3" w:rsidRPr="00E02E10">
        <w:rPr>
          <w:lang w:val="pt-PT"/>
        </w:rPr>
        <w:t>2012</w:t>
      </w:r>
      <w:r w:rsidRPr="00E02E10">
        <w:rPr>
          <w:lang w:val="pt-PT"/>
        </w:rPr>
        <w:t xml:space="preserve">.  Os interessados deverão apresentar a documentação para habilitação e proposta de preços até o dia </w:t>
      </w:r>
      <w:r w:rsidR="00F62E36">
        <w:rPr>
          <w:lang w:val="pt-PT"/>
        </w:rPr>
        <w:t>24</w:t>
      </w:r>
      <w:r w:rsidR="00947F31">
        <w:rPr>
          <w:lang w:val="pt-PT"/>
        </w:rPr>
        <w:t>/08</w:t>
      </w:r>
      <w:r w:rsidRPr="00E02E10">
        <w:rPr>
          <w:lang w:val="pt-PT"/>
        </w:rPr>
        <w:t xml:space="preserve">/2012, no horário das </w:t>
      </w:r>
      <w:r w:rsidR="004648EA">
        <w:rPr>
          <w:lang w:val="pt-PT"/>
        </w:rPr>
        <w:t>07:00h a</w:t>
      </w:r>
      <w:r w:rsidR="00DA6C1B" w:rsidRPr="00E02E10">
        <w:rPr>
          <w:lang w:val="pt-PT"/>
        </w:rPr>
        <w:t>s 12:0</w:t>
      </w:r>
      <w:r w:rsidRPr="00E02E10">
        <w:rPr>
          <w:lang w:val="pt-PT"/>
        </w:rPr>
        <w:t>0h</w:t>
      </w:r>
      <w:r w:rsidR="004648EA">
        <w:rPr>
          <w:lang w:val="pt-PT"/>
        </w:rPr>
        <w:t xml:space="preserve"> e das 13:00h a</w:t>
      </w:r>
      <w:r w:rsidR="00DA6C1B" w:rsidRPr="00E02E10">
        <w:rPr>
          <w:lang w:val="pt-PT"/>
        </w:rPr>
        <w:t>s 18:00h</w:t>
      </w:r>
      <w:r w:rsidRPr="00E02E10">
        <w:rPr>
          <w:lang w:val="pt-PT"/>
        </w:rPr>
        <w:t xml:space="preserve">, na sede do Conselho Escolar, situada à </w:t>
      </w:r>
      <w:r w:rsidR="00DA6C1B" w:rsidRPr="00E02E10">
        <w:rPr>
          <w:lang w:val="pt-PT"/>
        </w:rPr>
        <w:t>Rua Dona Emerenciana, nº 572, Centro,  Terezópolis de Goiás</w:t>
      </w:r>
      <w:r w:rsidRPr="00E02E10">
        <w:rPr>
          <w:lang w:val="pt-PT"/>
        </w:rPr>
        <w:t>- Goiás.</w:t>
      </w:r>
    </w:p>
    <w:p w:rsidR="004A15AC" w:rsidRPr="00E02E10" w:rsidRDefault="004A15AC" w:rsidP="004A15AC">
      <w:pPr>
        <w:spacing w:line="360" w:lineRule="auto"/>
        <w:jc w:val="both"/>
      </w:pPr>
    </w:p>
    <w:p w:rsidR="004A15AC" w:rsidRPr="00E02E10" w:rsidRDefault="004A15AC" w:rsidP="004A15AC">
      <w:pPr>
        <w:pStyle w:val="Cabealho"/>
        <w:tabs>
          <w:tab w:val="clear" w:pos="4419"/>
          <w:tab w:val="clear" w:pos="8838"/>
        </w:tabs>
        <w:spacing w:line="360" w:lineRule="auto"/>
        <w:ind w:right="-143"/>
        <w:jc w:val="both"/>
        <w:rPr>
          <w:b/>
          <w:bCs/>
          <w:sz w:val="24"/>
          <w:szCs w:val="24"/>
        </w:rPr>
      </w:pPr>
      <w:r w:rsidRPr="00E02E10">
        <w:rPr>
          <w:b/>
          <w:bCs/>
          <w:sz w:val="24"/>
          <w:szCs w:val="24"/>
        </w:rPr>
        <w:t xml:space="preserve">1. OBJETO </w:t>
      </w: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sz w:val="24"/>
          <w:szCs w:val="24"/>
        </w:rPr>
        <w:t>O objeto da presente Chamada Pública</w:t>
      </w:r>
      <w:proofErr w:type="gramEnd"/>
      <w:r w:rsidRPr="00E02E1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E02E10" w:rsidRDefault="004A15AC" w:rsidP="004A15AC">
      <w:pPr>
        <w:pStyle w:val="Cabealho"/>
        <w:tabs>
          <w:tab w:val="clear" w:pos="4419"/>
          <w:tab w:val="clear" w:pos="8838"/>
        </w:tabs>
        <w:spacing w:line="360" w:lineRule="auto"/>
        <w:ind w:right="-143"/>
        <w:jc w:val="both"/>
        <w:rPr>
          <w:sz w:val="24"/>
          <w:szCs w:val="24"/>
        </w:rPr>
      </w:pPr>
    </w:p>
    <w:p w:rsidR="004A15AC" w:rsidRPr="00E02E10" w:rsidRDefault="004A15AC" w:rsidP="004A15AC">
      <w:pPr>
        <w:pStyle w:val="Cabealho"/>
        <w:tabs>
          <w:tab w:val="clear" w:pos="4419"/>
          <w:tab w:val="clear" w:pos="8838"/>
        </w:tabs>
        <w:spacing w:line="360" w:lineRule="auto"/>
        <w:ind w:right="-143"/>
        <w:jc w:val="both"/>
        <w:rPr>
          <w:sz w:val="24"/>
          <w:szCs w:val="24"/>
        </w:rPr>
      </w:pPr>
      <w:proofErr w:type="gramStart"/>
      <w:r w:rsidRPr="00E02E10">
        <w:rPr>
          <w:b/>
          <w:bCs/>
          <w:sz w:val="24"/>
          <w:szCs w:val="24"/>
        </w:rPr>
        <w:t>2 –</w:t>
      </w:r>
      <w:r w:rsidRPr="00E02E10">
        <w:rPr>
          <w:sz w:val="24"/>
          <w:szCs w:val="24"/>
        </w:rPr>
        <w:t xml:space="preserve"> </w:t>
      </w:r>
      <w:r w:rsidRPr="00E02E10">
        <w:rPr>
          <w:b/>
          <w:sz w:val="24"/>
          <w:szCs w:val="24"/>
        </w:rPr>
        <w:t>DATA</w:t>
      </w:r>
      <w:proofErr w:type="gramEnd"/>
      <w:r w:rsidRPr="00E02E10">
        <w:rPr>
          <w:b/>
          <w:sz w:val="24"/>
          <w:szCs w:val="24"/>
        </w:rPr>
        <w:t>, LOCAL E HORA PARA RECEBIMENTO DOS ENVELOPES</w:t>
      </w:r>
    </w:p>
    <w:p w:rsidR="004A15AC" w:rsidRPr="00E02E10" w:rsidRDefault="004A15AC" w:rsidP="004A15AC">
      <w:pPr>
        <w:pStyle w:val="Cabealho"/>
        <w:tabs>
          <w:tab w:val="clear" w:pos="4419"/>
          <w:tab w:val="clear" w:pos="8838"/>
        </w:tabs>
        <w:spacing w:line="360" w:lineRule="auto"/>
        <w:ind w:right="-143"/>
        <w:jc w:val="both"/>
        <w:rPr>
          <w:sz w:val="24"/>
          <w:szCs w:val="24"/>
        </w:rPr>
      </w:pPr>
      <w:r w:rsidRPr="00E02E10">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E02E10">
        <w:rPr>
          <w:b/>
          <w:bCs/>
          <w:snapToGrid w:val="0"/>
        </w:rPr>
        <w:t xml:space="preserve">2.1 - </w:t>
      </w:r>
      <w:r w:rsidRPr="00E02E10">
        <w:rPr>
          <w:snapToGrid w:val="0"/>
        </w:rPr>
        <w:t>Ocorrendo decretação de feriado ou outro fato superveniente que impeça a realização desta Chamada Pública na data acima mencionada, o evento</w:t>
      </w:r>
      <w:r w:rsidRPr="004B48DB">
        <w:rPr>
          <w:snapToGrid w:val="0"/>
        </w:rPr>
        <w:t xml:space="preserve">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21469" w:rsidRDefault="00C21469" w:rsidP="004A15AC">
      <w:pPr>
        <w:widowControl w:val="0"/>
        <w:spacing w:line="360" w:lineRule="auto"/>
        <w:ind w:left="540" w:right="-142" w:hanging="540"/>
        <w:jc w:val="both"/>
        <w:rPr>
          <w:b/>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C21469" w:rsidRPr="006151C6" w:rsidRDefault="004A15AC" w:rsidP="006151C6">
      <w:pPr>
        <w:widowControl w:val="0"/>
        <w:spacing w:line="360" w:lineRule="auto"/>
        <w:ind w:left="540" w:right="-143" w:hanging="540"/>
        <w:jc w:val="both"/>
        <w:rPr>
          <w:snapToGrid w:val="0"/>
        </w:rPr>
      </w:pPr>
      <w:r w:rsidRPr="004B48DB">
        <w:rPr>
          <w:snapToGrid w:val="0"/>
        </w:rPr>
        <w:t>Recursos provenientes do Convênio FNDE.</w:t>
      </w: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rPr>
          <w:b/>
          <w:bCs/>
        </w:rPr>
      </w:pPr>
      <w:r w:rsidRPr="004B48DB">
        <w:rPr>
          <w:b/>
          <w:bCs/>
        </w:rPr>
        <w:lastRenderedPageBreak/>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E02E10"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E02E10" w:rsidRDefault="004A15AC" w:rsidP="004A15AC">
      <w:pPr>
        <w:widowControl w:val="0"/>
        <w:spacing w:line="360" w:lineRule="auto"/>
        <w:ind w:right="-143"/>
        <w:jc w:val="both"/>
      </w:pPr>
    </w:p>
    <w:p w:rsidR="004A15AC" w:rsidRPr="00E02E10" w:rsidRDefault="004A15AC" w:rsidP="004A15AC">
      <w:pPr>
        <w:widowControl w:val="0"/>
        <w:spacing w:line="360" w:lineRule="auto"/>
        <w:ind w:right="-143"/>
        <w:jc w:val="both"/>
        <w:rPr>
          <w:b/>
          <w:snapToGrid w:val="0"/>
        </w:rPr>
      </w:pPr>
      <w:r w:rsidRPr="00E02E10">
        <w:rPr>
          <w:b/>
          <w:snapToGrid w:val="0"/>
        </w:rPr>
        <w:t>7. LOCAL DE ENTREGA E PERIODICIDADE</w:t>
      </w:r>
    </w:p>
    <w:p w:rsidR="004A15AC" w:rsidRPr="00E02E10" w:rsidRDefault="004A15AC" w:rsidP="004A15AC">
      <w:pPr>
        <w:widowControl w:val="0"/>
        <w:spacing w:line="360" w:lineRule="auto"/>
        <w:ind w:right="-143"/>
        <w:jc w:val="both"/>
        <w:rPr>
          <w:snapToGrid w:val="0"/>
        </w:rPr>
      </w:pPr>
      <w:r w:rsidRPr="00E02E10">
        <w:rPr>
          <w:snapToGrid w:val="0"/>
        </w:rPr>
        <w:t>Os gêneros alimentícios deverão</w:t>
      </w:r>
      <w:r w:rsidR="00E02E10" w:rsidRPr="00E02E10">
        <w:rPr>
          <w:snapToGrid w:val="0"/>
        </w:rPr>
        <w:t xml:space="preserve"> ser entregues, semanalmente, na</w:t>
      </w:r>
      <w:r w:rsidRPr="00E02E10">
        <w:rPr>
          <w:snapToGrid w:val="0"/>
        </w:rPr>
        <w:t xml:space="preserve"> Rua </w:t>
      </w:r>
      <w:r w:rsidR="00DA6C1B" w:rsidRPr="00E02E10">
        <w:rPr>
          <w:snapToGrid w:val="0"/>
        </w:rPr>
        <w:t xml:space="preserve">Dona </w:t>
      </w:r>
      <w:proofErr w:type="spellStart"/>
      <w:r w:rsidR="00DA6C1B" w:rsidRPr="00E02E10">
        <w:rPr>
          <w:snapToGrid w:val="0"/>
        </w:rPr>
        <w:t>Emerenciana</w:t>
      </w:r>
      <w:proofErr w:type="spellEnd"/>
      <w:r w:rsidR="00DA6C1B" w:rsidRPr="00E02E10">
        <w:rPr>
          <w:snapToGrid w:val="0"/>
        </w:rPr>
        <w:t xml:space="preserve">, 572, Centro- </w:t>
      </w:r>
      <w:proofErr w:type="spellStart"/>
      <w:r w:rsidR="00DA6C1B" w:rsidRPr="00E02E10">
        <w:rPr>
          <w:snapToGrid w:val="0"/>
        </w:rPr>
        <w:t>Terezópolis</w:t>
      </w:r>
      <w:proofErr w:type="spellEnd"/>
      <w:r w:rsidR="00DA6C1B" w:rsidRPr="00E02E10">
        <w:rPr>
          <w:snapToGrid w:val="0"/>
        </w:rPr>
        <w:t xml:space="preserve"> de Goiás</w:t>
      </w:r>
      <w:r w:rsidRPr="00E02E10">
        <w:rPr>
          <w:snapToGrid w:val="0"/>
        </w:rPr>
        <w:t>, durante o período</w:t>
      </w:r>
      <w:proofErr w:type="gramStart"/>
      <w:r w:rsidRPr="00E02E10">
        <w:rPr>
          <w:snapToGrid w:val="0"/>
        </w:rPr>
        <w:t xml:space="preserve"> </w:t>
      </w:r>
      <w:r w:rsidR="0066500A">
        <w:rPr>
          <w:snapToGrid w:val="0"/>
        </w:rPr>
        <w:t xml:space="preserve"> </w:t>
      </w:r>
      <w:proofErr w:type="gramEnd"/>
      <w:r w:rsidR="0066500A">
        <w:rPr>
          <w:snapToGrid w:val="0"/>
        </w:rPr>
        <w:t>01/08/2012 a 31/10</w:t>
      </w:r>
      <w:r w:rsidRPr="00E02E10">
        <w:rPr>
          <w:snapToGrid w:val="0"/>
        </w:rPr>
        <w:t xml:space="preserve">/2012, no horário compreendido entre </w:t>
      </w:r>
      <w:r w:rsidR="00DA6C1B" w:rsidRPr="00E02E10">
        <w:rPr>
          <w:snapToGrid w:val="0"/>
        </w:rPr>
        <w:t>07:00h às 12:0</w:t>
      </w:r>
      <w:r w:rsidRPr="00E02E10">
        <w:rPr>
          <w:snapToGrid w:val="0"/>
        </w:rPr>
        <w:t>0h</w:t>
      </w:r>
      <w:r w:rsidR="00DA6C1B" w:rsidRPr="00E02E10">
        <w:rPr>
          <w:snapToGrid w:val="0"/>
        </w:rPr>
        <w:t xml:space="preserve"> e das 13:00h às 18:00h</w:t>
      </w:r>
      <w:r w:rsidRPr="00E02E10">
        <w:rPr>
          <w:snapToGrid w:val="0"/>
        </w:rPr>
        <w:t>, de acordo com o cardápio, na qual se atestará o seu recebimento.</w:t>
      </w:r>
    </w:p>
    <w:p w:rsidR="004A15AC" w:rsidRPr="00E02E10" w:rsidRDefault="004A15AC" w:rsidP="004A15AC">
      <w:pPr>
        <w:widowControl w:val="0"/>
        <w:spacing w:line="360" w:lineRule="auto"/>
        <w:ind w:right="-143"/>
        <w:jc w:val="both"/>
        <w:rPr>
          <w:snapToGrid w:val="0"/>
        </w:rPr>
      </w:pPr>
    </w:p>
    <w:p w:rsidR="004A15AC" w:rsidRPr="00E02E10" w:rsidRDefault="004A15AC" w:rsidP="004A15AC">
      <w:pPr>
        <w:widowControl w:val="0"/>
        <w:spacing w:line="360" w:lineRule="auto"/>
        <w:ind w:right="-143"/>
        <w:jc w:val="both"/>
        <w:rPr>
          <w:b/>
          <w:snapToGrid w:val="0"/>
        </w:rPr>
      </w:pPr>
      <w:r w:rsidRPr="00E02E10">
        <w:rPr>
          <w:b/>
          <w:snapToGrid w:val="0"/>
        </w:rPr>
        <w:t>8. PAGAMENTO</w:t>
      </w:r>
    </w:p>
    <w:p w:rsidR="004A15AC" w:rsidRPr="00E02E10" w:rsidRDefault="004A15AC" w:rsidP="004A15AC">
      <w:pPr>
        <w:autoSpaceDE w:val="0"/>
        <w:autoSpaceDN w:val="0"/>
        <w:adjustRightInd w:val="0"/>
        <w:spacing w:line="360" w:lineRule="auto"/>
        <w:jc w:val="both"/>
      </w:pPr>
      <w:r w:rsidRPr="00E02E10">
        <w:t>8.1 Os pagamentos dos produtos da Agricultura Familiar ou Empreendedor Familia</w:t>
      </w:r>
      <w:r w:rsidR="00DA6C1B" w:rsidRPr="00E02E10">
        <w:t xml:space="preserve">r Rural habilitado, como </w:t>
      </w:r>
      <w:proofErr w:type="spellStart"/>
      <w:r w:rsidR="00DA6C1B" w:rsidRPr="00E02E10">
        <w:t>conseqü</w:t>
      </w:r>
      <w:r w:rsidRPr="00E02E10">
        <w:t>ência</w:t>
      </w:r>
      <w:proofErr w:type="spellEnd"/>
      <w:r w:rsidRPr="00E02E10">
        <w:t xml:space="preserve"> do fornecimento para a Alimentação Escolar do Conselho Escolar do </w:t>
      </w:r>
      <w:r w:rsidR="00DA6C1B" w:rsidRPr="00E02E10">
        <w:t>Colégio</w:t>
      </w:r>
      <w:r w:rsidRPr="00E02E10">
        <w:t xml:space="preserve"> Est</w:t>
      </w:r>
      <w:r w:rsidR="00DA6C1B" w:rsidRPr="00E02E10">
        <w:t>adual Alfredo Nasser</w:t>
      </w:r>
      <w:r w:rsidRPr="00E02E10">
        <w:t xml:space="preserve"> da Secretaria da Educação do Estado de Goiás, corresponderá ao documento fiscal emitido a cada entrega.</w:t>
      </w:r>
    </w:p>
    <w:p w:rsidR="004A15AC" w:rsidRPr="00E02E10" w:rsidRDefault="004A15AC" w:rsidP="004A15AC">
      <w:pPr>
        <w:autoSpaceDE w:val="0"/>
        <w:autoSpaceDN w:val="0"/>
        <w:adjustRightInd w:val="0"/>
        <w:spacing w:line="360" w:lineRule="auto"/>
        <w:jc w:val="both"/>
      </w:pPr>
      <w:r w:rsidRPr="00E02E10">
        <w:t xml:space="preserve">8.2 Os pagamentos serão efetuados após a última entrega do mês, por cheque nominal, contados da data de atestação do recebimento do produto pelo </w:t>
      </w:r>
      <w:proofErr w:type="gramStart"/>
      <w:r w:rsidRPr="00E02E10">
        <w:t>setor competente vedada</w:t>
      </w:r>
      <w:proofErr w:type="gramEnd"/>
      <w:r w:rsidRPr="00E02E10">
        <w:t xml:space="preserve"> a antecipação de pagamento, para cada faturamento;</w:t>
      </w:r>
    </w:p>
    <w:p w:rsidR="004A15AC" w:rsidRPr="004B48DB" w:rsidRDefault="004A15AC" w:rsidP="004A15AC">
      <w:pPr>
        <w:autoSpaceDE w:val="0"/>
        <w:autoSpaceDN w:val="0"/>
        <w:adjustRightInd w:val="0"/>
        <w:spacing w:line="360" w:lineRule="auto"/>
        <w:jc w:val="both"/>
      </w:pPr>
      <w:r w:rsidRPr="00E02E10">
        <w:t>8.3 As notas fiscais deverão vir acompanhadas</w:t>
      </w:r>
      <w:r w:rsidRPr="004B48DB">
        <w:t xml:space="preserve">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21469" w:rsidRDefault="00C21469"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E02E10"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w:t>
      </w:r>
      <w:r w:rsidRPr="00E02E10">
        <w:rPr>
          <w:b/>
          <w:bCs/>
        </w:rPr>
        <w:t xml:space="preserve">tenha) </w:t>
      </w:r>
      <w:r w:rsidRPr="00E02E10">
        <w:t xml:space="preserve">classificará as propostas considerando o preço dos produtos embalados individualmente, de acordo com a solicitação do Conselho Escolar do </w:t>
      </w:r>
      <w:r w:rsidR="00DA6C1B" w:rsidRPr="00E02E10">
        <w:t>Colégio</w:t>
      </w:r>
      <w:r w:rsidRPr="00E02E10">
        <w:t xml:space="preserve"> Esta</w:t>
      </w:r>
      <w:r w:rsidR="00DA6C1B" w:rsidRPr="00E02E10">
        <w:t>dual “Alfredo Nasser</w:t>
      </w:r>
      <w:r w:rsidRPr="00E02E10">
        <w:t>”, do frete para transporte e distribu</w:t>
      </w:r>
      <w:r w:rsidR="00E02E10" w:rsidRPr="00E02E10">
        <w:t>ição ponto a ponto. O Conselho E</w:t>
      </w:r>
      <w:r w:rsidRPr="00E02E10">
        <w:t xml:space="preserve">scolar do </w:t>
      </w:r>
      <w:r w:rsidR="00371ED5" w:rsidRPr="00E02E10">
        <w:t>“Colégio Estadual Alfredo Nasser</w:t>
      </w:r>
      <w:r w:rsidR="004A046E">
        <w:t>”</w:t>
      </w:r>
      <w:r w:rsidRPr="00E02E10">
        <w:t xml:space="preserve"> dará preferência para os produtos orgânicos ou agro ecológico, respeitando-se as orientações da resolução 38/FNDE;</w:t>
      </w:r>
    </w:p>
    <w:p w:rsidR="004A15AC" w:rsidRPr="00E02E10" w:rsidRDefault="004A15AC" w:rsidP="004A15AC">
      <w:pPr>
        <w:autoSpaceDE w:val="0"/>
        <w:autoSpaceDN w:val="0"/>
        <w:adjustRightInd w:val="0"/>
        <w:spacing w:line="360" w:lineRule="auto"/>
        <w:jc w:val="both"/>
      </w:pPr>
      <w:r w:rsidRPr="00E02E10">
        <w:rPr>
          <w:b/>
          <w:bCs/>
        </w:rPr>
        <w:t xml:space="preserve">9.4 </w:t>
      </w:r>
      <w:r w:rsidRPr="00E02E10">
        <w:t xml:space="preserve">Após a classificação, o critério final de julgamento será definido pela Comissão de Avaliação Alimentícia designada pela </w:t>
      </w:r>
      <w:r w:rsidRPr="00E02E10">
        <w:rPr>
          <w:b/>
          <w:bCs/>
        </w:rPr>
        <w:t>Portaria (caso tenha)</w:t>
      </w:r>
      <w:r w:rsidRPr="00E02E10">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E02E10">
        <w:rPr>
          <w:b/>
          <w:bCs/>
        </w:rPr>
        <w:t xml:space="preserve">9.5 </w:t>
      </w:r>
      <w:r w:rsidRPr="00E02E10">
        <w:t>Em atenção à legislação que</w:t>
      </w:r>
      <w:r w:rsidRPr="004B48DB">
        <w:t xml:space="preserv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C21469"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w:t>
      </w:r>
      <w:r w:rsidRPr="00E02E10">
        <w:t xml:space="preserve">julgamento e classificação, dará ampla publicidade ao resultado da </w:t>
      </w:r>
      <w:r w:rsidR="00C21469">
        <w:t>presente Chamada Pública nº</w:t>
      </w:r>
      <w:proofErr w:type="gramStart"/>
      <w:r w:rsidR="00C21469">
        <w:t xml:space="preserve">  </w:t>
      </w:r>
      <w:proofErr w:type="gramEnd"/>
      <w:r w:rsidR="00C21469">
        <w:t>003</w:t>
      </w:r>
      <w:r w:rsidRPr="00E02E10">
        <w:t>/2012. Caso não tenha recebido</w:t>
      </w:r>
      <w:r w:rsidRPr="004B48DB">
        <w:t xml:space="preserve"> nenhum Projeto de Venda, deverá ser realizada outra Chamada Pública, ampliando a divulgação para o âmbito da região, território rural, estado e país.</w:t>
      </w:r>
    </w:p>
    <w:p w:rsidR="006151C6" w:rsidRPr="006151C6" w:rsidRDefault="006151C6"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lastRenderedPageBreak/>
        <w:t>11. CONTRATAÇÃO</w:t>
      </w:r>
    </w:p>
    <w:p w:rsidR="0066500A" w:rsidRDefault="004A15AC" w:rsidP="004A15AC">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JULHO </w:t>
      </w:r>
      <w:r w:rsidRPr="00E02E10">
        <w:t>DE 2009.</w:t>
      </w:r>
    </w:p>
    <w:p w:rsidR="00C21469" w:rsidRPr="00C21469" w:rsidRDefault="00C21469"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pPr>
      <w:r w:rsidRPr="00E02E10">
        <w:rPr>
          <w:b/>
          <w:bCs/>
        </w:rPr>
        <w:t xml:space="preserve">11.2 </w:t>
      </w:r>
      <w:r w:rsidRPr="00E02E10">
        <w:t>O prazo de</w:t>
      </w:r>
      <w:r w:rsidR="004A046E">
        <w:t xml:space="preserve"> </w:t>
      </w:r>
      <w:r w:rsidR="00C21469">
        <w:t>vigência do contrato será de 03 (três</w:t>
      </w:r>
      <w:proofErr w:type="gramStart"/>
      <w:r w:rsidR="00C21469">
        <w:t xml:space="preserve"> </w:t>
      </w:r>
      <w:r w:rsidRPr="00E02E10">
        <w:t>)</w:t>
      </w:r>
      <w:proofErr w:type="gramEnd"/>
      <w:r w:rsidRPr="00E02E10">
        <w:t xml:space="preserve"> meses,  período este compreendido de </w:t>
      </w:r>
      <w:r w:rsidR="0066500A">
        <w:t>01/08</w:t>
      </w:r>
      <w:r w:rsidR="004A046E">
        <w:t xml:space="preserve">/2012 a </w:t>
      </w:r>
      <w:r w:rsidR="0066500A">
        <w:t>31/10</w:t>
      </w:r>
      <w:r w:rsidR="004A046E">
        <w:t>/2012.</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21469" w:rsidRDefault="00C21469"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E02E10" w:rsidRDefault="004A15AC" w:rsidP="004A15AC">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w:t>
      </w:r>
      <w:r w:rsidRPr="00E02E10">
        <w:t>oficiais.</w:t>
      </w:r>
    </w:p>
    <w:p w:rsidR="0066500A" w:rsidRDefault="0066500A" w:rsidP="004A15AC">
      <w:pPr>
        <w:autoSpaceDE w:val="0"/>
        <w:autoSpaceDN w:val="0"/>
        <w:adjustRightInd w:val="0"/>
        <w:spacing w:line="360" w:lineRule="auto"/>
        <w:jc w:val="both"/>
        <w:rPr>
          <w:b/>
          <w:bCs/>
        </w:rPr>
      </w:pPr>
    </w:p>
    <w:p w:rsidR="004A15AC" w:rsidRPr="00E02E10" w:rsidRDefault="004A15AC" w:rsidP="004A15AC">
      <w:pPr>
        <w:autoSpaceDE w:val="0"/>
        <w:autoSpaceDN w:val="0"/>
        <w:adjustRightInd w:val="0"/>
        <w:spacing w:line="360" w:lineRule="auto"/>
        <w:jc w:val="both"/>
      </w:pPr>
      <w:r w:rsidRPr="00E02E10">
        <w:rPr>
          <w:b/>
          <w:bCs/>
        </w:rPr>
        <w:t xml:space="preserve">12.8 </w:t>
      </w:r>
      <w:r w:rsidRPr="00E02E10">
        <w:t xml:space="preserve">O período de fornecimento desta </w:t>
      </w:r>
      <w:r w:rsidR="0066500A">
        <w:t>Chamada Pública se dará de 01/08</w:t>
      </w:r>
      <w:r w:rsidR="004A046E">
        <w:t>/2012 a</w:t>
      </w:r>
      <w:r w:rsidR="0066500A">
        <w:t xml:space="preserve"> 31/10</w:t>
      </w:r>
      <w:r w:rsidRPr="00E02E10">
        <w:t>/2012</w:t>
      </w:r>
      <w:r w:rsidR="005B6911" w:rsidRPr="00E02E10">
        <w:t>.</w:t>
      </w:r>
    </w:p>
    <w:p w:rsidR="004A15AC" w:rsidRPr="00E02E10"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E02E10"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E02E10">
        <w:t xml:space="preserve">decisão do Conselho Escolar do </w:t>
      </w:r>
      <w:r w:rsidR="00D77E27" w:rsidRPr="00E02E10">
        <w:t>C</w:t>
      </w:r>
      <w:r w:rsidR="00371ED5" w:rsidRPr="00E02E10">
        <w:t>olégio</w:t>
      </w:r>
      <w:r w:rsidRPr="00E02E10">
        <w:t xml:space="preserve"> Esta</w:t>
      </w:r>
      <w:r w:rsidR="00371ED5" w:rsidRPr="00E02E10">
        <w:t>dual “Alfredo Nasser</w:t>
      </w:r>
      <w:r w:rsidRPr="00E02E10">
        <w:t xml:space="preserve">” ou da Comissão de Avaliação Alimentícia designada pela </w:t>
      </w:r>
      <w:r w:rsidRPr="00E02E10">
        <w:rPr>
          <w:b/>
          <w:bCs/>
        </w:rPr>
        <w:t>Portaria (se for o caso).</w:t>
      </w:r>
    </w:p>
    <w:p w:rsidR="004A15AC" w:rsidRPr="00E02E10" w:rsidRDefault="004A15AC" w:rsidP="004A15AC">
      <w:pPr>
        <w:autoSpaceDE w:val="0"/>
        <w:autoSpaceDN w:val="0"/>
        <w:adjustRightInd w:val="0"/>
        <w:spacing w:line="360" w:lineRule="auto"/>
        <w:jc w:val="both"/>
      </w:pPr>
      <w:r w:rsidRPr="00E02E10">
        <w:t>a) Adiamento do processo;</w:t>
      </w:r>
    </w:p>
    <w:p w:rsidR="004A15AC" w:rsidRPr="00E02E10" w:rsidRDefault="004A15AC" w:rsidP="004A15AC">
      <w:pPr>
        <w:autoSpaceDE w:val="0"/>
        <w:autoSpaceDN w:val="0"/>
        <w:adjustRightInd w:val="0"/>
        <w:spacing w:line="360" w:lineRule="auto"/>
        <w:jc w:val="both"/>
      </w:pPr>
      <w:r w:rsidRPr="00E02E10">
        <w:t>b) revogação desta Chamada ou sua modificação no todo ou em parte.</w:t>
      </w:r>
    </w:p>
    <w:p w:rsidR="004A15AC" w:rsidRPr="00E02E10" w:rsidRDefault="004A15AC" w:rsidP="004A15AC">
      <w:pPr>
        <w:autoSpaceDE w:val="0"/>
        <w:autoSpaceDN w:val="0"/>
        <w:adjustRightInd w:val="0"/>
        <w:spacing w:line="360" w:lineRule="auto"/>
        <w:jc w:val="both"/>
      </w:pPr>
    </w:p>
    <w:p w:rsidR="004A15AC" w:rsidRPr="00E02E10" w:rsidRDefault="004A15AC" w:rsidP="004A15AC">
      <w:pPr>
        <w:autoSpaceDE w:val="0"/>
        <w:autoSpaceDN w:val="0"/>
        <w:adjustRightInd w:val="0"/>
        <w:spacing w:line="360" w:lineRule="auto"/>
        <w:jc w:val="both"/>
        <w:rPr>
          <w:b/>
          <w:bCs/>
        </w:rPr>
      </w:pPr>
      <w:r w:rsidRPr="00E02E10">
        <w:rPr>
          <w:b/>
          <w:bCs/>
        </w:rPr>
        <w:t>14. DISPOSIÇÕES FINAIS</w:t>
      </w:r>
    </w:p>
    <w:p w:rsidR="004A15AC" w:rsidRPr="00E02E10" w:rsidRDefault="004A15AC" w:rsidP="004A15AC">
      <w:pPr>
        <w:autoSpaceDE w:val="0"/>
        <w:autoSpaceDN w:val="0"/>
        <w:adjustRightInd w:val="0"/>
        <w:spacing w:line="360" w:lineRule="auto"/>
        <w:jc w:val="both"/>
      </w:pPr>
      <w:r w:rsidRPr="00E02E10">
        <w:t>A participação de qualquer proponente Vendedor no processo implica a aceitação tácita, incondicional, irrevogável e irretratável dos seus termos, regras e condições, assim como dos seus anexos.</w:t>
      </w:r>
    </w:p>
    <w:p w:rsidR="004A15AC" w:rsidRPr="00E02E10" w:rsidRDefault="004A15AC" w:rsidP="004A15AC">
      <w:pPr>
        <w:pStyle w:val="Recuodecorpodetexto2"/>
        <w:spacing w:line="360" w:lineRule="auto"/>
        <w:ind w:firstLine="0"/>
        <w:rPr>
          <w:rFonts w:ascii="Times New Roman" w:hAnsi="Times New Roman"/>
          <w:sz w:val="24"/>
          <w:szCs w:val="24"/>
        </w:rPr>
      </w:pPr>
      <w:r w:rsidRPr="00E02E10">
        <w:rPr>
          <w:rFonts w:ascii="Times New Roman" w:hAnsi="Times New Roman"/>
          <w:sz w:val="24"/>
          <w:szCs w:val="24"/>
        </w:rPr>
        <w:t xml:space="preserve">Caberá ao </w:t>
      </w:r>
      <w:r w:rsidRPr="00E02E10">
        <w:rPr>
          <w:rFonts w:ascii="Times New Roman" w:hAnsi="Times New Roman"/>
          <w:b/>
          <w:sz w:val="24"/>
          <w:szCs w:val="24"/>
        </w:rPr>
        <w:t>CONSELHO ESCOLAR</w:t>
      </w:r>
      <w:r w:rsidRPr="00E02E10">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E02E10" w:rsidRDefault="004A15AC" w:rsidP="004A15AC">
      <w:pPr>
        <w:autoSpaceDE w:val="0"/>
        <w:autoSpaceDN w:val="0"/>
        <w:adjustRightInd w:val="0"/>
        <w:spacing w:line="360" w:lineRule="auto"/>
        <w:jc w:val="both"/>
      </w:pPr>
      <w:r w:rsidRPr="00E02E10">
        <w:t xml:space="preserve">Os interessados poderão dirimir quaisquer dúvidas por meio do Telefone </w:t>
      </w:r>
      <w:r w:rsidR="00D77E27" w:rsidRPr="00E02E10">
        <w:t>3348-1259</w:t>
      </w:r>
      <w:r w:rsidRPr="00E02E10">
        <w:t xml:space="preserve">, Conselho Escolar do </w:t>
      </w:r>
      <w:r w:rsidR="00D77E27" w:rsidRPr="00E02E10">
        <w:t>Colégio</w:t>
      </w:r>
      <w:r w:rsidRPr="00E02E10">
        <w:t xml:space="preserve"> Esta</w:t>
      </w:r>
      <w:r w:rsidR="00D77E27" w:rsidRPr="00E02E10">
        <w:t>dual “Alfredo Nasser</w:t>
      </w:r>
      <w:r w:rsidRPr="00E02E10">
        <w:t>”</w:t>
      </w:r>
      <w:r w:rsidR="00E02E10" w:rsidRPr="00E02E10">
        <w:t>.</w:t>
      </w:r>
    </w:p>
    <w:p w:rsidR="004A15AC" w:rsidRPr="00E02E10"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E02E10" w:rsidRDefault="00E02E10"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E02E10" w:rsidRDefault="004A15AC" w:rsidP="004A15AC">
      <w:pPr>
        <w:autoSpaceDE w:val="0"/>
        <w:autoSpaceDN w:val="0"/>
        <w:adjustRightInd w:val="0"/>
        <w:jc w:val="both"/>
      </w:pPr>
    </w:p>
    <w:p w:rsidR="00E02E10" w:rsidRDefault="00E02E10" w:rsidP="004A15AC">
      <w:pPr>
        <w:autoSpaceDE w:val="0"/>
        <w:autoSpaceDN w:val="0"/>
        <w:adjustRightInd w:val="0"/>
        <w:jc w:val="center"/>
        <w:rPr>
          <w:b/>
          <w:bCs/>
        </w:rPr>
      </w:pPr>
    </w:p>
    <w:p w:rsidR="004A15AC" w:rsidRPr="00E02E10" w:rsidRDefault="00D77E27" w:rsidP="004A15AC">
      <w:pPr>
        <w:autoSpaceDE w:val="0"/>
        <w:autoSpaceDN w:val="0"/>
        <w:adjustRightInd w:val="0"/>
        <w:jc w:val="center"/>
        <w:rPr>
          <w:b/>
          <w:bCs/>
        </w:rPr>
      </w:pPr>
      <w:r w:rsidRPr="00E02E10">
        <w:rPr>
          <w:b/>
          <w:bCs/>
        </w:rPr>
        <w:t>Maria de Fátima Macedo Ferreira</w:t>
      </w:r>
    </w:p>
    <w:p w:rsidR="004A15AC" w:rsidRPr="00E02E10" w:rsidRDefault="004A15AC" w:rsidP="004A15AC">
      <w:pPr>
        <w:autoSpaceDE w:val="0"/>
        <w:autoSpaceDN w:val="0"/>
        <w:adjustRightInd w:val="0"/>
        <w:jc w:val="center"/>
        <w:rPr>
          <w:b/>
          <w:bCs/>
        </w:rPr>
      </w:pPr>
      <w:r w:rsidRPr="00E02E10">
        <w:rPr>
          <w:b/>
          <w:bCs/>
        </w:rPr>
        <w:t xml:space="preserve">Presidente do Conselho da Unidade Escolar </w:t>
      </w:r>
      <w:r w:rsidR="00D77E27" w:rsidRPr="00E02E10">
        <w:rPr>
          <w:b/>
          <w:bCs/>
        </w:rPr>
        <w:t>Colégio Estadual Alfredo Nasser</w:t>
      </w:r>
    </w:p>
    <w:p w:rsidR="004A046E" w:rsidRDefault="004A046E" w:rsidP="004A15AC">
      <w:pPr>
        <w:autoSpaceDE w:val="0"/>
        <w:autoSpaceDN w:val="0"/>
        <w:adjustRightInd w:val="0"/>
        <w:spacing w:line="360" w:lineRule="auto"/>
        <w:jc w:val="center"/>
        <w:rPr>
          <w:b/>
          <w:bCs/>
        </w:rPr>
      </w:pPr>
      <w:r>
        <w:rPr>
          <w:b/>
          <w:bCs/>
        </w:rPr>
        <w:t xml:space="preserve"> </w:t>
      </w:r>
    </w:p>
    <w:p w:rsidR="004A15AC" w:rsidRPr="00E02E10" w:rsidRDefault="004A15AC" w:rsidP="004A15AC">
      <w:pPr>
        <w:autoSpaceDE w:val="0"/>
        <w:autoSpaceDN w:val="0"/>
        <w:adjustRightInd w:val="0"/>
        <w:spacing w:line="360" w:lineRule="auto"/>
        <w:jc w:val="center"/>
      </w:pPr>
      <w:r w:rsidRPr="00E02E10">
        <w:rPr>
          <w:b/>
          <w:bCs/>
        </w:rPr>
        <w:t>SECRETARIA DA EDUCAÇÃO</w:t>
      </w:r>
    </w:p>
    <w:p w:rsidR="004A15AC" w:rsidRPr="00E02E10" w:rsidRDefault="004A15AC" w:rsidP="004A15AC">
      <w:pPr>
        <w:tabs>
          <w:tab w:val="left" w:pos="1701"/>
          <w:tab w:val="left" w:pos="9639"/>
        </w:tabs>
        <w:spacing w:line="360" w:lineRule="auto"/>
        <w:ind w:right="-81"/>
        <w:jc w:val="both"/>
      </w:pPr>
    </w:p>
    <w:p w:rsidR="00E02E10" w:rsidRDefault="006151C6" w:rsidP="004A15AC">
      <w:pPr>
        <w:autoSpaceDE w:val="0"/>
        <w:autoSpaceDN w:val="0"/>
        <w:adjustRightInd w:val="0"/>
        <w:jc w:val="both"/>
        <w:rPr>
          <w:b/>
        </w:rPr>
      </w:pPr>
      <w:r>
        <w:rPr>
          <w:b/>
        </w:rPr>
        <w:t xml:space="preserve">              </w:t>
      </w:r>
    </w:p>
    <w:p w:rsidR="004A15AC" w:rsidRPr="00E02E10" w:rsidRDefault="00C21469" w:rsidP="004A15AC">
      <w:pPr>
        <w:autoSpaceDE w:val="0"/>
        <w:autoSpaceDN w:val="0"/>
        <w:adjustRightInd w:val="0"/>
        <w:jc w:val="both"/>
        <w:rPr>
          <w:b/>
          <w:bCs/>
        </w:rPr>
      </w:pPr>
      <w:r>
        <w:rPr>
          <w:b/>
        </w:rPr>
        <w:t xml:space="preserve">  </w:t>
      </w:r>
      <w:r w:rsidR="004A15AC" w:rsidRPr="00E02E10">
        <w:rPr>
          <w:b/>
        </w:rPr>
        <w:t>ANEXO I</w:t>
      </w:r>
      <w:r w:rsidR="004A15AC" w:rsidRPr="00E02E10">
        <w:t xml:space="preserve"> - </w:t>
      </w:r>
      <w:r w:rsidR="004A15AC" w:rsidRPr="00E02E10">
        <w:rPr>
          <w:b/>
          <w:bCs/>
        </w:rPr>
        <w:t>RELAÇÃO DAS ESCOLAS DO ESTADO</w:t>
      </w:r>
    </w:p>
    <w:p w:rsidR="004A15AC" w:rsidRPr="00E02E10"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6151C6">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roofErr w:type="gramStart"/>
      <w:r w:rsidRPr="004B48DB">
        <w:t>)</w:t>
      </w:r>
      <w:proofErr w:type="gramEnd"/>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Default="004A15AC" w:rsidP="004A15AC">
      <w:pPr>
        <w:autoSpaceDE w:val="0"/>
        <w:autoSpaceDN w:val="0"/>
        <w:adjustRightInd w:val="0"/>
        <w:jc w:val="both"/>
        <w:rPr>
          <w:b/>
        </w:rPr>
      </w:pPr>
    </w:p>
    <w:p w:rsidR="004A15AC" w:rsidRPr="008C7DA7" w:rsidRDefault="004A15AC" w:rsidP="006151C6">
      <w:pPr>
        <w:autoSpaceDE w:val="0"/>
        <w:autoSpaceDN w:val="0"/>
        <w:adjustRightInd w:val="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w:t>
            </w:r>
            <w:proofErr w:type="spellStart"/>
            <w:r w:rsidRPr="004B48DB">
              <w:t>Un</w:t>
            </w:r>
            <w:proofErr w:type="spellEnd"/>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nanica, maçã, prata, da </w:t>
            </w:r>
            <w:proofErr w:type="gramStart"/>
            <w:r w:rsidRPr="004B48DB">
              <w:t>terra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roofErr w:type="spellStart"/>
            <w:r w:rsidRPr="004B48DB">
              <w:t>Pêra</w:t>
            </w:r>
            <w:proofErr w:type="spell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Fuji ou gala, </w:t>
            </w:r>
            <w:proofErr w:type="gramStart"/>
            <w:r w:rsidRPr="004B48DB">
              <w:t>nacional</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proofErr w:type="spellStart"/>
            <w:r w:rsidRPr="004B48DB">
              <w:t>Mç</w:t>
            </w:r>
            <w:proofErr w:type="spellEnd"/>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Branco ou roxo, sem réstia, bulbo </w:t>
            </w:r>
            <w:proofErr w:type="gramStart"/>
            <w:r w:rsidRPr="004B48DB">
              <w:t>inteiriço</w:t>
            </w:r>
            <w:proofErr w:type="gramEnd"/>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proofErr w:type="spellStart"/>
            <w:r w:rsidRPr="004B48DB">
              <w:t>Dz</w:t>
            </w:r>
            <w:proofErr w:type="spellEnd"/>
          </w:p>
        </w:tc>
        <w:tc>
          <w:tcPr>
            <w:tcW w:w="4478" w:type="dxa"/>
          </w:tcPr>
          <w:p w:rsidR="004A15AC" w:rsidRPr="004B48DB" w:rsidRDefault="004A15AC" w:rsidP="00F058B9">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6500A" w:rsidRDefault="0066500A" w:rsidP="004A15AC">
      <w:pPr>
        <w:autoSpaceDE w:val="0"/>
        <w:autoSpaceDN w:val="0"/>
        <w:adjustRightInd w:val="0"/>
        <w:jc w:val="both"/>
      </w:pPr>
    </w:p>
    <w:p w:rsidR="0066500A" w:rsidRPr="004B48DB" w:rsidRDefault="0066500A" w:rsidP="004A15AC">
      <w:pPr>
        <w:autoSpaceDE w:val="0"/>
        <w:autoSpaceDN w:val="0"/>
        <w:adjustRightInd w:val="0"/>
        <w:jc w:val="both"/>
      </w:pPr>
    </w:p>
    <w:p w:rsidR="004A15AC" w:rsidRPr="004B48DB" w:rsidRDefault="004A046E" w:rsidP="004A15AC">
      <w:pPr>
        <w:autoSpaceDE w:val="0"/>
        <w:autoSpaceDN w:val="0"/>
        <w:adjustRightInd w:val="0"/>
        <w:jc w:val="both"/>
        <w:rPr>
          <w:b/>
        </w:rPr>
      </w:pPr>
      <w:r>
        <w:rPr>
          <w:b/>
        </w:rPr>
        <w:t>2 – GÊ</w:t>
      </w:r>
      <w:r w:rsidR="004A15AC" w:rsidRPr="004B48DB">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171EBB" w:rsidRDefault="004A15AC" w:rsidP="004A15AC">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F04742" w:rsidP="00F058B9">
            <w:pPr>
              <w:autoSpaceDE w:val="0"/>
              <w:autoSpaceDN w:val="0"/>
              <w:adjustRightInd w:val="0"/>
            </w:pPr>
            <w:r>
              <w:t>9</w:t>
            </w:r>
            <w:r w:rsidR="004A15AC">
              <w:t>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04742" w:rsidP="00F058B9">
            <w:pPr>
              <w:autoSpaceDE w:val="0"/>
              <w:autoSpaceDN w:val="0"/>
              <w:adjustRightInd w:val="0"/>
            </w:pPr>
            <w:r>
              <w:t>20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Banana prata ou marmelo</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t>Batata</w:t>
            </w:r>
          </w:p>
        </w:tc>
        <w:tc>
          <w:tcPr>
            <w:tcW w:w="4993" w:type="dxa"/>
          </w:tcPr>
          <w:p w:rsidR="004A15AC" w:rsidRPr="004B48DB" w:rsidRDefault="004A15AC" w:rsidP="00F058B9">
            <w:pPr>
              <w:autoSpaceDE w:val="0"/>
              <w:autoSpaceDN w:val="0"/>
              <w:adjustRightInd w:val="0"/>
            </w:pPr>
            <w:proofErr w:type="gramStart"/>
            <w:r>
              <w:t>40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4A15AC" w:rsidP="00F058B9">
            <w:pPr>
              <w:autoSpaceDE w:val="0"/>
              <w:autoSpaceDN w:val="0"/>
              <w:adjustRightInd w:val="0"/>
            </w:pPr>
            <w:proofErr w:type="gramStart"/>
            <w:r>
              <w:t>20</w:t>
            </w:r>
            <w:r w:rsidRPr="004B48DB">
              <w:t>Kg</w:t>
            </w:r>
            <w:proofErr w:type="gramEnd"/>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t>Cheiro Verde</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05 Kg"/>
              </w:smartTagPr>
              <w:r>
                <w:t>05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4A15AC" w:rsidP="00F058B9">
            <w:pPr>
              <w:autoSpaceDE w:val="0"/>
              <w:autoSpaceDN w:val="0"/>
              <w:adjustRightInd w:val="0"/>
            </w:pPr>
            <w:r w:rsidRPr="004B48DB">
              <w:t>30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Doce de banana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8 Kg"/>
              </w:smartTagPr>
              <w:r>
                <w:t>18</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15 Kg"/>
              </w:smartTagPr>
              <w:r>
                <w:t>15</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Polpa de frutas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30 Kg"/>
              </w:smartTagPr>
              <w:r>
                <w:t>30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Repolho </w:t>
            </w:r>
          </w:p>
        </w:tc>
        <w:tc>
          <w:tcPr>
            <w:tcW w:w="4993" w:type="dxa"/>
          </w:tcPr>
          <w:p w:rsidR="004A15AC" w:rsidRPr="004B48DB" w:rsidRDefault="004A15AC" w:rsidP="00F058B9">
            <w:pPr>
              <w:autoSpaceDE w:val="0"/>
              <w:autoSpaceDN w:val="0"/>
              <w:adjustRightInd w:val="0"/>
            </w:pPr>
            <w:smartTag w:uri="urn:schemas-microsoft-com:office:smarttags" w:element="metricconverter">
              <w:smartTagPr>
                <w:attr w:name="ProductID" w:val="20 Kg"/>
              </w:smartTagPr>
              <w:r>
                <w:t>20</w:t>
              </w:r>
              <w:r w:rsidRPr="004B48DB">
                <w:t xml:space="preserve"> Kg</w:t>
              </w:r>
            </w:smartTag>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4A15AC" w:rsidP="00F058B9">
            <w:pPr>
              <w:autoSpaceDE w:val="0"/>
              <w:autoSpaceDN w:val="0"/>
              <w:adjustRightInd w:val="0"/>
              <w:jc w:val="both"/>
              <w:rPr>
                <w:bCs/>
              </w:rPr>
            </w:pPr>
            <w:smartTag w:uri="urn:schemas-microsoft-com:office:smarttags" w:element="metricconverter">
              <w:smartTagPr>
                <w:attr w:name="ProductID" w:val="30 Kg"/>
              </w:smartTagPr>
              <w:r>
                <w:rPr>
                  <w:bCs/>
                </w:rPr>
                <w:t>30</w:t>
              </w:r>
              <w:r w:rsidRPr="004B48DB">
                <w:rPr>
                  <w:bCs/>
                </w:rPr>
                <w:t xml:space="preserve"> Kg</w:t>
              </w:r>
            </w:smartTag>
          </w:p>
        </w:tc>
      </w:tr>
    </w:tbl>
    <w:p w:rsidR="004A15AC" w:rsidRPr="004B48DB" w:rsidRDefault="004A15AC" w:rsidP="004A15AC">
      <w:pPr>
        <w:autoSpaceDE w:val="0"/>
        <w:autoSpaceDN w:val="0"/>
        <w:adjustRightInd w:val="0"/>
        <w:jc w:val="both"/>
        <w:rPr>
          <w:b/>
          <w:bCs/>
        </w:rPr>
      </w:pPr>
      <w:r w:rsidRPr="004B48DB">
        <w:rPr>
          <w:b/>
          <w:bCs/>
        </w:rPr>
        <w:t xml:space="preserve"> </w:t>
      </w:r>
    </w:p>
    <w:p w:rsidR="00C21469" w:rsidRDefault="004A15AC" w:rsidP="00171EBB">
      <w:pPr>
        <w:autoSpaceDE w:val="0"/>
        <w:autoSpaceDN w:val="0"/>
        <w:adjustRightInd w:val="0"/>
        <w:spacing w:line="360" w:lineRule="auto"/>
        <w:jc w:val="both"/>
        <w:rPr>
          <w:b/>
        </w:rPr>
      </w:pPr>
      <w:r w:rsidRPr="00E02E10">
        <w:rPr>
          <w:b/>
        </w:rPr>
        <w:t xml:space="preserve">CONSELHO ESCOLAR DO </w:t>
      </w:r>
      <w:r w:rsidR="00D77E27" w:rsidRPr="00E02E10">
        <w:rPr>
          <w:b/>
        </w:rPr>
        <w:t>Colégio</w:t>
      </w:r>
      <w:r w:rsidRPr="00E02E10">
        <w:rPr>
          <w:b/>
        </w:rPr>
        <w:t xml:space="preserve"> Estadual A</w:t>
      </w:r>
      <w:r w:rsidR="00D77E27" w:rsidRPr="00E02E10">
        <w:rPr>
          <w:b/>
        </w:rPr>
        <w:t>lfredo Nasser</w:t>
      </w:r>
      <w:r w:rsidR="00E02E10" w:rsidRPr="00E02E10">
        <w:rPr>
          <w:b/>
        </w:rPr>
        <w:t>.</w:t>
      </w:r>
    </w:p>
    <w:p w:rsidR="00954EDB" w:rsidRDefault="00C21469" w:rsidP="00171EBB">
      <w:pPr>
        <w:autoSpaceDE w:val="0"/>
        <w:autoSpaceDN w:val="0"/>
        <w:adjustRightInd w:val="0"/>
        <w:spacing w:line="360" w:lineRule="auto"/>
        <w:jc w:val="both"/>
        <w:rPr>
          <w:b/>
        </w:rPr>
      </w:pPr>
      <w:proofErr w:type="spellStart"/>
      <w:r>
        <w:rPr>
          <w:b/>
        </w:rPr>
        <w:t>Terezópolis</w:t>
      </w:r>
      <w:proofErr w:type="spellEnd"/>
      <w:r w:rsidR="0066500A">
        <w:rPr>
          <w:b/>
        </w:rPr>
        <w:t>, 01 AGOSTO</w:t>
      </w:r>
      <w:r w:rsidR="004A15AC" w:rsidRPr="00E02E10">
        <w:rPr>
          <w:b/>
        </w:rPr>
        <w:t xml:space="preserve"> DE 2012. </w:t>
      </w:r>
    </w:p>
    <w:p w:rsidR="0066500A" w:rsidRDefault="0066500A" w:rsidP="00171EBB">
      <w:pPr>
        <w:autoSpaceDE w:val="0"/>
        <w:autoSpaceDN w:val="0"/>
        <w:adjustRightInd w:val="0"/>
        <w:spacing w:line="360" w:lineRule="auto"/>
        <w:jc w:val="both"/>
        <w:rPr>
          <w:b/>
        </w:rPr>
      </w:pPr>
    </w:p>
    <w:p w:rsidR="00954EDB" w:rsidRPr="004B48DB" w:rsidRDefault="00475531" w:rsidP="006151C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C21469" w:rsidRDefault="00C2146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C21469" w:rsidRDefault="00C2146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02E10"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E02E10">
        <w:rPr>
          <w:b/>
          <w:bCs/>
        </w:rPr>
        <w:t xml:space="preserve">Pública </w:t>
      </w:r>
      <w:r w:rsidR="00C21469">
        <w:rPr>
          <w:b/>
          <w:bCs/>
        </w:rPr>
        <w:t xml:space="preserve">03 </w:t>
      </w:r>
      <w:r w:rsidR="00A63C8C" w:rsidRPr="00E02E10">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6500A" w:rsidRDefault="0066500A"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Default="008B346D" w:rsidP="00E120AA">
      <w:pPr>
        <w:autoSpaceDE w:val="0"/>
        <w:autoSpaceDN w:val="0"/>
        <w:adjustRightInd w:val="0"/>
        <w:spacing w:line="360" w:lineRule="auto"/>
        <w:jc w:val="both"/>
      </w:pPr>
    </w:p>
    <w:p w:rsidR="00171EBB" w:rsidRPr="004B48DB" w:rsidRDefault="00171EBB"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1E4754" w:rsidRDefault="00031303" w:rsidP="0066500A">
      <w:pPr>
        <w:autoSpaceDE w:val="0"/>
        <w:autoSpaceDN w:val="0"/>
        <w:adjustRightInd w:val="0"/>
        <w:spacing w:line="360" w:lineRule="auto"/>
        <w:jc w:val="both"/>
      </w:pPr>
      <w:r w:rsidRPr="004B48DB">
        <w:t xml:space="preserve"> 5. Nº Conta Corrente</w:t>
      </w:r>
    </w:p>
    <w:p w:rsidR="0066500A" w:rsidRPr="0066500A" w:rsidRDefault="0066500A" w:rsidP="0066500A">
      <w:pPr>
        <w:autoSpaceDE w:val="0"/>
        <w:autoSpaceDN w:val="0"/>
        <w:adjustRightInd w:val="0"/>
        <w:spacing w:line="360" w:lineRule="auto"/>
        <w:jc w:val="both"/>
      </w:pPr>
    </w:p>
    <w:p w:rsidR="004B48DB" w:rsidRDefault="004B48DB" w:rsidP="00E120AA">
      <w:pPr>
        <w:autoSpaceDE w:val="0"/>
        <w:autoSpaceDN w:val="0"/>
        <w:adjustRightInd w:val="0"/>
        <w:jc w:val="both"/>
        <w:rPr>
          <w:b/>
          <w:bCs/>
        </w:rPr>
      </w:pPr>
    </w:p>
    <w:p w:rsidR="00C21469" w:rsidRDefault="00996A36" w:rsidP="00E120AA">
      <w:pPr>
        <w:autoSpaceDE w:val="0"/>
        <w:autoSpaceDN w:val="0"/>
        <w:adjustRightInd w:val="0"/>
        <w:jc w:val="both"/>
        <w:rPr>
          <w:b/>
          <w:bCs/>
        </w:rPr>
      </w:pPr>
      <w:r>
        <w:rPr>
          <w:b/>
          <w:bCs/>
        </w:rPr>
        <w:t xml:space="preserve">        </w:t>
      </w: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C21469" w:rsidRDefault="00C2146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500A" w:rsidRDefault="0066500A"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66500A"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xml:space="preserve">. E especificações de </w:t>
      </w:r>
    </w:p>
    <w:p w:rsidR="0066500A" w:rsidRDefault="0066500A"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proofErr w:type="gramStart"/>
      <w:r w:rsidRPr="000B2D17">
        <w:t>acordo</w:t>
      </w:r>
      <w:proofErr w:type="gramEnd"/>
      <w:r w:rsidRPr="000B2D17">
        <w:t xml:space="preserve"> com os anexos dessa Chamada Pública. É parte integrante dessa chamada pública o anexo com estimativa de consumo m</w:t>
      </w:r>
      <w:r w:rsidR="00BD68FD">
        <w:t>ensal, de fornecimento contínuo;</w:t>
      </w:r>
    </w:p>
    <w:p w:rsidR="00BD68FD" w:rsidRPr="000B2D17" w:rsidRDefault="00BD68FD" w:rsidP="00E120AA">
      <w:pPr>
        <w:autoSpaceDE w:val="0"/>
        <w:autoSpaceDN w:val="0"/>
        <w:adjustRightInd w:val="0"/>
        <w:spacing w:line="360" w:lineRule="auto"/>
        <w:jc w:val="both"/>
      </w:pPr>
    </w:p>
    <w:p w:rsidR="00C21469"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21469" w:rsidRDefault="00C21469"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66500A" w:rsidRDefault="0066500A"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534F2E"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C21469" w:rsidRDefault="00C21469" w:rsidP="00E120AA">
      <w:pPr>
        <w:autoSpaceDE w:val="0"/>
        <w:autoSpaceDN w:val="0"/>
        <w:adjustRightInd w:val="0"/>
        <w:spacing w:line="360" w:lineRule="auto"/>
        <w:jc w:val="both"/>
        <w:rPr>
          <w:b/>
          <w:bCs/>
        </w:rPr>
      </w:pPr>
    </w:p>
    <w:p w:rsidR="00C21469" w:rsidRDefault="00C2146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lastRenderedPageBreak/>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1469" w:rsidRDefault="00C2146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4A046E" w:rsidP="00E120AA">
      <w:pPr>
        <w:autoSpaceDE w:val="0"/>
        <w:autoSpaceDN w:val="0"/>
        <w:adjustRightInd w:val="0"/>
        <w:spacing w:line="360" w:lineRule="auto"/>
        <w:jc w:val="both"/>
        <w:rPr>
          <w:b/>
          <w:bCs/>
        </w:rPr>
      </w:pPr>
      <w:r>
        <w:rPr>
          <w:b/>
          <w:bCs/>
        </w:rPr>
        <w:t xml:space="preserve"> </w:t>
      </w:r>
      <w:r w:rsidR="00031303" w:rsidRPr="00174CC0">
        <w:rPr>
          <w:b/>
          <w:bCs/>
        </w:rPr>
        <w:t>CLÁUSULA D</w:t>
      </w:r>
      <w:r w:rsidR="0044135F" w:rsidRPr="00174CC0">
        <w:rPr>
          <w:b/>
          <w:bCs/>
        </w:rPr>
        <w:t>ÉCIMA</w:t>
      </w:r>
      <w:r w:rsidR="008A2404">
        <w:rPr>
          <w:b/>
          <w:bCs/>
        </w:rPr>
        <w:t xml:space="preserve"> QUINTA</w:t>
      </w:r>
      <w:r w:rsidR="00031303" w:rsidRPr="00174CC0">
        <w:rPr>
          <w:b/>
          <w:bCs/>
        </w:rPr>
        <w:t>:</w:t>
      </w:r>
    </w:p>
    <w:p w:rsidR="00C21469" w:rsidRDefault="00C2146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C21469" w:rsidRDefault="00C21469"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BE0733" w:rsidRDefault="00996A36" w:rsidP="00E120AA">
      <w:pPr>
        <w:autoSpaceDE w:val="0"/>
        <w:autoSpaceDN w:val="0"/>
        <w:adjustRightInd w:val="0"/>
        <w:jc w:val="both"/>
        <w:rPr>
          <w:sz w:val="18"/>
          <w:szCs w:val="18"/>
        </w:rPr>
      </w:pPr>
      <w:r w:rsidRPr="007874AD">
        <w:rPr>
          <w:sz w:val="18"/>
          <w:szCs w:val="18"/>
        </w:rPr>
        <w:t>1.</w:t>
      </w:r>
    </w:p>
    <w:p w:rsidR="00BE0733" w:rsidRPr="007874AD" w:rsidRDefault="00BE0733" w:rsidP="00E120AA">
      <w:pPr>
        <w:autoSpaceDE w:val="0"/>
        <w:autoSpaceDN w:val="0"/>
        <w:adjustRightInd w:val="0"/>
        <w:jc w:val="both"/>
        <w:rPr>
          <w:sz w:val="18"/>
          <w:szCs w:val="18"/>
        </w:rPr>
      </w:pP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B0B" w:rsidRDefault="00BA0B0B">
      <w:r>
        <w:separator/>
      </w:r>
    </w:p>
  </w:endnote>
  <w:endnote w:type="continuationSeparator" w:id="0">
    <w:p w:rsidR="00BA0B0B" w:rsidRDefault="00BA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DC7E6E" w:rsidP="00BD33BB">
    <w:pPr>
      <w:pStyle w:val="Rodap"/>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end"/>
    </w:r>
  </w:p>
  <w:p w:rsidR="0066500A" w:rsidRDefault="0066500A">
    <w:pPr>
      <w:pStyle w:val="Rodap"/>
      <w:ind w:right="360"/>
    </w:pPr>
  </w:p>
  <w:p w:rsidR="0066500A" w:rsidRDefault="006650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DC7E6E" w:rsidP="00BD33BB">
    <w:pPr>
      <w:pStyle w:val="Rodap"/>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separate"/>
    </w:r>
    <w:r w:rsidR="009C5C06">
      <w:rPr>
        <w:rStyle w:val="Nmerodepgina"/>
        <w:noProof/>
      </w:rPr>
      <w:t>5</w:t>
    </w:r>
    <w:r>
      <w:rPr>
        <w:rStyle w:val="Nmerodepgina"/>
      </w:rPr>
      <w:fldChar w:fldCharType="end"/>
    </w:r>
  </w:p>
  <w:p w:rsidR="0066500A" w:rsidRPr="00A753A8" w:rsidRDefault="006650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6500A" w:rsidRPr="00A753A8" w:rsidRDefault="006650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DC7E6E">
    <w:pPr>
      <w:pStyle w:val="Rodap"/>
      <w:jc w:val="center"/>
      <w:rPr>
        <w:sz w:val="14"/>
      </w:rPr>
    </w:pPr>
    <w:r>
      <w:rPr>
        <w:sz w:val="14"/>
      </w:rPr>
      <w:fldChar w:fldCharType="begin"/>
    </w:r>
    <w:r w:rsidR="0066500A">
      <w:rPr>
        <w:sz w:val="14"/>
      </w:rPr>
      <w:instrText xml:space="preserve"> FILENAME \p </w:instrText>
    </w:r>
    <w:r>
      <w:rPr>
        <w:sz w:val="14"/>
      </w:rPr>
      <w:fldChar w:fldCharType="separate"/>
    </w:r>
    <w:r w:rsidR="0066500A">
      <w:rPr>
        <w:noProof/>
        <w:sz w:val="14"/>
      </w:rPr>
      <w:t>C:\Users\dayane.ribeiro\Desktop\chamada_edital Modelo.doc</w:t>
    </w:r>
    <w:proofErr w:type="gramStart"/>
    <w:r>
      <w:rPr>
        <w:sz w:val="14"/>
      </w:rPr>
      <w:fldChar w:fldCharType="end"/>
    </w:r>
    <w:proofErr w:type="gramEnd"/>
  </w:p>
  <w:p w:rsidR="0066500A" w:rsidRDefault="006650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6500A" w:rsidRDefault="0066500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B0B" w:rsidRDefault="00BA0B0B">
      <w:r>
        <w:separator/>
      </w:r>
    </w:p>
  </w:footnote>
  <w:footnote w:type="continuationSeparator" w:id="0">
    <w:p w:rsidR="00BA0B0B" w:rsidRDefault="00BA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DC7E6E">
    <w:pPr>
      <w:pStyle w:val="Cabealho"/>
      <w:framePr w:wrap="around" w:vAnchor="text" w:hAnchor="margin" w:xAlign="right" w:y="1"/>
      <w:rPr>
        <w:rStyle w:val="Nmerodepgina"/>
      </w:rPr>
    </w:pPr>
    <w:r>
      <w:rPr>
        <w:rStyle w:val="Nmerodepgina"/>
      </w:rPr>
      <w:fldChar w:fldCharType="begin"/>
    </w:r>
    <w:r w:rsidR="0066500A">
      <w:rPr>
        <w:rStyle w:val="Nmerodepgina"/>
      </w:rPr>
      <w:instrText xml:space="preserve">PAGE  </w:instrText>
    </w:r>
    <w:r>
      <w:rPr>
        <w:rStyle w:val="Nmerodepgina"/>
      </w:rPr>
      <w:fldChar w:fldCharType="end"/>
    </w:r>
  </w:p>
  <w:p w:rsidR="0066500A" w:rsidRDefault="006650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6151C6" w:rsidP="00972658">
    <w:pPr>
      <w:spacing w:line="360" w:lineRule="auto"/>
      <w:jc w:val="right"/>
    </w:pPr>
    <w:r>
      <w:ptab w:relativeTo="margin" w:alignment="center" w:leader="none"/>
    </w:r>
    <w:r>
      <w:ptab w:relativeTo="margin" w:alignment="right" w:leader="none"/>
    </w:r>
    <w:r w:rsidRPr="006151C6">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00A" w:rsidRDefault="00DC7E6E">
    <w:pPr>
      <w:pStyle w:val="Legenda"/>
      <w:rPr>
        <w:b w:val="0"/>
        <w:sz w:val="28"/>
      </w:rPr>
    </w:pPr>
    <w:r w:rsidRPr="00DC7E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5702" r:id="rId2"/>
      </w:pict>
    </w:r>
  </w:p>
  <w:p w:rsidR="0066500A" w:rsidRDefault="0066500A">
    <w:pPr>
      <w:pStyle w:val="Legenda"/>
      <w:rPr>
        <w:b w:val="0"/>
        <w:sz w:val="16"/>
      </w:rPr>
    </w:pPr>
  </w:p>
  <w:p w:rsidR="0066500A" w:rsidRDefault="0066500A">
    <w:pPr>
      <w:pStyle w:val="Legenda"/>
      <w:rPr>
        <w:b w:val="0"/>
      </w:rPr>
    </w:pPr>
  </w:p>
  <w:p w:rsidR="0066500A" w:rsidRDefault="0066500A">
    <w:pPr>
      <w:pStyle w:val="Legenda"/>
      <w:rPr>
        <w:b w:val="0"/>
      </w:rPr>
    </w:pPr>
  </w:p>
  <w:p w:rsidR="0066500A" w:rsidRDefault="0066500A">
    <w:pPr>
      <w:pStyle w:val="Legenda"/>
      <w:rPr>
        <w:b w:val="0"/>
      </w:rPr>
    </w:pPr>
    <w:r>
      <w:rPr>
        <w:b w:val="0"/>
      </w:rPr>
      <w:t>ESTADO DE GOIÁS</w:t>
    </w:r>
  </w:p>
  <w:p w:rsidR="0066500A" w:rsidRDefault="0066500A">
    <w:pPr>
      <w:spacing w:line="360" w:lineRule="auto"/>
      <w:jc w:val="center"/>
      <w:rPr>
        <w:rFonts w:ascii="Garamond" w:hAnsi="Garamond"/>
        <w:b/>
        <w:sz w:val="20"/>
        <w:lang w:val="pt-PT"/>
      </w:rPr>
    </w:pPr>
    <w:r>
      <w:rPr>
        <w:rFonts w:ascii="Garamond" w:hAnsi="Garamond"/>
        <w:sz w:val="20"/>
        <w:lang w:val="pt-PT"/>
      </w:rPr>
      <w:t>SECRETARIA DE ESTADO DA EDUCAÇÃO</w:t>
    </w:r>
  </w:p>
  <w:p w:rsidR="0066500A" w:rsidRDefault="0066500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2E6"/>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658F"/>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456"/>
    <w:rsid w:val="00160285"/>
    <w:rsid w:val="00160B9D"/>
    <w:rsid w:val="00166CB3"/>
    <w:rsid w:val="00171EBB"/>
    <w:rsid w:val="00174192"/>
    <w:rsid w:val="00174CC0"/>
    <w:rsid w:val="00181148"/>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0A98"/>
    <w:rsid w:val="00211509"/>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E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4FFB"/>
    <w:rsid w:val="003E5492"/>
    <w:rsid w:val="003E559B"/>
    <w:rsid w:val="003E7FC8"/>
    <w:rsid w:val="003F21C7"/>
    <w:rsid w:val="003F448E"/>
    <w:rsid w:val="003F4BA6"/>
    <w:rsid w:val="003F4EA0"/>
    <w:rsid w:val="00400F7A"/>
    <w:rsid w:val="004067E3"/>
    <w:rsid w:val="0041273B"/>
    <w:rsid w:val="004205F7"/>
    <w:rsid w:val="00420CF5"/>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48EA"/>
    <w:rsid w:val="004743C9"/>
    <w:rsid w:val="00474C00"/>
    <w:rsid w:val="00474FB6"/>
    <w:rsid w:val="00475531"/>
    <w:rsid w:val="0047669A"/>
    <w:rsid w:val="00480A52"/>
    <w:rsid w:val="00483722"/>
    <w:rsid w:val="00485F99"/>
    <w:rsid w:val="00486535"/>
    <w:rsid w:val="00487006"/>
    <w:rsid w:val="00487EAC"/>
    <w:rsid w:val="00491BFA"/>
    <w:rsid w:val="00493154"/>
    <w:rsid w:val="00493760"/>
    <w:rsid w:val="00493B8B"/>
    <w:rsid w:val="0049627F"/>
    <w:rsid w:val="0049703F"/>
    <w:rsid w:val="004A046E"/>
    <w:rsid w:val="004A10B7"/>
    <w:rsid w:val="004A15AC"/>
    <w:rsid w:val="004A1C18"/>
    <w:rsid w:val="004B0889"/>
    <w:rsid w:val="004B09FE"/>
    <w:rsid w:val="004B3076"/>
    <w:rsid w:val="004B48DB"/>
    <w:rsid w:val="004B64AF"/>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C2A"/>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3AC"/>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0BBB"/>
    <w:rsid w:val="005B115F"/>
    <w:rsid w:val="005B6311"/>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51C6"/>
    <w:rsid w:val="0061792B"/>
    <w:rsid w:val="00617EDC"/>
    <w:rsid w:val="00626C86"/>
    <w:rsid w:val="00633D95"/>
    <w:rsid w:val="0064065C"/>
    <w:rsid w:val="00643701"/>
    <w:rsid w:val="00653E0F"/>
    <w:rsid w:val="00654B32"/>
    <w:rsid w:val="006560F4"/>
    <w:rsid w:val="0066495B"/>
    <w:rsid w:val="0066500A"/>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22F"/>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37DF8"/>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2EF2"/>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E7CDA"/>
    <w:rsid w:val="007F2254"/>
    <w:rsid w:val="007F2905"/>
    <w:rsid w:val="007F4A61"/>
    <w:rsid w:val="007F5554"/>
    <w:rsid w:val="0080121E"/>
    <w:rsid w:val="00801AA5"/>
    <w:rsid w:val="00801CA4"/>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7F31"/>
    <w:rsid w:val="00954DC0"/>
    <w:rsid w:val="00954EDB"/>
    <w:rsid w:val="00957019"/>
    <w:rsid w:val="009573CF"/>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741"/>
    <w:rsid w:val="009B2E1B"/>
    <w:rsid w:val="009B390D"/>
    <w:rsid w:val="009B5CCF"/>
    <w:rsid w:val="009B6E04"/>
    <w:rsid w:val="009C4CF7"/>
    <w:rsid w:val="009C5C06"/>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ED"/>
    <w:rsid w:val="00A2039F"/>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A9"/>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0B0B"/>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733"/>
    <w:rsid w:val="00BE4571"/>
    <w:rsid w:val="00BE4E1A"/>
    <w:rsid w:val="00BE4E7A"/>
    <w:rsid w:val="00BE68D3"/>
    <w:rsid w:val="00BF272E"/>
    <w:rsid w:val="00BF4537"/>
    <w:rsid w:val="00BF6D5D"/>
    <w:rsid w:val="00C07565"/>
    <w:rsid w:val="00C0763A"/>
    <w:rsid w:val="00C07C5A"/>
    <w:rsid w:val="00C1139B"/>
    <w:rsid w:val="00C114C9"/>
    <w:rsid w:val="00C115F7"/>
    <w:rsid w:val="00C14822"/>
    <w:rsid w:val="00C14DD4"/>
    <w:rsid w:val="00C14FD2"/>
    <w:rsid w:val="00C16473"/>
    <w:rsid w:val="00C16FA2"/>
    <w:rsid w:val="00C21469"/>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015C"/>
    <w:rsid w:val="00CB27AB"/>
    <w:rsid w:val="00CB4B78"/>
    <w:rsid w:val="00CB5E38"/>
    <w:rsid w:val="00CB756A"/>
    <w:rsid w:val="00CB7CBF"/>
    <w:rsid w:val="00CC12EB"/>
    <w:rsid w:val="00CC41D6"/>
    <w:rsid w:val="00CC42BE"/>
    <w:rsid w:val="00CD0CEA"/>
    <w:rsid w:val="00CE3328"/>
    <w:rsid w:val="00CE3B89"/>
    <w:rsid w:val="00CE44FF"/>
    <w:rsid w:val="00CE4E2E"/>
    <w:rsid w:val="00CE73F1"/>
    <w:rsid w:val="00CE7BE0"/>
    <w:rsid w:val="00CF1608"/>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66"/>
    <w:rsid w:val="00D53428"/>
    <w:rsid w:val="00D55549"/>
    <w:rsid w:val="00D56006"/>
    <w:rsid w:val="00D5731E"/>
    <w:rsid w:val="00D62B9F"/>
    <w:rsid w:val="00D636C6"/>
    <w:rsid w:val="00D648EE"/>
    <w:rsid w:val="00D70730"/>
    <w:rsid w:val="00D72439"/>
    <w:rsid w:val="00D73680"/>
    <w:rsid w:val="00D73C13"/>
    <w:rsid w:val="00D77E27"/>
    <w:rsid w:val="00D81917"/>
    <w:rsid w:val="00D86B52"/>
    <w:rsid w:val="00D941B0"/>
    <w:rsid w:val="00D945BD"/>
    <w:rsid w:val="00D9478D"/>
    <w:rsid w:val="00D94861"/>
    <w:rsid w:val="00D97F04"/>
    <w:rsid w:val="00DA1F89"/>
    <w:rsid w:val="00DA31F7"/>
    <w:rsid w:val="00DA6A46"/>
    <w:rsid w:val="00DA6C1B"/>
    <w:rsid w:val="00DB0425"/>
    <w:rsid w:val="00DB484A"/>
    <w:rsid w:val="00DB5118"/>
    <w:rsid w:val="00DB615D"/>
    <w:rsid w:val="00DB6230"/>
    <w:rsid w:val="00DB6513"/>
    <w:rsid w:val="00DB7F57"/>
    <w:rsid w:val="00DC570F"/>
    <w:rsid w:val="00DC6B9C"/>
    <w:rsid w:val="00DC7E6E"/>
    <w:rsid w:val="00DD4FA0"/>
    <w:rsid w:val="00DD73FA"/>
    <w:rsid w:val="00DE0891"/>
    <w:rsid w:val="00DE472D"/>
    <w:rsid w:val="00DE6102"/>
    <w:rsid w:val="00DF112F"/>
    <w:rsid w:val="00DF1134"/>
    <w:rsid w:val="00DF25E1"/>
    <w:rsid w:val="00DF2CDE"/>
    <w:rsid w:val="00DF5220"/>
    <w:rsid w:val="00E013C1"/>
    <w:rsid w:val="00E025F8"/>
    <w:rsid w:val="00E02E10"/>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373"/>
    <w:rsid w:val="00E95391"/>
    <w:rsid w:val="00E97F4F"/>
    <w:rsid w:val="00EA4130"/>
    <w:rsid w:val="00EB099C"/>
    <w:rsid w:val="00EB1D01"/>
    <w:rsid w:val="00EB7A35"/>
    <w:rsid w:val="00EC0086"/>
    <w:rsid w:val="00EC1469"/>
    <w:rsid w:val="00EC2BCE"/>
    <w:rsid w:val="00EC423B"/>
    <w:rsid w:val="00EC4B72"/>
    <w:rsid w:val="00EC6BF1"/>
    <w:rsid w:val="00EE0FBD"/>
    <w:rsid w:val="00EE1108"/>
    <w:rsid w:val="00EE1AA2"/>
    <w:rsid w:val="00EE1EBA"/>
    <w:rsid w:val="00EE4396"/>
    <w:rsid w:val="00EF0493"/>
    <w:rsid w:val="00EF2097"/>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2E36"/>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419266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6F27-0EE9-4C80-9BFD-FFBB513A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5011</Words>
  <Characters>27064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2012-12-04T16:15:00Z</dcterms:created>
  <dcterms:modified xsi:type="dcterms:W3CDTF">2012-12-04T16:15:00Z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