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78" w:rsidRPr="0030522C" w:rsidRDefault="00A768B2" w:rsidP="00A50B47">
      <w:pPr>
        <w:tabs>
          <w:tab w:val="left" w:pos="0"/>
        </w:tabs>
        <w:spacing w:line="360" w:lineRule="auto"/>
        <w:jc w:val="center"/>
        <w:rPr>
          <w:rFonts w:ascii="Arial" w:hAnsi="Arial" w:cs="Arial"/>
          <w:b/>
          <w:sz w:val="28"/>
        </w:rPr>
      </w:pPr>
      <w:r>
        <w:rPr>
          <w:rFonts w:ascii="Arial" w:hAnsi="Arial" w:cs="Arial"/>
          <w:b/>
          <w:sz w:val="28"/>
        </w:rPr>
        <w:t>EDI</w:t>
      </w:r>
      <w:r w:rsidR="00FF2678" w:rsidRPr="0030522C">
        <w:rPr>
          <w:rFonts w:ascii="Arial" w:hAnsi="Arial" w:cs="Arial"/>
          <w:b/>
          <w:sz w:val="28"/>
        </w:rPr>
        <w:t>T</w:t>
      </w:r>
      <w:r>
        <w:rPr>
          <w:rFonts w:ascii="Arial" w:hAnsi="Arial" w:cs="Arial"/>
          <w:b/>
          <w:sz w:val="28"/>
        </w:rPr>
        <w:t>AL DE CHAMADA PÚBLICA Nº. 004</w:t>
      </w:r>
      <w:r w:rsidR="00FF2678" w:rsidRPr="0030522C">
        <w:rPr>
          <w:rFonts w:ascii="Arial" w:hAnsi="Arial" w:cs="Arial"/>
          <w:b/>
          <w:sz w:val="28"/>
        </w:rPr>
        <w:t xml:space="preserve"> /</w:t>
      </w:r>
      <w:r w:rsidR="00FF2678">
        <w:rPr>
          <w:rFonts w:ascii="Arial" w:hAnsi="Arial" w:cs="Arial"/>
          <w:b/>
          <w:sz w:val="28"/>
        </w:rPr>
        <w:t xml:space="preserve"> </w:t>
      </w:r>
      <w:r w:rsidR="00FF2678" w:rsidRPr="0030522C">
        <w:rPr>
          <w:rFonts w:ascii="Arial" w:hAnsi="Arial" w:cs="Arial"/>
          <w:b/>
          <w:sz w:val="28"/>
        </w:rPr>
        <w:t>201</w:t>
      </w:r>
      <w:r w:rsidR="000D5863">
        <w:rPr>
          <w:rFonts w:ascii="Arial" w:hAnsi="Arial" w:cs="Arial"/>
          <w:b/>
          <w:sz w:val="28"/>
        </w:rPr>
        <w:t>2</w:t>
      </w:r>
    </w:p>
    <w:p w:rsidR="00FF2678" w:rsidRDefault="00FF2678" w:rsidP="0030522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neste ato representado pe</w:t>
      </w:r>
      <w:r w:rsidR="00A50B47">
        <w:rPr>
          <w:rFonts w:ascii="Arial" w:hAnsi="Arial" w:cs="Arial"/>
          <w:sz w:val="24"/>
          <w:lang w:val="pt-PT"/>
        </w:rPr>
        <w:t>lo Presidente do Conselho o Sr.</w:t>
      </w:r>
      <w:r>
        <w:rPr>
          <w:rFonts w:ascii="Arial" w:hAnsi="Arial" w:cs="Arial"/>
          <w:sz w:val="24"/>
          <w:lang w:val="pt-PT"/>
        </w:rPr>
        <w:t xml:space="preserve"> </w:t>
      </w:r>
      <w:r>
        <w:rPr>
          <w:rFonts w:ascii="Arial" w:hAnsi="Arial" w:cs="Arial"/>
          <w:b/>
          <w:sz w:val="24"/>
          <w:lang w:val="pt-PT"/>
        </w:rPr>
        <w:t>Júli</w:t>
      </w:r>
      <w:r w:rsidR="00A768B2">
        <w:rPr>
          <w:rFonts w:ascii="Arial" w:hAnsi="Arial" w:cs="Arial"/>
          <w:b/>
          <w:sz w:val="24"/>
          <w:lang w:val="pt-PT"/>
        </w:rPr>
        <w:t>o Cés</w:t>
      </w:r>
      <w:r>
        <w:rPr>
          <w:rFonts w:ascii="Arial" w:hAnsi="Arial" w:cs="Arial"/>
          <w:b/>
          <w:sz w:val="24"/>
          <w:lang w:val="pt-PT"/>
        </w:rPr>
        <w:t>ar Nun</w:t>
      </w:r>
      <w:r w:rsidRPr="00DA56AB">
        <w:rPr>
          <w:rFonts w:ascii="Arial" w:hAnsi="Arial" w:cs="Arial"/>
          <w:b/>
          <w:sz w:val="24"/>
          <w:lang w:val="pt-PT"/>
        </w:rPr>
        <w:t>es</w:t>
      </w:r>
      <w:r>
        <w:rPr>
          <w:rFonts w:ascii="Arial" w:hAnsi="Arial" w:cs="Arial"/>
          <w:sz w:val="24"/>
          <w:lang w:val="pt-PT"/>
        </w:rPr>
        <w:t xml:space="preserve">, </w:t>
      </w:r>
      <w:r w:rsidRPr="0030522C">
        <w:rPr>
          <w:rFonts w:ascii="Arial" w:hAnsi="Arial" w:cs="Arial"/>
          <w:sz w:val="24"/>
          <w:lang w:val="pt-PT"/>
        </w:rPr>
        <w:t>inscrit</w:t>
      </w:r>
      <w:r w:rsidR="00A50B47">
        <w:rPr>
          <w:rFonts w:ascii="Arial" w:hAnsi="Arial" w:cs="Arial"/>
          <w:sz w:val="24"/>
          <w:lang w:val="pt-PT"/>
        </w:rPr>
        <w:t>o</w:t>
      </w:r>
      <w:r w:rsidRPr="0030522C">
        <w:rPr>
          <w:rFonts w:ascii="Arial" w:hAnsi="Arial" w:cs="Arial"/>
          <w:sz w:val="24"/>
          <w:lang w:val="pt-PT"/>
        </w:rPr>
        <w:t xml:space="preserve"> no CPF/MF sob o nº</w:t>
      </w:r>
      <w:r>
        <w:rPr>
          <w:rFonts w:ascii="Arial" w:hAnsi="Arial" w:cs="Arial"/>
          <w:sz w:val="24"/>
          <w:lang w:val="pt-PT"/>
        </w:rPr>
        <w:t xml:space="preserve"> </w:t>
      </w:r>
      <w:r>
        <w:rPr>
          <w:rFonts w:ascii="Arial" w:hAnsi="Arial" w:cs="Arial"/>
          <w:b/>
          <w:sz w:val="24"/>
          <w:lang w:val="pt-PT"/>
        </w:rPr>
        <w:t>498.266.226-15</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966051</w:t>
      </w:r>
      <w:r w:rsidRPr="00790205">
        <w:rPr>
          <w:rFonts w:ascii="Arial" w:hAnsi="Arial" w:cs="Arial"/>
          <w:b/>
          <w:sz w:val="24"/>
          <w:lang w:val="pt-PT"/>
        </w:rPr>
        <w:t xml:space="preserve"> </w:t>
      </w:r>
      <w:r>
        <w:rPr>
          <w:rFonts w:ascii="Arial" w:hAnsi="Arial" w:cs="Arial"/>
          <w:b/>
          <w:sz w:val="24"/>
          <w:lang w:val="pt-PT"/>
        </w:rPr>
        <w:t>SSP</w:t>
      </w:r>
      <w:r w:rsidRPr="00790205">
        <w:rPr>
          <w:rFonts w:ascii="Arial" w:hAnsi="Arial" w:cs="Arial"/>
          <w:b/>
          <w:sz w:val="24"/>
          <w:lang w:val="pt-PT"/>
        </w:rPr>
        <w:t>/</w:t>
      </w:r>
      <w:r>
        <w:rPr>
          <w:rFonts w:ascii="Arial" w:hAnsi="Arial" w:cs="Arial"/>
          <w:b/>
          <w:sz w:val="24"/>
          <w:lang w:val="pt-PT"/>
        </w:rPr>
        <w:t>MG</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Arial" w:hAnsi="Arial" w:cs="Arial"/>
          <w:sz w:val="24"/>
          <w:lang w:val="pt-PT"/>
        </w:rPr>
        <w:t xml:space="preserve"> </w:t>
      </w:r>
      <w:r w:rsidR="00A50B47">
        <w:rPr>
          <w:rFonts w:ascii="Arial" w:hAnsi="Arial" w:cs="Arial"/>
          <w:b/>
          <w:sz w:val="24"/>
          <w:lang w:val="pt-PT"/>
        </w:rPr>
        <w:t>01/11/2012 a</w:t>
      </w:r>
      <w:r w:rsidR="00117A3F">
        <w:rPr>
          <w:rFonts w:ascii="Arial" w:hAnsi="Arial" w:cs="Arial"/>
          <w:b/>
          <w:sz w:val="24"/>
          <w:lang w:val="pt-PT"/>
        </w:rPr>
        <w:t xml:space="preserve"> </w:t>
      </w:r>
      <w:r w:rsidR="00A53E9A">
        <w:rPr>
          <w:rFonts w:ascii="Arial" w:hAnsi="Arial" w:cs="Arial"/>
          <w:b/>
          <w:sz w:val="24"/>
          <w:lang w:val="pt-PT"/>
        </w:rPr>
        <w:t>19</w:t>
      </w:r>
      <w:r w:rsidR="00A50B47">
        <w:rPr>
          <w:rFonts w:ascii="Arial" w:hAnsi="Arial" w:cs="Arial"/>
          <w:b/>
          <w:sz w:val="24"/>
          <w:lang w:val="pt-PT"/>
        </w:rPr>
        <w:t>/12/2012</w:t>
      </w:r>
      <w:r w:rsidRPr="0030522C">
        <w:rPr>
          <w:rFonts w:ascii="Arial" w:hAnsi="Arial" w:cs="Arial"/>
          <w:sz w:val="24"/>
          <w:lang w:val="pt-PT"/>
        </w:rPr>
        <w:t xml:space="preserve">.  Os interessados deverão apresentar a documentação para habilitação e proposta de preços até o dia </w:t>
      </w:r>
      <w:r>
        <w:rPr>
          <w:rFonts w:ascii="Arial" w:hAnsi="Arial" w:cs="Arial"/>
          <w:b/>
          <w:sz w:val="24"/>
          <w:lang w:val="pt-PT"/>
        </w:rPr>
        <w:t>01</w:t>
      </w:r>
      <w:r w:rsidRPr="00D04D88">
        <w:rPr>
          <w:rFonts w:ascii="Arial" w:hAnsi="Arial" w:cs="Arial"/>
          <w:b/>
          <w:sz w:val="24"/>
          <w:lang w:val="pt-PT"/>
        </w:rPr>
        <w:t>/</w:t>
      </w:r>
      <w:r w:rsidR="00A768B2">
        <w:rPr>
          <w:rFonts w:ascii="Arial" w:hAnsi="Arial" w:cs="Arial"/>
          <w:b/>
          <w:sz w:val="24"/>
          <w:lang w:val="pt-PT"/>
        </w:rPr>
        <w:t>11</w:t>
      </w:r>
      <w:r w:rsidRPr="00D04D88">
        <w:rPr>
          <w:rFonts w:ascii="Arial" w:hAnsi="Arial" w:cs="Arial"/>
          <w:b/>
          <w:sz w:val="24"/>
          <w:lang w:val="pt-PT"/>
        </w:rPr>
        <w:t>/1</w:t>
      </w:r>
      <w:r w:rsidR="00117A3F">
        <w:rPr>
          <w:rFonts w:ascii="Arial" w:hAnsi="Arial" w:cs="Arial"/>
          <w:b/>
          <w:sz w:val="24"/>
          <w:lang w:val="pt-PT"/>
        </w:rPr>
        <w:t>2</w:t>
      </w:r>
      <w:r w:rsidRPr="00D04D88">
        <w:rPr>
          <w:rFonts w:ascii="Arial" w:hAnsi="Arial" w:cs="Arial"/>
          <w:b/>
          <w:sz w:val="24"/>
          <w:lang w:val="pt-PT"/>
        </w:rPr>
        <w:t>,</w:t>
      </w:r>
      <w:r w:rsidR="00A50B47">
        <w:rPr>
          <w:rFonts w:ascii="Arial" w:hAnsi="Arial" w:cs="Arial"/>
          <w:sz w:val="24"/>
          <w:lang w:val="pt-PT"/>
        </w:rPr>
        <w:t xml:space="preserve"> no horário das</w:t>
      </w:r>
      <w:r>
        <w:rPr>
          <w:rFonts w:ascii="Arial" w:hAnsi="Arial" w:cs="Arial"/>
          <w:sz w:val="24"/>
          <w:lang w:val="pt-PT"/>
        </w:rPr>
        <w:t xml:space="preserve"> </w:t>
      </w:r>
      <w:r w:rsidRPr="00D04D88">
        <w:rPr>
          <w:rFonts w:ascii="Arial" w:hAnsi="Arial" w:cs="Arial"/>
          <w:b/>
          <w:sz w:val="24"/>
          <w:lang w:val="pt-PT"/>
        </w:rPr>
        <w:t>7 h às 17</w:t>
      </w:r>
      <w:r w:rsidR="00A50B47">
        <w:rPr>
          <w:rFonts w:ascii="Arial" w:hAnsi="Arial" w:cs="Arial"/>
          <w:b/>
          <w:sz w:val="24"/>
          <w:lang w:val="pt-PT"/>
        </w:rPr>
        <w:t xml:space="preserve"> </w:t>
      </w:r>
      <w:r w:rsidRPr="00D04D88">
        <w:rPr>
          <w:rFonts w:ascii="Arial" w:hAnsi="Arial" w:cs="Arial"/>
          <w:b/>
          <w:sz w:val="24"/>
          <w:lang w:val="pt-PT"/>
        </w:rPr>
        <w:t>h</w:t>
      </w:r>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FF2678" w:rsidRPr="00790205" w:rsidRDefault="00FF2678" w:rsidP="00790205">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FF2678" w:rsidRDefault="00FF2678" w:rsidP="00A50B47">
      <w:pPr>
        <w:pStyle w:val="Cabealho"/>
        <w:tabs>
          <w:tab w:val="clear" w:pos="4419"/>
          <w:tab w:val="clear" w:pos="8838"/>
        </w:tabs>
        <w:spacing w:after="240" w:line="360" w:lineRule="auto"/>
        <w:ind w:right="-143"/>
        <w:jc w:val="both"/>
        <w:rPr>
          <w:rFonts w:ascii="Arial" w:hAnsi="Arial" w:cs="Arial"/>
          <w:sz w:val="24"/>
          <w:szCs w:val="24"/>
        </w:rPr>
      </w:pPr>
      <w:proofErr w:type="gramStart"/>
      <w:r w:rsidRPr="00790205">
        <w:rPr>
          <w:rFonts w:ascii="Arial" w:hAnsi="Arial" w:cs="Arial"/>
          <w:sz w:val="24"/>
          <w:szCs w:val="24"/>
        </w:rPr>
        <w:t>O objeto da presente Chamada Pública</w:t>
      </w:r>
      <w:proofErr w:type="gramEnd"/>
      <w:r w:rsidRPr="0079020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2678" w:rsidRPr="00790205" w:rsidRDefault="00FF2678" w:rsidP="00790205">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w:t>
      </w:r>
      <w:proofErr w:type="gramEnd"/>
      <w:r w:rsidRPr="00790205">
        <w:rPr>
          <w:rFonts w:ascii="Arial" w:hAnsi="Arial" w:cs="Arial"/>
          <w:b/>
          <w:sz w:val="24"/>
          <w:szCs w:val="24"/>
        </w:rPr>
        <w:t>, LOCAL E HORA PARA RECEBIMENTO DOS ENVELOPES</w:t>
      </w:r>
    </w:p>
    <w:p w:rsidR="00FF2678" w:rsidRPr="00790205" w:rsidRDefault="00FF2678"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 xml:space="preserve">Até o dia, hora, e local mencionados no preâmbulo deste Edital, os interessados </w:t>
      </w:r>
      <w:proofErr w:type="gramStart"/>
      <w:r w:rsidRPr="00790205">
        <w:rPr>
          <w:rFonts w:ascii="Arial" w:hAnsi="Arial" w:cs="Arial"/>
          <w:sz w:val="24"/>
          <w:szCs w:val="24"/>
        </w:rPr>
        <w:t>entregarão</w:t>
      </w:r>
      <w:proofErr w:type="gramEnd"/>
      <w:r w:rsidRPr="00790205">
        <w:rPr>
          <w:rFonts w:ascii="Arial" w:hAnsi="Arial" w:cs="Arial"/>
          <w:sz w:val="24"/>
          <w:szCs w:val="24"/>
        </w:rPr>
        <w:t xml:space="preserve"> </w:t>
      </w:r>
      <w:proofErr w:type="gramStart"/>
      <w:r w:rsidRPr="00790205">
        <w:rPr>
          <w:rFonts w:ascii="Arial" w:hAnsi="Arial" w:cs="Arial"/>
          <w:sz w:val="24"/>
          <w:szCs w:val="24"/>
        </w:rPr>
        <w:t>dois</w:t>
      </w:r>
      <w:proofErr w:type="gramEnd"/>
      <w:r w:rsidRPr="00790205">
        <w:rPr>
          <w:rFonts w:ascii="Arial" w:hAnsi="Arial" w:cs="Arial"/>
          <w:sz w:val="24"/>
          <w:szCs w:val="24"/>
        </w:rPr>
        <w:t xml:space="preserve"> envelopes distintos, sendo um de documentação – HABILITAÇÃO e outro de Proposta de Preços.</w:t>
      </w:r>
    </w:p>
    <w:p w:rsidR="00117A3F" w:rsidRDefault="00FF2678" w:rsidP="00790205">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 xml:space="preserve">Ocorrendo decretação de feriado ou outro fato superveniente que impeça a realização desta Chamada Pública na data acima mencionada, o evento será automaticamente transferido para o primeiro dia útil </w:t>
      </w:r>
      <w:r w:rsidR="00117A3F" w:rsidRPr="00790205">
        <w:rPr>
          <w:rFonts w:ascii="Arial" w:hAnsi="Arial" w:cs="Arial"/>
          <w:snapToGrid w:val="0"/>
          <w:color w:val="000000"/>
          <w:sz w:val="24"/>
        </w:rPr>
        <w:t>subsequente</w:t>
      </w:r>
      <w:r w:rsidRPr="00790205">
        <w:rPr>
          <w:rFonts w:ascii="Arial" w:hAnsi="Arial" w:cs="Arial"/>
          <w:snapToGrid w:val="0"/>
          <w:color w:val="000000"/>
          <w:sz w:val="24"/>
        </w:rPr>
        <w:t>, no mesmo horário e local, independentemente de nova comunicação.</w:t>
      </w:r>
    </w:p>
    <w:p w:rsidR="00A768B2" w:rsidRDefault="00FF2678" w:rsidP="00A50B47">
      <w:pPr>
        <w:widowControl w:val="0"/>
        <w:spacing w:after="0"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FF2678" w:rsidRDefault="00FF2678" w:rsidP="00A768B2">
      <w:pPr>
        <w:widowControl w:val="0"/>
        <w:spacing w:line="360" w:lineRule="auto"/>
        <w:ind w:right="-142"/>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273CF4" w:rsidRPr="00A768B2" w:rsidRDefault="00273CF4" w:rsidP="00A768B2">
      <w:pPr>
        <w:widowControl w:val="0"/>
        <w:spacing w:line="360" w:lineRule="auto"/>
        <w:ind w:right="-142"/>
        <w:jc w:val="both"/>
        <w:rPr>
          <w:rFonts w:ascii="Arial" w:hAnsi="Arial" w:cs="Arial"/>
          <w:b/>
          <w:snapToGrid w:val="0"/>
          <w:color w:val="000000"/>
          <w:sz w:val="24"/>
        </w:rPr>
      </w:pPr>
    </w:p>
    <w:p w:rsidR="00FF2678" w:rsidRPr="00790205" w:rsidRDefault="00FF2678" w:rsidP="00A50B47">
      <w:pPr>
        <w:autoSpaceDE w:val="0"/>
        <w:autoSpaceDN w:val="0"/>
        <w:adjustRightInd w:val="0"/>
        <w:spacing w:after="0" w:line="360" w:lineRule="auto"/>
        <w:jc w:val="both"/>
        <w:rPr>
          <w:rFonts w:ascii="Arial" w:hAnsi="Arial" w:cs="Arial"/>
          <w:b/>
          <w:bCs/>
          <w:sz w:val="24"/>
        </w:rPr>
      </w:pPr>
      <w:r w:rsidRPr="00790205">
        <w:rPr>
          <w:rFonts w:ascii="Arial" w:hAnsi="Arial" w:cs="Arial"/>
          <w:b/>
          <w:bCs/>
          <w:sz w:val="24"/>
        </w:rPr>
        <w:lastRenderedPageBreak/>
        <w:t>4. DOCUMENTAÇÃO PA</w:t>
      </w:r>
      <w:r>
        <w:rPr>
          <w:rFonts w:ascii="Arial" w:hAnsi="Arial" w:cs="Arial"/>
          <w:b/>
          <w:bCs/>
          <w:sz w:val="24"/>
        </w:rPr>
        <w:t>RA HABILITAÇÃO – Envelope nº 001</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III – Certidão Negativa de Débitos junto à Previdência Social – CND;</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IV – Certidão Negativa junto ao FGTS - CRF;</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FF2678"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400E" w:rsidRPr="00790205" w:rsidRDefault="00FF2678" w:rsidP="009A400E">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FF2678" w:rsidRPr="00790205" w:rsidRDefault="00FF2678" w:rsidP="009A400E">
      <w:pPr>
        <w:autoSpaceDE w:val="0"/>
        <w:autoSpaceDN w:val="0"/>
        <w:adjustRightInd w:val="0"/>
        <w:spacing w:after="0"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b/>
          <w:bCs/>
          <w:sz w:val="24"/>
        </w:rPr>
        <w:t xml:space="preserve">5.1. 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t>I – cópia de inscrição no cadastro de pessoa física (CPF);</w:t>
      </w:r>
    </w:p>
    <w:p w:rsidR="00FF2678" w:rsidRPr="00790205" w:rsidRDefault="00FF2678" w:rsidP="009A400E">
      <w:pPr>
        <w:autoSpaceDE w:val="0"/>
        <w:autoSpaceDN w:val="0"/>
        <w:adjustRightInd w:val="0"/>
        <w:spacing w:after="0" w:line="360" w:lineRule="auto"/>
        <w:jc w:val="both"/>
        <w:rPr>
          <w:rFonts w:ascii="Arial" w:hAnsi="Arial" w:cs="Arial"/>
          <w:sz w:val="24"/>
        </w:rPr>
      </w:pPr>
      <w:r w:rsidRPr="00790205">
        <w:rPr>
          <w:rFonts w:ascii="Arial" w:hAnsi="Arial" w:cs="Arial"/>
          <w:sz w:val="24"/>
        </w:rPr>
        <w:lastRenderedPageBreak/>
        <w:t>II – cópia da Declaração de Aptidão ao Programa Nacional de Fortalecimento da Agricultura Familiar (PRONAF) DAP principal, ou extrato da DAP, de cada Agricultor Familiar participante;</w:t>
      </w:r>
    </w:p>
    <w:p w:rsidR="00FF2678" w:rsidRDefault="00FF2678" w:rsidP="009A400E">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FF2678" w:rsidRPr="0032582E" w:rsidRDefault="00FF2678" w:rsidP="009A400E">
      <w:pPr>
        <w:autoSpaceDE w:val="0"/>
        <w:autoSpaceDN w:val="0"/>
        <w:adjustRightInd w:val="0"/>
        <w:spacing w:after="0" w:line="360" w:lineRule="auto"/>
        <w:jc w:val="both"/>
        <w:rPr>
          <w:rFonts w:ascii="Arial" w:hAnsi="Arial" w:cs="Arial"/>
          <w:b/>
          <w:bCs/>
          <w:sz w:val="24"/>
        </w:rPr>
      </w:pPr>
      <w:r w:rsidRPr="0032582E">
        <w:rPr>
          <w:rFonts w:ascii="Arial" w:hAnsi="Arial" w:cs="Arial"/>
          <w:b/>
          <w:bCs/>
          <w:sz w:val="24"/>
        </w:rPr>
        <w:t>6. ENVELOPE Nº 002- PROPOSTA DE PREÇOS</w:t>
      </w:r>
    </w:p>
    <w:p w:rsidR="00FF2678" w:rsidRPr="0032582E" w:rsidRDefault="00FF2678" w:rsidP="009A400E">
      <w:pPr>
        <w:autoSpaceDE w:val="0"/>
        <w:autoSpaceDN w:val="0"/>
        <w:adjustRightInd w:val="0"/>
        <w:spacing w:after="0"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FF2678" w:rsidRPr="0032582E" w:rsidRDefault="00FF2678" w:rsidP="009A400E">
      <w:pPr>
        <w:widowControl w:val="0"/>
        <w:spacing w:after="0" w:line="360" w:lineRule="auto"/>
        <w:ind w:left="540" w:right="-143" w:hanging="540"/>
        <w:jc w:val="both"/>
        <w:rPr>
          <w:rFonts w:ascii="Arial" w:hAnsi="Arial" w:cs="Arial"/>
          <w:sz w:val="24"/>
        </w:rPr>
      </w:pPr>
      <w:r w:rsidRPr="0032582E">
        <w:rPr>
          <w:rFonts w:ascii="Arial" w:hAnsi="Arial" w:cs="Arial"/>
          <w:sz w:val="24"/>
        </w:rPr>
        <w:t>6.2. No envelope nº 002 deverá conter a Proposta de Preços, ao que se segue:</w:t>
      </w:r>
    </w:p>
    <w:p w:rsidR="00FF2678" w:rsidRPr="0032582E" w:rsidRDefault="00FF2678" w:rsidP="009A400E">
      <w:pPr>
        <w:widowControl w:val="0"/>
        <w:spacing w:after="0"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FF2678" w:rsidRPr="0032582E" w:rsidRDefault="00FF2678" w:rsidP="009A400E">
      <w:pPr>
        <w:widowControl w:val="0"/>
        <w:spacing w:after="0"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FF2678" w:rsidRPr="009A400E" w:rsidRDefault="00FF2678" w:rsidP="009A400E">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FF2678" w:rsidRPr="00826239" w:rsidRDefault="00FF2678" w:rsidP="009A400E">
      <w:pPr>
        <w:widowControl w:val="0"/>
        <w:spacing w:after="0"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FF2678" w:rsidRDefault="00FF2678" w:rsidP="00826239">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 xml:space="preserve">COLÉGIO </w:t>
      </w:r>
      <w:proofErr w:type="gramStart"/>
      <w:r>
        <w:rPr>
          <w:rFonts w:ascii="Arial" w:hAnsi="Arial" w:cs="Arial"/>
          <w:b/>
          <w:snapToGrid w:val="0"/>
          <w:color w:val="000000"/>
          <w:sz w:val="24"/>
        </w:rPr>
        <w:t>ESTADUAL</w:t>
      </w:r>
      <w:proofErr w:type="gramEnd"/>
    </w:p>
    <w:p w:rsidR="00FF2678" w:rsidRPr="009A400E" w:rsidRDefault="00FF2678" w:rsidP="009A400E">
      <w:pPr>
        <w:widowControl w:val="0"/>
        <w:spacing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às 11h</w:t>
      </w:r>
      <w:r w:rsidRPr="0032582E">
        <w:rPr>
          <w:rFonts w:ascii="Arial" w:hAnsi="Arial" w:cs="Arial"/>
          <w:snapToGrid w:val="0"/>
          <w:color w:val="000000"/>
          <w:sz w:val="24"/>
        </w:rPr>
        <w:t>, de acordo com o cardápio, na qual se atestará o seu recebimento.</w:t>
      </w:r>
    </w:p>
    <w:p w:rsidR="00FF2678" w:rsidRPr="0032582E" w:rsidRDefault="00FF2678" w:rsidP="009A400E">
      <w:pPr>
        <w:widowControl w:val="0"/>
        <w:spacing w:after="0"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 xml:space="preserve">8.1 Os pagamentos dos produtos da Agricultura Familiar ou Empreendedor Familiar Rural habilitado, como </w:t>
      </w:r>
      <w:r w:rsidR="00117A3F" w:rsidRPr="0032582E">
        <w:rPr>
          <w:rFonts w:ascii="Arial" w:hAnsi="Arial" w:cs="Arial"/>
          <w:sz w:val="24"/>
        </w:rPr>
        <w:t>consequência</w:t>
      </w:r>
      <w:r w:rsidRPr="0032582E">
        <w:rPr>
          <w:rFonts w:ascii="Arial" w:hAnsi="Arial" w:cs="Arial"/>
          <w:sz w:val="24"/>
        </w:rPr>
        <w:t xml:space="preserve">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 xml:space="preserve">8.2 Os pagamentos serão efetuados após a última entrega do mês, por cheque nominal, contados da data de atestação do recebimento do produto pelo </w:t>
      </w:r>
      <w:proofErr w:type="gramStart"/>
      <w:r w:rsidRPr="0032582E">
        <w:rPr>
          <w:rFonts w:ascii="Arial" w:hAnsi="Arial" w:cs="Arial"/>
          <w:sz w:val="24"/>
        </w:rPr>
        <w:t>setor competente vedada</w:t>
      </w:r>
      <w:proofErr w:type="gramEnd"/>
      <w:r w:rsidRPr="0032582E">
        <w:rPr>
          <w:rFonts w:ascii="Arial" w:hAnsi="Arial" w:cs="Arial"/>
          <w:sz w:val="24"/>
        </w:rPr>
        <w:t xml:space="preserve"> a antecipação de pagamento, para cada faturamento;</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8.3 As notas fiscais deverão vir acompanhadas de documento padrão de controle de entregas;</w:t>
      </w:r>
    </w:p>
    <w:p w:rsidR="00FF2678" w:rsidRPr="0032582E" w:rsidRDefault="00FF2678" w:rsidP="009A400E">
      <w:pPr>
        <w:autoSpaceDE w:val="0"/>
        <w:autoSpaceDN w:val="0"/>
        <w:adjustRightInd w:val="0"/>
        <w:spacing w:after="0" w:line="360" w:lineRule="auto"/>
        <w:jc w:val="both"/>
        <w:rPr>
          <w:rFonts w:ascii="Arial" w:hAnsi="Arial" w:cs="Arial"/>
          <w:sz w:val="24"/>
        </w:rPr>
      </w:pPr>
      <w:smartTag w:uri="urn:schemas-microsoft-com:office:smarttags" w:element="date">
        <w:smartTagPr>
          <w:attr w:name="ls" w:val="trans"/>
          <w:attr w:name="Month" w:val="8"/>
          <w:attr w:name="Day" w:val="02"/>
          <w:attr w:name="Year" w:val="2010"/>
        </w:smartTagPr>
        <w:smartTag w:uri="urn:schemas-microsoft-com:office:smarttags" w:element="metricconverter">
          <w:smartTagPr>
            <w:attr w:name="ProductID" w:val="8.4 A"/>
          </w:smartTagPr>
          <w:r w:rsidRPr="0032582E">
            <w:rPr>
              <w:rFonts w:ascii="Arial" w:hAnsi="Arial" w:cs="Arial"/>
              <w:sz w:val="24"/>
            </w:rPr>
            <w:t>8.4 A</w:t>
          </w:r>
        </w:smartTag>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8.5 O preço de compra será o menor preço apresentado pelos proponentes;</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lastRenderedPageBreak/>
        <w:t>8.6 O preço de compra dos gêneros alimentícios será o menor preço apresentado pelos proponentes;</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 xml:space="preserve">8.7 Serão utilizados para composição do preço de referência: </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FF2678" w:rsidRDefault="00FF2678" w:rsidP="00273CF4">
      <w:pPr>
        <w:autoSpaceDE w:val="0"/>
        <w:autoSpaceDN w:val="0"/>
        <w:adjustRightInd w:val="0"/>
        <w:spacing w:after="0" w:line="360" w:lineRule="auto"/>
        <w:jc w:val="both"/>
        <w:rPr>
          <w:rFonts w:ascii="Arial" w:hAnsi="Arial" w:cs="Arial"/>
          <w:sz w:val="24"/>
        </w:rPr>
      </w:pPr>
      <w:r w:rsidRPr="0032582E">
        <w:rPr>
          <w:rFonts w:ascii="Arial" w:hAnsi="Arial" w:cs="Arial"/>
          <w:sz w:val="24"/>
        </w:rPr>
        <w:t xml:space="preserve">II- média dos preços pagos aos Agricultores Familiares por </w:t>
      </w:r>
      <w:proofErr w:type="gramStart"/>
      <w:r w:rsidRPr="0032582E">
        <w:rPr>
          <w:rFonts w:ascii="Arial" w:hAnsi="Arial" w:cs="Arial"/>
          <w:sz w:val="24"/>
        </w:rPr>
        <w:t>3</w:t>
      </w:r>
      <w:proofErr w:type="gramEnd"/>
      <w:r w:rsidRPr="0032582E">
        <w:rPr>
          <w:rFonts w:ascii="Arial" w:hAnsi="Arial" w:cs="Arial"/>
          <w:sz w:val="24"/>
        </w:rPr>
        <w:t xml:space="preserve"> (três) mercados varejistas, priorizando a feira do produtor da agricultura familiar;</w:t>
      </w:r>
    </w:p>
    <w:p w:rsidR="00FF2678" w:rsidRDefault="00FF2678" w:rsidP="009A400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 /ano.</w:t>
      </w:r>
    </w:p>
    <w:p w:rsidR="00FF2678" w:rsidRPr="0032582E" w:rsidRDefault="00FF2678" w:rsidP="009A400E">
      <w:pPr>
        <w:autoSpaceDE w:val="0"/>
        <w:autoSpaceDN w:val="0"/>
        <w:adjustRightInd w:val="0"/>
        <w:spacing w:after="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FF2678" w:rsidRPr="00826239"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2678"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 ou agro ecológico, respeitando-se as orientações da resolução 38/FNDE;</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FF2678" w:rsidRPr="0032582E" w:rsidRDefault="00FF2678" w:rsidP="009A400E">
      <w:pPr>
        <w:autoSpaceDE w:val="0"/>
        <w:autoSpaceDN w:val="0"/>
        <w:adjustRightInd w:val="0"/>
        <w:spacing w:after="0"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FF2678" w:rsidRPr="009A400E" w:rsidRDefault="00FF2678" w:rsidP="009A400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582E">
        <w:rPr>
          <w:rFonts w:ascii="Arial" w:hAnsi="Arial" w:cs="Arial"/>
          <w:sz w:val="24"/>
        </w:rPr>
        <w:t>DAPs</w:t>
      </w:r>
      <w:proofErr w:type="spellEnd"/>
      <w:r w:rsidRPr="0032582E">
        <w:rPr>
          <w:rFonts w:ascii="Arial" w:hAnsi="Arial" w:cs="Arial"/>
          <w:sz w:val="24"/>
        </w:rPr>
        <w:t xml:space="preserve"> já cadastradas. Para efeito de documento fiscal, caso esta nova entidade venha emitir </w:t>
      </w:r>
      <w:r w:rsidRPr="0032582E">
        <w:rPr>
          <w:rFonts w:ascii="Arial" w:hAnsi="Arial" w:cs="Arial"/>
          <w:sz w:val="24"/>
        </w:rPr>
        <w:lastRenderedPageBreak/>
        <w:t xml:space="preserve">documento fiscal, será necessário </w:t>
      </w:r>
      <w:proofErr w:type="gramStart"/>
      <w:r w:rsidRPr="0032582E">
        <w:rPr>
          <w:rFonts w:ascii="Arial" w:hAnsi="Arial" w:cs="Arial"/>
          <w:sz w:val="24"/>
        </w:rPr>
        <w:t>a</w:t>
      </w:r>
      <w:proofErr w:type="gramEnd"/>
      <w:r w:rsidRPr="0032582E">
        <w:rPr>
          <w:rFonts w:ascii="Arial" w:hAnsi="Arial" w:cs="Arial"/>
          <w:sz w:val="24"/>
        </w:rPr>
        <w:t xml:space="preserve"> assinatura de novo contrato, com a anuência da entidade.</w:t>
      </w:r>
    </w:p>
    <w:p w:rsidR="00FF2678" w:rsidRPr="00473761" w:rsidRDefault="00FF2678" w:rsidP="009A400E">
      <w:pPr>
        <w:autoSpaceDE w:val="0"/>
        <w:autoSpaceDN w:val="0"/>
        <w:adjustRightInd w:val="0"/>
        <w:spacing w:after="0" w:line="360" w:lineRule="auto"/>
        <w:rPr>
          <w:rFonts w:ascii="Arial" w:hAnsi="Arial" w:cs="Arial"/>
          <w:b/>
          <w:bCs/>
          <w:sz w:val="24"/>
        </w:rPr>
      </w:pPr>
      <w:r w:rsidRPr="00473761">
        <w:rPr>
          <w:rFonts w:ascii="Arial" w:hAnsi="Arial" w:cs="Arial"/>
          <w:b/>
          <w:bCs/>
          <w:sz w:val="24"/>
        </w:rPr>
        <w:t>10. RESULTADO</w:t>
      </w:r>
    </w:p>
    <w:p w:rsidR="00FF2678" w:rsidRPr="00826239" w:rsidRDefault="00FF2678" w:rsidP="00826239">
      <w:pPr>
        <w:autoSpaceDE w:val="0"/>
        <w:autoSpaceDN w:val="0"/>
        <w:adjustRightInd w:val="0"/>
        <w:spacing w:line="360" w:lineRule="auto"/>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sidR="00A768B2">
        <w:rPr>
          <w:rFonts w:ascii="Arial" w:hAnsi="Arial" w:cs="Arial"/>
          <w:b/>
          <w:sz w:val="24"/>
        </w:rPr>
        <w:t>Chamada Pública nº 004</w:t>
      </w:r>
      <w:r w:rsidRPr="00E22E6E">
        <w:rPr>
          <w:rFonts w:ascii="Arial" w:hAnsi="Arial" w:cs="Arial"/>
          <w:b/>
          <w:sz w:val="24"/>
        </w:rPr>
        <w:t>/201</w:t>
      </w:r>
      <w:r w:rsidR="00117A3F">
        <w:rPr>
          <w:rFonts w:ascii="Arial" w:hAnsi="Arial" w:cs="Arial"/>
          <w:b/>
          <w:sz w:val="24"/>
        </w:rPr>
        <w:t>2</w:t>
      </w:r>
      <w:r w:rsidRPr="00473761">
        <w:rPr>
          <w:rFonts w:ascii="Arial" w:hAnsi="Arial" w:cs="Arial"/>
          <w:sz w:val="24"/>
        </w:rPr>
        <w:t xml:space="preserve">. Caso não tenha recebido nenhum Projeto de Venda, deverá ser realizada outra Chamada Pública, ampliando a divulgação para o âmbito da região, território rural, estado e </w:t>
      </w:r>
      <w:r w:rsidR="000D5863" w:rsidRPr="00473761">
        <w:rPr>
          <w:rFonts w:ascii="Arial" w:hAnsi="Arial" w:cs="Arial"/>
          <w:sz w:val="24"/>
        </w:rPr>
        <w:t>país.</w:t>
      </w:r>
    </w:p>
    <w:p w:rsidR="00FF2678" w:rsidRPr="00473761" w:rsidRDefault="00FF2678" w:rsidP="009A400E">
      <w:pPr>
        <w:autoSpaceDE w:val="0"/>
        <w:autoSpaceDN w:val="0"/>
        <w:adjustRightInd w:val="0"/>
        <w:spacing w:after="0" w:line="360" w:lineRule="auto"/>
        <w:jc w:val="both"/>
        <w:rPr>
          <w:rFonts w:ascii="Arial" w:hAnsi="Arial" w:cs="Arial"/>
          <w:b/>
          <w:bCs/>
          <w:sz w:val="24"/>
          <w:szCs w:val="24"/>
        </w:rPr>
      </w:pPr>
      <w:r w:rsidRPr="00473761">
        <w:rPr>
          <w:rFonts w:ascii="Arial" w:hAnsi="Arial" w:cs="Arial"/>
          <w:b/>
          <w:bCs/>
          <w:sz w:val="24"/>
          <w:szCs w:val="24"/>
        </w:rPr>
        <w:t>11. CONTRATAÇÃO</w:t>
      </w:r>
    </w:p>
    <w:p w:rsidR="00FF2678" w:rsidRDefault="00FF2678" w:rsidP="009A400E">
      <w:pPr>
        <w:autoSpaceDE w:val="0"/>
        <w:autoSpaceDN w:val="0"/>
        <w:adjustRightInd w:val="0"/>
        <w:spacing w:after="0"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9A400E" w:rsidRDefault="00FF2678" w:rsidP="009A400E">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sidR="00A53E9A">
        <w:rPr>
          <w:rFonts w:ascii="Arial" w:hAnsi="Arial" w:cs="Arial"/>
          <w:b/>
          <w:sz w:val="24"/>
        </w:rPr>
        <w:t xml:space="preserve">49 </w:t>
      </w:r>
      <w:proofErr w:type="gramStart"/>
      <w:r w:rsidR="00A53E9A">
        <w:rPr>
          <w:rFonts w:ascii="Arial" w:hAnsi="Arial" w:cs="Arial"/>
          <w:b/>
          <w:sz w:val="24"/>
        </w:rPr>
        <w:t xml:space="preserve">DIAS </w:t>
      </w:r>
      <w:r w:rsidRPr="00473761">
        <w:rPr>
          <w:rFonts w:ascii="Arial" w:hAnsi="Arial" w:cs="Arial"/>
          <w:sz w:val="24"/>
        </w:rPr>
        <w:t>,</w:t>
      </w:r>
      <w:proofErr w:type="gramEnd"/>
      <w:r w:rsidRPr="00473761">
        <w:rPr>
          <w:rFonts w:ascii="Arial" w:hAnsi="Arial" w:cs="Arial"/>
          <w:sz w:val="24"/>
        </w:rPr>
        <w:t xml:space="preserve"> período este compreendido de </w:t>
      </w:r>
      <w:r w:rsidR="00273CF4">
        <w:rPr>
          <w:rFonts w:ascii="Arial" w:hAnsi="Arial" w:cs="Arial"/>
          <w:b/>
          <w:sz w:val="24"/>
        </w:rPr>
        <w:t xml:space="preserve">01/11/2012 a </w:t>
      </w:r>
      <w:r w:rsidR="00A53E9A">
        <w:rPr>
          <w:rFonts w:ascii="Arial" w:hAnsi="Arial" w:cs="Arial"/>
          <w:b/>
          <w:sz w:val="24"/>
        </w:rPr>
        <w:t>19</w:t>
      </w:r>
      <w:r w:rsidR="00273CF4">
        <w:rPr>
          <w:rFonts w:ascii="Arial" w:hAnsi="Arial" w:cs="Arial"/>
          <w:b/>
          <w:sz w:val="24"/>
        </w:rPr>
        <w:t>/12/2012</w:t>
      </w:r>
      <w:r w:rsidRPr="00473761">
        <w:rPr>
          <w:rFonts w:ascii="Arial" w:hAnsi="Arial" w:cs="Arial"/>
          <w:sz w:val="24"/>
        </w:rPr>
        <w:t>.</w:t>
      </w:r>
    </w:p>
    <w:p w:rsidR="00FF2678" w:rsidRPr="00473761" w:rsidRDefault="00FF2678" w:rsidP="009A400E">
      <w:pPr>
        <w:autoSpaceDE w:val="0"/>
        <w:autoSpaceDN w:val="0"/>
        <w:adjustRightInd w:val="0"/>
        <w:spacing w:after="0" w:line="360" w:lineRule="auto"/>
        <w:rPr>
          <w:rFonts w:ascii="Arial" w:hAnsi="Arial" w:cs="Arial"/>
          <w:b/>
          <w:bCs/>
          <w:sz w:val="24"/>
        </w:rPr>
      </w:pPr>
      <w:r w:rsidRPr="00473761">
        <w:rPr>
          <w:rFonts w:ascii="Arial" w:hAnsi="Arial" w:cs="Arial"/>
          <w:b/>
          <w:bCs/>
          <w:sz w:val="24"/>
        </w:rPr>
        <w:t>12. RESPONSABILIDADE DOS FORNECEDORES</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3761">
        <w:rPr>
          <w:rFonts w:ascii="Arial" w:hAnsi="Arial" w:cs="Arial"/>
          <w:sz w:val="24"/>
        </w:rPr>
        <w:t>Seagro</w:t>
      </w:r>
      <w:proofErr w:type="spellEnd"/>
      <w:r w:rsidRPr="00473761">
        <w:rPr>
          <w:rFonts w:ascii="Arial" w:hAnsi="Arial" w:cs="Arial"/>
          <w:sz w:val="24"/>
        </w:rPr>
        <w:t>, por meio da PNATER. E especificações de acordo com os anexos dessa Chamada Pública. É parte integrante dessa chamada pública o anexo com estimativa de consumo mensal, de fornecimento contínuo.</w:t>
      </w:r>
    </w:p>
    <w:p w:rsidR="00FF2678" w:rsidRPr="00273CF4"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2678" w:rsidRDefault="00FF2678" w:rsidP="00273CF4">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w:t>
      </w:r>
      <w:proofErr w:type="gramStart"/>
      <w:r w:rsidRPr="00473761">
        <w:rPr>
          <w:rFonts w:ascii="Arial" w:hAnsi="Arial" w:cs="Arial"/>
          <w:sz w:val="24"/>
        </w:rPr>
        <w:t>de</w:t>
      </w:r>
      <w:proofErr w:type="gramEnd"/>
      <w:r w:rsidRPr="00473761">
        <w:rPr>
          <w:rFonts w:ascii="Arial" w:hAnsi="Arial" w:cs="Arial"/>
          <w:sz w:val="24"/>
        </w:rPr>
        <w:t xml:space="preserve"> </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sz w:val="24"/>
        </w:rPr>
        <w:t xml:space="preserve">Conservação e higiene; com os produtos adequadamente acondicionados em caixa de papelão, embalagens plásticas, sacos de nylon e outros tipos de acondicionamento que </w:t>
      </w:r>
      <w:r w:rsidRPr="00473761">
        <w:rPr>
          <w:rFonts w:ascii="Arial" w:hAnsi="Arial" w:cs="Arial"/>
          <w:sz w:val="24"/>
        </w:rPr>
        <w:lastRenderedPageBreak/>
        <w:t>garantam a integridade do produto. Durante o transporte essas embalagens devem permanecer em caixas plásticas devidamente higienizadas.</w:t>
      </w:r>
    </w:p>
    <w:p w:rsidR="00FF2678"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w:t>
      </w:r>
      <w:proofErr w:type="gramStart"/>
      <w:r w:rsidRPr="00473761">
        <w:rPr>
          <w:rFonts w:ascii="Arial" w:hAnsi="Arial" w:cs="Arial"/>
          <w:sz w:val="24"/>
        </w:rPr>
        <w:t>e</w:t>
      </w:r>
      <w:proofErr w:type="gramEnd"/>
      <w:r w:rsidRPr="00473761">
        <w:rPr>
          <w:rFonts w:ascii="Arial" w:hAnsi="Arial" w:cs="Arial"/>
          <w:sz w:val="24"/>
        </w:rPr>
        <w:t xml:space="preserve"> </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sz w:val="24"/>
        </w:rPr>
        <w:t>Conhecida, rotulado, que permita o empilhamento, que não causem ferimentos ao produto e obedeçam à legislação vigente.</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12.5 </w:t>
      </w:r>
      <w:proofErr w:type="gramStart"/>
      <w:r w:rsidRPr="00473761">
        <w:rPr>
          <w:rFonts w:ascii="Arial" w:hAnsi="Arial" w:cs="Arial"/>
          <w:sz w:val="24"/>
        </w:rPr>
        <w:t>Fica</w:t>
      </w:r>
      <w:proofErr w:type="gramEnd"/>
      <w:r w:rsidRPr="00473761">
        <w:rPr>
          <w:rFonts w:ascii="Arial" w:hAnsi="Arial" w:cs="Arial"/>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FF2678" w:rsidRPr="00473761"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FF2678" w:rsidRPr="00FD755C" w:rsidRDefault="00FF2678" w:rsidP="009A400E">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sidR="00273CF4">
        <w:rPr>
          <w:rFonts w:ascii="Arial" w:hAnsi="Arial" w:cs="Arial"/>
          <w:b/>
          <w:sz w:val="24"/>
        </w:rPr>
        <w:t>01/11/2012 a 21/12/2012</w:t>
      </w:r>
      <w:r w:rsidR="00117A3F">
        <w:rPr>
          <w:rFonts w:ascii="Arial" w:hAnsi="Arial" w:cs="Arial"/>
          <w:b/>
          <w:sz w:val="24"/>
        </w:rPr>
        <w:t>.</w:t>
      </w:r>
    </w:p>
    <w:p w:rsidR="00FF2678" w:rsidRPr="00473761" w:rsidRDefault="00FF2678" w:rsidP="009A400E">
      <w:pPr>
        <w:autoSpaceDE w:val="0"/>
        <w:autoSpaceDN w:val="0"/>
        <w:adjustRightInd w:val="0"/>
        <w:spacing w:after="0"/>
        <w:rPr>
          <w:rFonts w:ascii="Arial" w:hAnsi="Arial" w:cs="Arial"/>
          <w:b/>
          <w:bCs/>
          <w:sz w:val="24"/>
        </w:rPr>
      </w:pPr>
      <w:r w:rsidRPr="00473761">
        <w:rPr>
          <w:rFonts w:ascii="Arial" w:hAnsi="Arial" w:cs="Arial"/>
          <w:b/>
          <w:bCs/>
          <w:sz w:val="24"/>
        </w:rPr>
        <w:t>13. FATOS SUPERVENIENTES</w:t>
      </w:r>
    </w:p>
    <w:p w:rsidR="00FF2678"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Os eventos previstos nesta Chamada Pública estão diretamente subordinados à realização e ao sucesso das diversas etapas do processo. Na hipótese de ocorrência de</w:t>
      </w:r>
    </w:p>
    <w:p w:rsidR="00FF2678" w:rsidRPr="00473761" w:rsidRDefault="00FF2678" w:rsidP="009A400E">
      <w:pPr>
        <w:autoSpaceDE w:val="0"/>
        <w:autoSpaceDN w:val="0"/>
        <w:adjustRightInd w:val="0"/>
        <w:spacing w:after="0" w:line="360" w:lineRule="auto"/>
        <w:jc w:val="both"/>
        <w:rPr>
          <w:rFonts w:ascii="Arial" w:hAnsi="Arial" w:cs="Arial"/>
          <w:sz w:val="24"/>
        </w:rPr>
      </w:pPr>
      <w:proofErr w:type="gramStart"/>
      <w:r w:rsidRPr="00473761">
        <w:rPr>
          <w:rFonts w:ascii="Arial" w:hAnsi="Arial" w:cs="Arial"/>
          <w:sz w:val="24"/>
        </w:rPr>
        <w:t>fatos</w:t>
      </w:r>
      <w:proofErr w:type="gramEnd"/>
      <w:r w:rsidRPr="00473761">
        <w:rPr>
          <w:rFonts w:ascii="Arial" w:hAnsi="Arial" w:cs="Arial"/>
          <w:sz w:val="24"/>
        </w:rPr>
        <w:t xml:space="preserve">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FF2678" w:rsidRDefault="00FF2678" w:rsidP="009A400E">
      <w:pPr>
        <w:autoSpaceDE w:val="0"/>
        <w:autoSpaceDN w:val="0"/>
        <w:adjustRightInd w:val="0"/>
        <w:spacing w:after="0" w:line="360" w:lineRule="auto"/>
        <w:jc w:val="both"/>
        <w:rPr>
          <w:rFonts w:ascii="Arial" w:hAnsi="Arial" w:cs="Arial"/>
          <w:sz w:val="24"/>
        </w:rPr>
      </w:pPr>
      <w:r w:rsidRPr="00473761">
        <w:rPr>
          <w:rFonts w:ascii="Arial" w:hAnsi="Arial" w:cs="Arial"/>
          <w:sz w:val="24"/>
        </w:rPr>
        <w:t>a) Adiamento do processo;</w:t>
      </w:r>
    </w:p>
    <w:p w:rsidR="00FF2678" w:rsidRDefault="00FF2678" w:rsidP="009A400E">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FF2678" w:rsidRPr="00473761" w:rsidRDefault="00FF2678" w:rsidP="009A400E">
      <w:pPr>
        <w:autoSpaceDE w:val="0"/>
        <w:autoSpaceDN w:val="0"/>
        <w:adjustRightInd w:val="0"/>
        <w:spacing w:after="0" w:line="360" w:lineRule="auto"/>
        <w:jc w:val="both"/>
        <w:rPr>
          <w:rFonts w:ascii="Arial" w:hAnsi="Arial" w:cs="Arial"/>
          <w:b/>
          <w:bCs/>
          <w:sz w:val="24"/>
          <w:szCs w:val="24"/>
        </w:rPr>
      </w:pPr>
      <w:r w:rsidRPr="00473761">
        <w:rPr>
          <w:rFonts w:ascii="Arial" w:hAnsi="Arial" w:cs="Arial"/>
          <w:b/>
          <w:bCs/>
          <w:sz w:val="24"/>
          <w:szCs w:val="24"/>
        </w:rPr>
        <w:t>14. DISPOSIÇÕES FINAIS</w:t>
      </w:r>
    </w:p>
    <w:p w:rsidR="00FF2678" w:rsidRPr="00826239" w:rsidRDefault="00FF2678" w:rsidP="009A400E">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FF2678" w:rsidRPr="00473761" w:rsidRDefault="00FF2678" w:rsidP="00473761">
      <w:pPr>
        <w:pStyle w:val="Recuodecorpodetexto2"/>
        <w:spacing w:line="360" w:lineRule="auto"/>
        <w:ind w:firstLine="0"/>
        <w:rPr>
          <w:rFonts w:cs="Arial"/>
          <w:sz w:val="24"/>
          <w:szCs w:val="24"/>
        </w:rPr>
      </w:pPr>
      <w:r w:rsidRPr="00473761">
        <w:rPr>
          <w:rFonts w:cs="Arial"/>
          <w:sz w:val="24"/>
          <w:szCs w:val="24"/>
        </w:rPr>
        <w:lastRenderedPageBreak/>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9A400E" w:rsidRPr="00273CF4" w:rsidRDefault="00FF2678" w:rsidP="00273CF4">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FF2678" w:rsidRPr="00473761" w:rsidRDefault="00FF2678" w:rsidP="00273CF4">
      <w:pPr>
        <w:autoSpaceDE w:val="0"/>
        <w:autoSpaceDN w:val="0"/>
        <w:adjustRightInd w:val="0"/>
        <w:spacing w:after="0" w:line="360" w:lineRule="auto"/>
        <w:jc w:val="both"/>
        <w:rPr>
          <w:rFonts w:ascii="Arial" w:hAnsi="Arial" w:cs="Arial"/>
          <w:b/>
          <w:bCs/>
          <w:sz w:val="24"/>
        </w:rPr>
      </w:pPr>
      <w:r w:rsidRPr="00473761">
        <w:rPr>
          <w:rFonts w:ascii="Arial" w:hAnsi="Arial" w:cs="Arial"/>
          <w:b/>
          <w:bCs/>
          <w:sz w:val="24"/>
        </w:rPr>
        <w:t>15. FORO</w:t>
      </w:r>
    </w:p>
    <w:p w:rsidR="00FF2678" w:rsidRDefault="00FF2678" w:rsidP="00273CF4">
      <w:pPr>
        <w:autoSpaceDE w:val="0"/>
        <w:autoSpaceDN w:val="0"/>
        <w:adjustRightInd w:val="0"/>
        <w:spacing w:after="0" w:line="360" w:lineRule="auto"/>
        <w:jc w:val="both"/>
        <w:rPr>
          <w:rFonts w:ascii="Arial" w:hAnsi="Arial" w:cs="Arial"/>
          <w:sz w:val="24"/>
        </w:rPr>
      </w:pPr>
      <w:proofErr w:type="gramStart"/>
      <w:r w:rsidRPr="00473761">
        <w:rPr>
          <w:rFonts w:ascii="Arial" w:hAnsi="Arial" w:cs="Arial"/>
          <w:sz w:val="24"/>
        </w:rPr>
        <w:t>A presente</w:t>
      </w:r>
      <w:proofErr w:type="gramEnd"/>
      <w:r w:rsidRPr="00473761">
        <w:rPr>
          <w:rFonts w:ascii="Arial" w:hAnsi="Arial" w:cs="Arial"/>
          <w:sz w:val="24"/>
        </w:rPr>
        <w:t xml:space="preserve"> Chamada Pública é regulada pelas leis brasileiras, sendo exclusivamente competente o Foro da Comarca de </w:t>
      </w:r>
      <w:proofErr w:type="spellStart"/>
      <w:r>
        <w:rPr>
          <w:rFonts w:ascii="Arial" w:hAnsi="Arial" w:cs="Arial"/>
          <w:sz w:val="24"/>
        </w:rPr>
        <w:t>Goiatuba</w:t>
      </w:r>
      <w:proofErr w:type="spellEnd"/>
      <w:r>
        <w:rPr>
          <w:rFonts w:ascii="Arial" w:hAnsi="Arial" w:cs="Arial"/>
          <w:sz w:val="24"/>
        </w:rPr>
        <w:t>,</w:t>
      </w:r>
      <w:r w:rsidRPr="00473761">
        <w:rPr>
          <w:rFonts w:ascii="Arial" w:hAnsi="Arial" w:cs="Arial"/>
          <w:sz w:val="24"/>
        </w:rPr>
        <w:t xml:space="preserve"> do Estado de Goiás, para conhecer e julgar quaisquer questões dela decorrentes, excluído qualquer outro.</w:t>
      </w:r>
    </w:p>
    <w:p w:rsidR="009A400E" w:rsidRDefault="009A400E" w:rsidP="009A400E">
      <w:pPr>
        <w:autoSpaceDE w:val="0"/>
        <w:autoSpaceDN w:val="0"/>
        <w:adjustRightInd w:val="0"/>
        <w:spacing w:after="0" w:line="360" w:lineRule="auto"/>
        <w:jc w:val="both"/>
        <w:rPr>
          <w:rFonts w:ascii="Arial" w:hAnsi="Arial" w:cs="Arial"/>
          <w:sz w:val="24"/>
        </w:rPr>
      </w:pPr>
    </w:p>
    <w:p w:rsidR="009A400E" w:rsidRDefault="009A400E" w:rsidP="009A400E">
      <w:pPr>
        <w:autoSpaceDE w:val="0"/>
        <w:autoSpaceDN w:val="0"/>
        <w:adjustRightInd w:val="0"/>
        <w:spacing w:after="0" w:line="360" w:lineRule="auto"/>
        <w:jc w:val="both"/>
        <w:rPr>
          <w:rFonts w:ascii="Arial" w:hAnsi="Arial" w:cs="Arial"/>
          <w:sz w:val="24"/>
        </w:rPr>
      </w:pPr>
    </w:p>
    <w:p w:rsidR="009A400E" w:rsidRDefault="009A400E" w:rsidP="009A400E">
      <w:pPr>
        <w:autoSpaceDE w:val="0"/>
        <w:autoSpaceDN w:val="0"/>
        <w:adjustRightInd w:val="0"/>
        <w:spacing w:after="0" w:line="360" w:lineRule="auto"/>
        <w:jc w:val="both"/>
        <w:rPr>
          <w:rFonts w:ascii="Arial" w:hAnsi="Arial" w:cs="Arial"/>
          <w:sz w:val="24"/>
        </w:rPr>
      </w:pPr>
    </w:p>
    <w:p w:rsidR="00FF2678" w:rsidRDefault="00A768B2" w:rsidP="00B92821">
      <w:pPr>
        <w:autoSpaceDE w:val="0"/>
        <w:autoSpaceDN w:val="0"/>
        <w:adjustRightInd w:val="0"/>
        <w:spacing w:line="360" w:lineRule="auto"/>
        <w:jc w:val="center"/>
        <w:rPr>
          <w:rFonts w:ascii="Arial" w:hAnsi="Arial" w:cs="Arial"/>
          <w:sz w:val="24"/>
        </w:rPr>
      </w:pPr>
      <w:proofErr w:type="spellStart"/>
      <w:r>
        <w:rPr>
          <w:rFonts w:ascii="Arial" w:hAnsi="Arial" w:cs="Arial"/>
          <w:sz w:val="24"/>
        </w:rPr>
        <w:t>Goiatuba</w:t>
      </w:r>
      <w:proofErr w:type="spellEnd"/>
      <w:r>
        <w:rPr>
          <w:rFonts w:ascii="Arial" w:hAnsi="Arial" w:cs="Arial"/>
          <w:sz w:val="24"/>
        </w:rPr>
        <w:t>, 16</w:t>
      </w:r>
      <w:r w:rsidR="00FF2678">
        <w:rPr>
          <w:rFonts w:ascii="Arial" w:hAnsi="Arial" w:cs="Arial"/>
          <w:sz w:val="24"/>
        </w:rPr>
        <w:t xml:space="preserve"> de </w:t>
      </w:r>
      <w:r>
        <w:rPr>
          <w:rFonts w:ascii="Arial" w:hAnsi="Arial" w:cs="Arial"/>
          <w:sz w:val="24"/>
        </w:rPr>
        <w:t xml:space="preserve">Outubro </w:t>
      </w:r>
      <w:r w:rsidR="00117A3F">
        <w:rPr>
          <w:rFonts w:ascii="Arial" w:hAnsi="Arial" w:cs="Arial"/>
          <w:sz w:val="24"/>
        </w:rPr>
        <w:t>de 2012</w:t>
      </w:r>
      <w:r w:rsidR="00FF2678">
        <w:rPr>
          <w:rFonts w:ascii="Arial" w:hAnsi="Arial" w:cs="Arial"/>
          <w:sz w:val="24"/>
        </w:rPr>
        <w:t>.</w:t>
      </w:r>
    </w:p>
    <w:p w:rsidR="00FF2678" w:rsidRDefault="00FF2678" w:rsidP="00473761">
      <w:pPr>
        <w:autoSpaceDE w:val="0"/>
        <w:autoSpaceDN w:val="0"/>
        <w:adjustRightInd w:val="0"/>
        <w:spacing w:line="360" w:lineRule="auto"/>
        <w:jc w:val="both"/>
        <w:rPr>
          <w:rFonts w:ascii="Arial" w:hAnsi="Arial" w:cs="Arial"/>
          <w:sz w:val="24"/>
        </w:rPr>
      </w:pPr>
    </w:p>
    <w:p w:rsidR="00FF2678" w:rsidRPr="00B92821" w:rsidRDefault="00FF2678" w:rsidP="00273CF4">
      <w:pPr>
        <w:autoSpaceDE w:val="0"/>
        <w:autoSpaceDN w:val="0"/>
        <w:adjustRightInd w:val="0"/>
        <w:spacing w:after="0" w:line="240" w:lineRule="auto"/>
        <w:jc w:val="center"/>
        <w:rPr>
          <w:rFonts w:ascii="Arial" w:hAnsi="Arial" w:cs="Arial"/>
          <w:sz w:val="24"/>
        </w:rPr>
      </w:pPr>
      <w:r>
        <w:rPr>
          <w:rFonts w:ascii="Arial" w:hAnsi="Arial" w:cs="Arial"/>
          <w:sz w:val="24"/>
        </w:rPr>
        <w:t>____________________________________________</w:t>
      </w:r>
    </w:p>
    <w:p w:rsidR="00FF2678" w:rsidRPr="00B92821" w:rsidRDefault="00FF2678" w:rsidP="00273CF4">
      <w:pPr>
        <w:autoSpaceDE w:val="0"/>
        <w:autoSpaceDN w:val="0"/>
        <w:adjustRightInd w:val="0"/>
        <w:spacing w:after="0" w:line="240" w:lineRule="auto"/>
        <w:jc w:val="center"/>
        <w:rPr>
          <w:rFonts w:ascii="Arial" w:hAnsi="Arial" w:cs="Arial"/>
          <w:b/>
          <w:sz w:val="24"/>
        </w:rPr>
      </w:pPr>
      <w:r w:rsidRPr="00DA56AB">
        <w:rPr>
          <w:rFonts w:ascii="Arial" w:hAnsi="Arial" w:cs="Arial"/>
          <w:b/>
          <w:sz w:val="24"/>
          <w:lang w:val="pt-PT"/>
        </w:rPr>
        <w:t xml:space="preserve"> </w:t>
      </w:r>
      <w:r w:rsidR="00A768B2">
        <w:rPr>
          <w:rFonts w:ascii="Arial" w:hAnsi="Arial" w:cs="Arial"/>
          <w:b/>
          <w:sz w:val="24"/>
          <w:lang w:val="pt-PT"/>
        </w:rPr>
        <w:t>Jú</w:t>
      </w:r>
      <w:r>
        <w:rPr>
          <w:rFonts w:ascii="Arial" w:hAnsi="Arial" w:cs="Arial"/>
          <w:b/>
          <w:sz w:val="24"/>
          <w:lang w:val="pt-PT"/>
        </w:rPr>
        <w:t>lio</w:t>
      </w:r>
      <w:r w:rsidR="00A768B2">
        <w:rPr>
          <w:rFonts w:ascii="Arial" w:hAnsi="Arial" w:cs="Arial"/>
          <w:b/>
          <w:sz w:val="24"/>
          <w:lang w:val="pt-PT"/>
        </w:rPr>
        <w:t xml:space="preserve"> Cés</w:t>
      </w:r>
      <w:r>
        <w:rPr>
          <w:rFonts w:ascii="Arial" w:hAnsi="Arial" w:cs="Arial"/>
          <w:b/>
          <w:sz w:val="24"/>
          <w:lang w:val="pt-PT"/>
        </w:rPr>
        <w:t>ar Nun</w:t>
      </w:r>
      <w:r w:rsidRPr="00DA56AB">
        <w:rPr>
          <w:rFonts w:ascii="Arial" w:hAnsi="Arial" w:cs="Arial"/>
          <w:b/>
          <w:sz w:val="24"/>
          <w:lang w:val="pt-PT"/>
        </w:rPr>
        <w:t>es</w:t>
      </w:r>
    </w:p>
    <w:p w:rsidR="00FF2678" w:rsidRDefault="00FF2678" w:rsidP="00273CF4">
      <w:pPr>
        <w:autoSpaceDE w:val="0"/>
        <w:autoSpaceDN w:val="0"/>
        <w:adjustRightInd w:val="0"/>
        <w:spacing w:after="0" w:line="240" w:lineRule="auto"/>
        <w:jc w:val="center"/>
        <w:rPr>
          <w:rFonts w:ascii="Arial" w:hAnsi="Arial" w:cs="Arial"/>
          <w:b/>
          <w:sz w:val="24"/>
        </w:rPr>
      </w:pPr>
      <w:r>
        <w:rPr>
          <w:rFonts w:ascii="Arial" w:hAnsi="Arial" w:cs="Arial"/>
          <w:b/>
          <w:sz w:val="24"/>
        </w:rPr>
        <w:t xml:space="preserve">Presidente </w:t>
      </w:r>
      <w:r w:rsidRPr="00E22E6E">
        <w:rPr>
          <w:rFonts w:ascii="Arial" w:hAnsi="Arial" w:cs="Arial"/>
          <w:b/>
          <w:sz w:val="24"/>
        </w:rPr>
        <w:t xml:space="preserve">do Conselho Escolar Colégio Estadual de </w:t>
      </w:r>
      <w:proofErr w:type="spellStart"/>
      <w:r w:rsidRPr="00E22E6E">
        <w:rPr>
          <w:rFonts w:ascii="Arial" w:hAnsi="Arial" w:cs="Arial"/>
          <w:b/>
          <w:sz w:val="24"/>
        </w:rPr>
        <w:t>Goiatuba</w:t>
      </w:r>
      <w:proofErr w:type="spellEnd"/>
    </w:p>
    <w:p w:rsidR="00273CF4" w:rsidRPr="00E22E6E" w:rsidRDefault="00273CF4" w:rsidP="00273CF4">
      <w:pPr>
        <w:autoSpaceDE w:val="0"/>
        <w:autoSpaceDN w:val="0"/>
        <w:adjustRightInd w:val="0"/>
        <w:spacing w:after="0" w:line="240" w:lineRule="auto"/>
        <w:jc w:val="center"/>
        <w:rPr>
          <w:rFonts w:ascii="Arial" w:hAnsi="Arial" w:cs="Arial"/>
          <w:b/>
          <w:sz w:val="24"/>
        </w:rPr>
      </w:pPr>
      <w:r>
        <w:rPr>
          <w:rFonts w:ascii="Arial" w:hAnsi="Arial" w:cs="Arial"/>
          <w:b/>
          <w:sz w:val="24"/>
        </w:rPr>
        <w:t xml:space="preserve">Colégio Estadual de </w:t>
      </w:r>
      <w:proofErr w:type="spellStart"/>
      <w:r>
        <w:rPr>
          <w:rFonts w:ascii="Arial" w:hAnsi="Arial" w:cs="Arial"/>
          <w:b/>
          <w:sz w:val="24"/>
        </w:rPr>
        <w:t>Goiatuba</w:t>
      </w:r>
      <w:proofErr w:type="spellEnd"/>
    </w:p>
    <w:p w:rsidR="00FF2678" w:rsidRPr="00790205" w:rsidRDefault="00FF2678" w:rsidP="00273CF4">
      <w:pPr>
        <w:autoSpaceDE w:val="0"/>
        <w:autoSpaceDN w:val="0"/>
        <w:adjustRightInd w:val="0"/>
        <w:spacing w:after="0" w:line="360" w:lineRule="auto"/>
        <w:jc w:val="both"/>
        <w:rPr>
          <w:rFonts w:ascii="Arial" w:hAnsi="Arial" w:cs="Arial"/>
          <w:sz w:val="24"/>
        </w:rPr>
      </w:pPr>
    </w:p>
    <w:p w:rsidR="00A768B2" w:rsidRDefault="00A768B2" w:rsidP="00B92821"/>
    <w:p w:rsidR="00A768B2" w:rsidRDefault="00A768B2" w:rsidP="00B92821"/>
    <w:p w:rsidR="00273CF4" w:rsidRDefault="00273CF4" w:rsidP="00B92821"/>
    <w:p w:rsidR="00273CF4" w:rsidRDefault="00273CF4" w:rsidP="00B92821"/>
    <w:p w:rsidR="00273CF4" w:rsidRDefault="00273CF4" w:rsidP="00B92821"/>
    <w:p w:rsidR="00273CF4" w:rsidRDefault="00273CF4" w:rsidP="00B92821"/>
    <w:p w:rsidR="00A22436" w:rsidRDefault="00A22436" w:rsidP="00B92821"/>
    <w:p w:rsidR="00A22436" w:rsidRDefault="00A22436" w:rsidP="00B92821"/>
    <w:p w:rsidR="00A22436" w:rsidRDefault="00A22436" w:rsidP="00B92821"/>
    <w:p w:rsidR="00A22436" w:rsidRDefault="00A22436" w:rsidP="00B92821"/>
    <w:p w:rsidR="00A22436" w:rsidRDefault="00A22436" w:rsidP="00B92821"/>
    <w:p w:rsidR="00273CF4" w:rsidRDefault="00273CF4" w:rsidP="00B92821"/>
    <w:p w:rsidR="00FF2678" w:rsidRDefault="00FF2678" w:rsidP="00A768B2">
      <w:pPr>
        <w:jc w:val="both"/>
        <w:rPr>
          <w:rFonts w:ascii="Arial" w:hAnsi="Arial" w:cs="Arial"/>
          <w:b/>
          <w:sz w:val="24"/>
          <w:szCs w:val="24"/>
        </w:rPr>
      </w:pPr>
      <w:r w:rsidRPr="00F53C19">
        <w:rPr>
          <w:rFonts w:ascii="Arial" w:hAnsi="Arial" w:cs="Arial"/>
          <w:b/>
          <w:sz w:val="24"/>
          <w:szCs w:val="24"/>
        </w:rPr>
        <w:lastRenderedPageBreak/>
        <w:t>ANEXO I – RELAÇÃO DE GÊN</w:t>
      </w:r>
      <w:r w:rsidR="00A768B2">
        <w:rPr>
          <w:rFonts w:ascii="Arial" w:hAnsi="Arial" w:cs="Arial"/>
          <w:b/>
          <w:sz w:val="24"/>
          <w:szCs w:val="24"/>
        </w:rPr>
        <w:t xml:space="preserve">EROS (ESTIMATIVA DE CONSUMO) - </w:t>
      </w:r>
      <w:r w:rsidRPr="00F53C19">
        <w:rPr>
          <w:rFonts w:ascii="Arial" w:hAnsi="Arial" w:cs="Arial"/>
          <w:b/>
          <w:sz w:val="24"/>
          <w:szCs w:val="24"/>
        </w:rPr>
        <w:t>IDENTIFICAÇÃO E CLASSIFICAÇÃO DOS PRODUTOS</w:t>
      </w:r>
    </w:p>
    <w:p w:rsidR="00FF2678" w:rsidRDefault="00FF2678" w:rsidP="002E1955">
      <w:pPr>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FF2678" w:rsidRDefault="00FF2678" w:rsidP="002E1955">
      <w:pPr>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FF2678" w:rsidRDefault="00FF2678" w:rsidP="00F53C19">
      <w:pPr>
        <w:rPr>
          <w:rFonts w:ascii="Arial" w:hAnsi="Arial" w:cs="Arial"/>
          <w:sz w:val="24"/>
          <w:szCs w:val="24"/>
        </w:rPr>
      </w:pPr>
      <w:r>
        <w:rPr>
          <w:rFonts w:ascii="Arial" w:hAnsi="Arial" w:cs="Arial"/>
          <w:sz w:val="24"/>
          <w:szCs w:val="24"/>
        </w:rPr>
        <w:t xml:space="preserve">       ►Denominação de venda do alimento;</w:t>
      </w:r>
    </w:p>
    <w:p w:rsidR="00FF2678" w:rsidRDefault="00FF2678" w:rsidP="00F53C19">
      <w:pPr>
        <w:rPr>
          <w:rFonts w:ascii="Arial" w:hAnsi="Arial" w:cs="Arial"/>
          <w:sz w:val="24"/>
          <w:szCs w:val="24"/>
        </w:rPr>
      </w:pPr>
      <w:r>
        <w:rPr>
          <w:rFonts w:ascii="Arial" w:hAnsi="Arial" w:cs="Arial"/>
          <w:sz w:val="24"/>
          <w:szCs w:val="24"/>
        </w:rPr>
        <w:t xml:space="preserve">       ►Lista de ingredientes;</w:t>
      </w:r>
    </w:p>
    <w:p w:rsidR="00FF2678" w:rsidRDefault="00FF2678" w:rsidP="00F53C19">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Conteúdo líquidos</w:t>
      </w:r>
      <w:proofErr w:type="gramEnd"/>
      <w:r>
        <w:rPr>
          <w:rFonts w:ascii="Arial" w:hAnsi="Arial" w:cs="Arial"/>
          <w:sz w:val="24"/>
          <w:szCs w:val="24"/>
        </w:rPr>
        <w:t xml:space="preserve"> identificação do lote;</w:t>
      </w:r>
    </w:p>
    <w:p w:rsidR="00FF2678" w:rsidRDefault="00FF2678" w:rsidP="00F53C19">
      <w:pPr>
        <w:rPr>
          <w:rFonts w:ascii="Arial" w:hAnsi="Arial" w:cs="Arial"/>
          <w:sz w:val="24"/>
          <w:szCs w:val="24"/>
        </w:rPr>
      </w:pPr>
      <w:r>
        <w:rPr>
          <w:rFonts w:ascii="Arial" w:hAnsi="Arial" w:cs="Arial"/>
          <w:sz w:val="24"/>
          <w:szCs w:val="24"/>
        </w:rPr>
        <w:t xml:space="preserve">       ►Prazo de validade;</w:t>
      </w:r>
    </w:p>
    <w:p w:rsidR="00FF2678" w:rsidRDefault="00FF2678" w:rsidP="00F53C19">
      <w:pPr>
        <w:rPr>
          <w:rFonts w:ascii="Arial" w:hAnsi="Arial" w:cs="Arial"/>
          <w:sz w:val="24"/>
          <w:szCs w:val="24"/>
        </w:rPr>
      </w:pPr>
      <w:r>
        <w:rPr>
          <w:rFonts w:ascii="Arial" w:hAnsi="Arial" w:cs="Arial"/>
          <w:sz w:val="24"/>
          <w:szCs w:val="24"/>
        </w:rPr>
        <w:t xml:space="preserve">       ►Instruções sobre o preparo e uso do alimento, quando necessário;</w:t>
      </w:r>
    </w:p>
    <w:p w:rsidR="00FF2678" w:rsidRDefault="00FF2678" w:rsidP="00F53C19">
      <w:pPr>
        <w:rPr>
          <w:rFonts w:ascii="Arial" w:hAnsi="Arial" w:cs="Arial"/>
          <w:sz w:val="24"/>
          <w:szCs w:val="24"/>
        </w:rPr>
      </w:pPr>
      <w:r>
        <w:rPr>
          <w:rFonts w:ascii="Arial" w:hAnsi="Arial" w:cs="Arial"/>
          <w:sz w:val="24"/>
          <w:szCs w:val="24"/>
        </w:rPr>
        <w:t xml:space="preserve">       ►Registro no órgão competente;</w:t>
      </w:r>
    </w:p>
    <w:p w:rsidR="00FF2678" w:rsidRDefault="00FF2678" w:rsidP="00F53C19">
      <w:pPr>
        <w:rPr>
          <w:rFonts w:ascii="Arial" w:hAnsi="Arial" w:cs="Arial"/>
          <w:sz w:val="24"/>
          <w:szCs w:val="24"/>
        </w:rPr>
      </w:pPr>
      <w:r>
        <w:rPr>
          <w:rFonts w:ascii="Arial" w:hAnsi="Arial" w:cs="Arial"/>
          <w:sz w:val="24"/>
          <w:szCs w:val="24"/>
        </w:rPr>
        <w:t xml:space="preserve">       ►Informação nutricional;</w:t>
      </w:r>
    </w:p>
    <w:p w:rsidR="00FF2678" w:rsidRDefault="00FF2678" w:rsidP="00F53C19">
      <w:pPr>
        <w:rPr>
          <w:rFonts w:ascii="Arial" w:hAnsi="Arial" w:cs="Arial"/>
          <w:sz w:val="24"/>
          <w:szCs w:val="24"/>
        </w:rPr>
      </w:pPr>
      <w:r>
        <w:rPr>
          <w:rFonts w:ascii="Arial" w:hAnsi="Arial" w:cs="Arial"/>
          <w:sz w:val="24"/>
          <w:szCs w:val="24"/>
        </w:rPr>
        <w:t xml:space="preserve">       ►Os produtos alimentícios a base de farinha de trigo, aveia, cevada e centeio </w:t>
      </w:r>
      <w:proofErr w:type="gramStart"/>
      <w:r>
        <w:rPr>
          <w:rFonts w:ascii="Arial" w:hAnsi="Arial" w:cs="Arial"/>
          <w:sz w:val="24"/>
          <w:szCs w:val="24"/>
        </w:rPr>
        <w:t>devem</w:t>
      </w:r>
      <w:proofErr w:type="gramEnd"/>
      <w:r>
        <w:rPr>
          <w:rFonts w:ascii="Arial" w:hAnsi="Arial" w:cs="Arial"/>
          <w:sz w:val="24"/>
          <w:szCs w:val="24"/>
        </w:rPr>
        <w:t xml:space="preserve">               </w:t>
      </w:r>
    </w:p>
    <w:p w:rsidR="00FF2678" w:rsidRDefault="00FF2678" w:rsidP="00F53C19">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constar</w:t>
      </w:r>
      <w:proofErr w:type="gramEnd"/>
      <w:r>
        <w:rPr>
          <w:rFonts w:ascii="Arial" w:hAnsi="Arial" w:cs="Arial"/>
          <w:sz w:val="24"/>
          <w:szCs w:val="24"/>
        </w:rPr>
        <w:t xml:space="preserve"> também a informação: Contém glúten.</w:t>
      </w:r>
    </w:p>
    <w:p w:rsidR="00FF2678" w:rsidRDefault="00FF2678" w:rsidP="00F53C19">
      <w:pPr>
        <w:rPr>
          <w:rFonts w:ascii="Arial" w:hAnsi="Arial" w:cs="Arial"/>
          <w:sz w:val="24"/>
          <w:szCs w:val="24"/>
        </w:rPr>
      </w:pPr>
      <w:r>
        <w:rPr>
          <w:rFonts w:ascii="Arial" w:hAnsi="Arial" w:cs="Arial"/>
          <w:sz w:val="24"/>
          <w:szCs w:val="24"/>
        </w:rPr>
        <w:t xml:space="preserve">OBS: A declaração do prazo de validade não é exigida para: </w:t>
      </w:r>
    </w:p>
    <w:p w:rsidR="00FF2678" w:rsidRDefault="00FF2678" w:rsidP="00F53C19">
      <w:pPr>
        <w:rPr>
          <w:rFonts w:ascii="Arial" w:hAnsi="Arial" w:cs="Arial"/>
          <w:sz w:val="24"/>
          <w:szCs w:val="24"/>
        </w:rPr>
      </w:pPr>
      <w:r>
        <w:rPr>
          <w:rFonts w:ascii="Arial" w:hAnsi="Arial" w:cs="Arial"/>
          <w:sz w:val="24"/>
          <w:szCs w:val="24"/>
        </w:rPr>
        <w:t xml:space="preserve">       ►Frutas e hortaliças frescas;</w:t>
      </w:r>
    </w:p>
    <w:p w:rsidR="00FF2678" w:rsidRDefault="00FF2678" w:rsidP="00F53C19">
      <w:pPr>
        <w:rPr>
          <w:rFonts w:ascii="Arial" w:hAnsi="Arial" w:cs="Arial"/>
          <w:sz w:val="24"/>
          <w:szCs w:val="24"/>
        </w:rPr>
      </w:pPr>
      <w:r>
        <w:rPr>
          <w:rFonts w:ascii="Arial" w:hAnsi="Arial" w:cs="Arial"/>
          <w:sz w:val="24"/>
          <w:szCs w:val="24"/>
        </w:rPr>
        <w:t xml:space="preserve">       ►Vinagre;</w:t>
      </w:r>
    </w:p>
    <w:p w:rsidR="00FF2678" w:rsidRDefault="00FF2678" w:rsidP="00F53C19">
      <w:pPr>
        <w:rPr>
          <w:rFonts w:ascii="Arial" w:hAnsi="Arial" w:cs="Arial"/>
          <w:sz w:val="24"/>
          <w:szCs w:val="24"/>
        </w:rPr>
      </w:pPr>
      <w:r>
        <w:rPr>
          <w:rFonts w:ascii="Arial" w:hAnsi="Arial" w:cs="Arial"/>
          <w:sz w:val="24"/>
          <w:szCs w:val="24"/>
        </w:rPr>
        <w:t xml:space="preserve">       ►Açúcar;</w:t>
      </w:r>
    </w:p>
    <w:p w:rsidR="00FF2678" w:rsidRDefault="00FF2678" w:rsidP="00F53C19">
      <w:pPr>
        <w:rPr>
          <w:rFonts w:ascii="Arial" w:hAnsi="Arial" w:cs="Arial"/>
          <w:sz w:val="24"/>
          <w:szCs w:val="24"/>
        </w:rPr>
      </w:pPr>
      <w:r>
        <w:rPr>
          <w:rFonts w:ascii="Arial" w:hAnsi="Arial" w:cs="Arial"/>
          <w:sz w:val="24"/>
          <w:szCs w:val="24"/>
        </w:rPr>
        <w:t xml:space="preserve">       ►Sal.</w:t>
      </w:r>
    </w:p>
    <w:p w:rsidR="00FF2678" w:rsidRDefault="00FF2678" w:rsidP="008531A0">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Pr>
          <w:rFonts w:ascii="Arial" w:hAnsi="Arial" w:cs="Arial"/>
          <w:sz w:val="24"/>
          <w:szCs w:val="24"/>
        </w:rPr>
        <w:t>a</w:t>
      </w:r>
      <w:proofErr w:type="gramEnd"/>
      <w:r>
        <w:rPr>
          <w:rFonts w:ascii="Arial" w:hAnsi="Arial" w:cs="Arial"/>
          <w:sz w:val="24"/>
          <w:szCs w:val="24"/>
        </w:rPr>
        <w:t xml:space="preserve">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FF2678" w:rsidRDefault="00FF2678" w:rsidP="00F53C19">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FF2678" w:rsidRDefault="00FF2678" w:rsidP="00F53C19">
      <w:pPr>
        <w:rPr>
          <w:rFonts w:ascii="Arial" w:hAnsi="Arial" w:cs="Arial"/>
          <w:sz w:val="24"/>
          <w:szCs w:val="24"/>
        </w:rPr>
      </w:pPr>
      <w:r w:rsidRPr="00426126">
        <w:rPr>
          <w:rFonts w:ascii="Arial" w:hAnsi="Arial" w:cs="Arial"/>
          <w:b/>
          <w:sz w:val="24"/>
          <w:szCs w:val="24"/>
        </w:rPr>
        <w:t>MAPA</w:t>
      </w:r>
      <w:r>
        <w:rPr>
          <w:rFonts w:ascii="Arial" w:hAnsi="Arial" w:cs="Arial"/>
          <w:sz w:val="24"/>
          <w:szCs w:val="24"/>
        </w:rPr>
        <w:t xml:space="preserve"> (Ministério da Agricultura, Pecuária e Abastecimento</w:t>
      </w:r>
      <w:proofErr w:type="gramStart"/>
      <w:r>
        <w:rPr>
          <w:rFonts w:ascii="Arial" w:hAnsi="Arial" w:cs="Arial"/>
          <w:sz w:val="24"/>
          <w:szCs w:val="24"/>
        </w:rPr>
        <w:t>)</w:t>
      </w:r>
      <w:proofErr w:type="gramEnd"/>
    </w:p>
    <w:p w:rsidR="00A768B2" w:rsidRDefault="00FF2678" w:rsidP="00F53C19">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273CF4" w:rsidRPr="009A400E" w:rsidRDefault="00273CF4" w:rsidP="00F53C19">
      <w:pPr>
        <w:rPr>
          <w:rFonts w:ascii="Arial" w:hAnsi="Arial" w:cs="Arial"/>
          <w:sz w:val="24"/>
          <w:szCs w:val="24"/>
        </w:rPr>
      </w:pPr>
    </w:p>
    <w:p w:rsidR="00FF2678" w:rsidRPr="00426126" w:rsidRDefault="00FF2678" w:rsidP="009A400E">
      <w:pPr>
        <w:spacing w:after="0"/>
        <w:rPr>
          <w:rFonts w:ascii="Arial" w:hAnsi="Arial" w:cs="Arial"/>
          <w:b/>
          <w:sz w:val="24"/>
          <w:szCs w:val="24"/>
        </w:rPr>
      </w:pPr>
      <w:r w:rsidRPr="00426126">
        <w:rPr>
          <w:rFonts w:ascii="Arial" w:hAnsi="Arial" w:cs="Arial"/>
          <w:b/>
          <w:sz w:val="24"/>
          <w:szCs w:val="24"/>
        </w:rPr>
        <w:lastRenderedPageBreak/>
        <w:t>1 – HORTIFRUTIGRANJEIROS</w:t>
      </w:r>
    </w:p>
    <w:p w:rsidR="00FF2678" w:rsidRDefault="00FF2678" w:rsidP="00426126">
      <w:pPr>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FF2678" w:rsidTr="00DC36FE">
        <w:trPr>
          <w:trHeight w:val="553"/>
        </w:trPr>
        <w:tc>
          <w:tcPr>
            <w:tcW w:w="3416" w:type="dxa"/>
            <w:shd w:val="clear" w:color="auto" w:fill="E6E6E6"/>
            <w:vAlign w:val="center"/>
          </w:tcPr>
          <w:p w:rsidR="00FF2678" w:rsidRDefault="00FF2678" w:rsidP="00361EAA">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FF2678" w:rsidRDefault="00FF2678" w:rsidP="00361EAA">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FF2678" w:rsidRDefault="00FF2678" w:rsidP="00361EAA">
            <w:pPr>
              <w:jc w:val="center"/>
              <w:rPr>
                <w:rFonts w:ascii="Arial" w:hAnsi="Arial" w:cs="Arial"/>
                <w:sz w:val="24"/>
                <w:szCs w:val="24"/>
              </w:rPr>
            </w:pPr>
            <w:r>
              <w:rPr>
                <w:rFonts w:ascii="Arial" w:hAnsi="Arial" w:cs="Arial"/>
                <w:sz w:val="24"/>
                <w:szCs w:val="24"/>
              </w:rPr>
              <w:t>VARIEDADE</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Tomate</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 xml:space="preserve">Para salada extra A, </w:t>
            </w:r>
            <w:proofErr w:type="gramStart"/>
            <w:r>
              <w:rPr>
                <w:rFonts w:ascii="Arial" w:hAnsi="Arial" w:cs="Arial"/>
                <w:sz w:val="24"/>
                <w:szCs w:val="24"/>
              </w:rPr>
              <w:t>maduro</w:t>
            </w:r>
            <w:proofErr w:type="gramEnd"/>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Cenoura</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De tamanho médio</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Milho verde</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Hibrido com espigas formadas</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Mandioca</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Com casca</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 xml:space="preserve">Banana </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Maçã</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Repolho</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Verde</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Mamão</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Formoso</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Laranja</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proofErr w:type="spellStart"/>
            <w:r>
              <w:rPr>
                <w:rFonts w:ascii="Arial" w:hAnsi="Arial" w:cs="Arial"/>
                <w:sz w:val="24"/>
                <w:szCs w:val="24"/>
              </w:rPr>
              <w:t>Pêra</w:t>
            </w:r>
            <w:proofErr w:type="spellEnd"/>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Abobrinha</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Verde</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Batata doce</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Branca ou Amarela</w:t>
            </w:r>
          </w:p>
        </w:tc>
      </w:tr>
      <w:tr w:rsidR="00FF2678" w:rsidTr="00AB0461">
        <w:trPr>
          <w:trHeight w:val="553"/>
        </w:trPr>
        <w:tc>
          <w:tcPr>
            <w:tcW w:w="3416" w:type="dxa"/>
            <w:vAlign w:val="center"/>
          </w:tcPr>
          <w:p w:rsidR="00FF2678" w:rsidRDefault="00FF2678" w:rsidP="00AB0461">
            <w:pPr>
              <w:rPr>
                <w:rFonts w:ascii="Arial" w:hAnsi="Arial" w:cs="Arial"/>
                <w:sz w:val="24"/>
                <w:szCs w:val="24"/>
              </w:rPr>
            </w:pPr>
            <w:r>
              <w:rPr>
                <w:rFonts w:ascii="Arial" w:hAnsi="Arial" w:cs="Arial"/>
                <w:sz w:val="24"/>
                <w:szCs w:val="24"/>
              </w:rPr>
              <w:t>Beterraba</w:t>
            </w:r>
          </w:p>
        </w:tc>
        <w:tc>
          <w:tcPr>
            <w:tcW w:w="1440" w:type="dxa"/>
            <w:vAlign w:val="center"/>
          </w:tcPr>
          <w:p w:rsidR="00FF2678" w:rsidRDefault="00FF2678" w:rsidP="00AB0461">
            <w:pPr>
              <w:jc w:val="center"/>
              <w:rPr>
                <w:rFonts w:ascii="Arial" w:hAnsi="Arial" w:cs="Arial"/>
                <w:sz w:val="24"/>
                <w:szCs w:val="24"/>
              </w:rPr>
            </w:pPr>
            <w:r>
              <w:rPr>
                <w:rFonts w:ascii="Arial" w:hAnsi="Arial" w:cs="Arial"/>
                <w:sz w:val="24"/>
                <w:szCs w:val="24"/>
              </w:rPr>
              <w:t>Kg</w:t>
            </w:r>
          </w:p>
        </w:tc>
        <w:tc>
          <w:tcPr>
            <w:tcW w:w="3784" w:type="dxa"/>
            <w:vAlign w:val="center"/>
          </w:tcPr>
          <w:p w:rsidR="00FF2678" w:rsidRDefault="00FF2678" w:rsidP="00AB0461">
            <w:pPr>
              <w:rPr>
                <w:rFonts w:ascii="Arial" w:hAnsi="Arial" w:cs="Arial"/>
                <w:sz w:val="24"/>
                <w:szCs w:val="24"/>
              </w:rPr>
            </w:pPr>
            <w:r>
              <w:rPr>
                <w:rFonts w:ascii="Arial" w:hAnsi="Arial" w:cs="Arial"/>
                <w:sz w:val="24"/>
                <w:szCs w:val="24"/>
              </w:rPr>
              <w:t>Vermelha e Firme</w:t>
            </w:r>
          </w:p>
        </w:tc>
      </w:tr>
    </w:tbl>
    <w:p w:rsidR="00FF2678" w:rsidRDefault="00FF2678" w:rsidP="008531A0">
      <w:pPr>
        <w:spacing w:before="240" w:after="0"/>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FF2678" w:rsidTr="00DC36FE">
        <w:trPr>
          <w:trHeight w:val="536"/>
        </w:trPr>
        <w:tc>
          <w:tcPr>
            <w:tcW w:w="5224" w:type="dxa"/>
            <w:shd w:val="clear" w:color="auto" w:fill="E6E6E6"/>
            <w:vAlign w:val="center"/>
          </w:tcPr>
          <w:p w:rsidR="00FF2678" w:rsidRDefault="00FF2678" w:rsidP="00F02DED">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FF2678" w:rsidRDefault="00FF2678" w:rsidP="00F02DED">
            <w:pPr>
              <w:jc w:val="center"/>
              <w:rPr>
                <w:rFonts w:ascii="Arial" w:hAnsi="Arial" w:cs="Arial"/>
                <w:sz w:val="24"/>
                <w:szCs w:val="24"/>
              </w:rPr>
            </w:pPr>
            <w:r>
              <w:rPr>
                <w:rFonts w:ascii="Arial" w:hAnsi="Arial" w:cs="Arial"/>
                <w:sz w:val="24"/>
                <w:szCs w:val="24"/>
              </w:rPr>
              <w:t>QUANTIDADE (Kg)</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Tomate</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90</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Cenoura</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200</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Milho verde</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35</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Mandioca</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310</w:t>
            </w:r>
          </w:p>
        </w:tc>
      </w:tr>
      <w:tr w:rsidR="00FF2678" w:rsidTr="00F02DED">
        <w:trPr>
          <w:trHeight w:val="536"/>
        </w:trPr>
        <w:tc>
          <w:tcPr>
            <w:tcW w:w="5224" w:type="dxa"/>
            <w:vAlign w:val="center"/>
          </w:tcPr>
          <w:p w:rsidR="00FF2678" w:rsidRDefault="00117A3F" w:rsidP="00F02DED">
            <w:pPr>
              <w:rPr>
                <w:rFonts w:ascii="Arial" w:hAnsi="Arial" w:cs="Arial"/>
                <w:sz w:val="24"/>
                <w:szCs w:val="24"/>
              </w:rPr>
            </w:pPr>
            <w:r>
              <w:rPr>
                <w:rFonts w:ascii="Arial" w:hAnsi="Arial" w:cs="Arial"/>
                <w:sz w:val="24"/>
                <w:szCs w:val="24"/>
              </w:rPr>
              <w:t>Repolho</w:t>
            </w:r>
          </w:p>
        </w:tc>
        <w:tc>
          <w:tcPr>
            <w:tcW w:w="3416" w:type="dxa"/>
            <w:vAlign w:val="center"/>
          </w:tcPr>
          <w:p w:rsidR="00FF2678" w:rsidRDefault="00117A3F" w:rsidP="00F02DED">
            <w:pPr>
              <w:jc w:val="center"/>
              <w:rPr>
                <w:rFonts w:ascii="Arial" w:hAnsi="Arial" w:cs="Arial"/>
                <w:sz w:val="24"/>
                <w:szCs w:val="24"/>
              </w:rPr>
            </w:pPr>
            <w:r>
              <w:rPr>
                <w:rFonts w:ascii="Arial" w:hAnsi="Arial" w:cs="Arial"/>
                <w:sz w:val="24"/>
                <w:szCs w:val="24"/>
              </w:rPr>
              <w:t>12</w:t>
            </w:r>
            <w:r w:rsidR="00FF2678">
              <w:rPr>
                <w:rFonts w:ascii="Arial" w:hAnsi="Arial" w:cs="Arial"/>
                <w:sz w:val="24"/>
                <w:szCs w:val="24"/>
              </w:rPr>
              <w:t>0</w:t>
            </w:r>
          </w:p>
        </w:tc>
      </w:tr>
      <w:tr w:rsidR="00FF2678" w:rsidTr="00F02DED">
        <w:trPr>
          <w:trHeight w:val="536"/>
        </w:trPr>
        <w:tc>
          <w:tcPr>
            <w:tcW w:w="5224" w:type="dxa"/>
            <w:vAlign w:val="center"/>
          </w:tcPr>
          <w:p w:rsidR="00FF2678" w:rsidRDefault="00117A3F" w:rsidP="00F02DED">
            <w:pPr>
              <w:rPr>
                <w:rFonts w:ascii="Arial" w:hAnsi="Arial" w:cs="Arial"/>
                <w:sz w:val="24"/>
                <w:szCs w:val="24"/>
              </w:rPr>
            </w:pPr>
            <w:r>
              <w:rPr>
                <w:rFonts w:ascii="Arial" w:hAnsi="Arial" w:cs="Arial"/>
                <w:sz w:val="24"/>
                <w:szCs w:val="24"/>
              </w:rPr>
              <w:t>Mamão</w:t>
            </w:r>
          </w:p>
        </w:tc>
        <w:tc>
          <w:tcPr>
            <w:tcW w:w="3416" w:type="dxa"/>
            <w:vAlign w:val="center"/>
          </w:tcPr>
          <w:p w:rsidR="00FF2678" w:rsidRDefault="00117A3F" w:rsidP="00F02DED">
            <w:pPr>
              <w:jc w:val="center"/>
              <w:rPr>
                <w:rFonts w:ascii="Arial" w:hAnsi="Arial" w:cs="Arial"/>
                <w:sz w:val="24"/>
                <w:szCs w:val="24"/>
              </w:rPr>
            </w:pPr>
            <w:r>
              <w:rPr>
                <w:rFonts w:ascii="Arial" w:hAnsi="Arial" w:cs="Arial"/>
                <w:sz w:val="24"/>
                <w:szCs w:val="24"/>
              </w:rPr>
              <w:t>5</w:t>
            </w:r>
            <w:r w:rsidR="00FF2678">
              <w:rPr>
                <w:rFonts w:ascii="Arial" w:hAnsi="Arial" w:cs="Arial"/>
                <w:sz w:val="24"/>
                <w:szCs w:val="24"/>
              </w:rPr>
              <w:t>0</w:t>
            </w:r>
          </w:p>
        </w:tc>
      </w:tr>
      <w:tr w:rsidR="00FF2678" w:rsidTr="00F02DED">
        <w:trPr>
          <w:trHeight w:val="536"/>
        </w:trPr>
        <w:tc>
          <w:tcPr>
            <w:tcW w:w="5224" w:type="dxa"/>
            <w:vAlign w:val="center"/>
          </w:tcPr>
          <w:p w:rsidR="00FF2678" w:rsidRDefault="00117A3F" w:rsidP="00F02DED">
            <w:pPr>
              <w:rPr>
                <w:rFonts w:ascii="Arial" w:hAnsi="Arial" w:cs="Arial"/>
                <w:sz w:val="24"/>
                <w:szCs w:val="24"/>
              </w:rPr>
            </w:pPr>
            <w:r>
              <w:rPr>
                <w:rFonts w:ascii="Arial" w:hAnsi="Arial" w:cs="Arial"/>
                <w:sz w:val="24"/>
                <w:szCs w:val="24"/>
              </w:rPr>
              <w:lastRenderedPageBreak/>
              <w:t xml:space="preserve">Laranja </w:t>
            </w:r>
          </w:p>
        </w:tc>
        <w:tc>
          <w:tcPr>
            <w:tcW w:w="3416" w:type="dxa"/>
            <w:vAlign w:val="center"/>
          </w:tcPr>
          <w:p w:rsidR="00FF2678" w:rsidRDefault="00117A3F" w:rsidP="00F02DED">
            <w:pPr>
              <w:jc w:val="center"/>
              <w:rPr>
                <w:rFonts w:ascii="Arial" w:hAnsi="Arial" w:cs="Arial"/>
                <w:sz w:val="24"/>
                <w:szCs w:val="24"/>
              </w:rPr>
            </w:pPr>
            <w:r>
              <w:rPr>
                <w:rFonts w:ascii="Arial" w:hAnsi="Arial" w:cs="Arial"/>
                <w:sz w:val="24"/>
                <w:szCs w:val="24"/>
              </w:rPr>
              <w:t>10</w:t>
            </w:r>
            <w:r w:rsidR="00FF2678">
              <w:rPr>
                <w:rFonts w:ascii="Arial" w:hAnsi="Arial" w:cs="Arial"/>
                <w:sz w:val="24"/>
                <w:szCs w:val="24"/>
              </w:rPr>
              <w:t>0</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Abobrinha</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30</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Batata doce</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40</w:t>
            </w:r>
          </w:p>
        </w:tc>
      </w:tr>
      <w:tr w:rsidR="00FF2678" w:rsidTr="00F02DED">
        <w:trPr>
          <w:trHeight w:val="536"/>
        </w:trPr>
        <w:tc>
          <w:tcPr>
            <w:tcW w:w="5224" w:type="dxa"/>
            <w:vAlign w:val="center"/>
          </w:tcPr>
          <w:p w:rsidR="00FF2678" w:rsidRDefault="00FF2678" w:rsidP="00F02DED">
            <w:pPr>
              <w:rPr>
                <w:rFonts w:ascii="Arial" w:hAnsi="Arial" w:cs="Arial"/>
                <w:sz w:val="24"/>
                <w:szCs w:val="24"/>
              </w:rPr>
            </w:pPr>
            <w:r>
              <w:rPr>
                <w:rFonts w:ascii="Arial" w:hAnsi="Arial" w:cs="Arial"/>
                <w:sz w:val="24"/>
                <w:szCs w:val="24"/>
              </w:rPr>
              <w:t>Beterraba</w:t>
            </w:r>
          </w:p>
        </w:tc>
        <w:tc>
          <w:tcPr>
            <w:tcW w:w="3416" w:type="dxa"/>
            <w:vAlign w:val="center"/>
          </w:tcPr>
          <w:p w:rsidR="00FF2678" w:rsidRDefault="00FF2678" w:rsidP="00F02DED">
            <w:pPr>
              <w:jc w:val="center"/>
              <w:rPr>
                <w:rFonts w:ascii="Arial" w:hAnsi="Arial" w:cs="Arial"/>
                <w:sz w:val="24"/>
                <w:szCs w:val="24"/>
              </w:rPr>
            </w:pPr>
            <w:r>
              <w:rPr>
                <w:rFonts w:ascii="Arial" w:hAnsi="Arial" w:cs="Arial"/>
                <w:sz w:val="24"/>
                <w:szCs w:val="24"/>
              </w:rPr>
              <w:t>30</w:t>
            </w:r>
          </w:p>
        </w:tc>
      </w:tr>
      <w:tr w:rsidR="00117A3F" w:rsidTr="00F02DED">
        <w:trPr>
          <w:trHeight w:val="536"/>
        </w:trPr>
        <w:tc>
          <w:tcPr>
            <w:tcW w:w="5224" w:type="dxa"/>
            <w:vAlign w:val="center"/>
          </w:tcPr>
          <w:p w:rsidR="00117A3F" w:rsidRDefault="00117A3F" w:rsidP="00F02DED">
            <w:pPr>
              <w:rPr>
                <w:rFonts w:ascii="Arial" w:hAnsi="Arial" w:cs="Arial"/>
                <w:sz w:val="24"/>
                <w:szCs w:val="24"/>
              </w:rPr>
            </w:pPr>
            <w:r>
              <w:rPr>
                <w:rFonts w:ascii="Arial" w:hAnsi="Arial" w:cs="Arial"/>
                <w:sz w:val="24"/>
                <w:szCs w:val="24"/>
              </w:rPr>
              <w:t>Banana</w:t>
            </w:r>
          </w:p>
        </w:tc>
        <w:tc>
          <w:tcPr>
            <w:tcW w:w="3416" w:type="dxa"/>
            <w:vAlign w:val="center"/>
          </w:tcPr>
          <w:p w:rsidR="00117A3F" w:rsidRDefault="00117A3F" w:rsidP="00F02DED">
            <w:pPr>
              <w:jc w:val="center"/>
              <w:rPr>
                <w:rFonts w:ascii="Arial" w:hAnsi="Arial" w:cs="Arial"/>
                <w:sz w:val="24"/>
                <w:szCs w:val="24"/>
              </w:rPr>
            </w:pPr>
            <w:r>
              <w:rPr>
                <w:rFonts w:ascii="Arial" w:hAnsi="Arial" w:cs="Arial"/>
                <w:sz w:val="24"/>
                <w:szCs w:val="24"/>
              </w:rPr>
              <w:t>450</w:t>
            </w:r>
          </w:p>
        </w:tc>
      </w:tr>
    </w:tbl>
    <w:p w:rsidR="00FF2678" w:rsidRDefault="00FF2678" w:rsidP="00F02DED">
      <w:pPr>
        <w:jc w:val="both"/>
        <w:rPr>
          <w:rFonts w:ascii="Arial" w:hAnsi="Arial" w:cs="Arial"/>
          <w:sz w:val="24"/>
          <w:szCs w:val="24"/>
        </w:rPr>
      </w:pPr>
    </w:p>
    <w:p w:rsidR="00FF2678" w:rsidRDefault="00FF2678" w:rsidP="00DC36FE">
      <w:pPr>
        <w:rPr>
          <w:rFonts w:ascii="Arial" w:hAnsi="Arial" w:cs="Arial"/>
          <w:sz w:val="24"/>
          <w:szCs w:val="24"/>
        </w:rPr>
      </w:pPr>
    </w:p>
    <w:p w:rsidR="00273CF4" w:rsidRDefault="00273CF4" w:rsidP="00DC36FE">
      <w:pPr>
        <w:rPr>
          <w:rFonts w:ascii="Arial" w:hAnsi="Arial" w:cs="Arial"/>
          <w:sz w:val="24"/>
          <w:szCs w:val="24"/>
        </w:rPr>
      </w:pPr>
    </w:p>
    <w:p w:rsidR="00FF2678" w:rsidRDefault="00A768B2" w:rsidP="00DC36FE">
      <w:pPr>
        <w:jc w:val="center"/>
        <w:rPr>
          <w:rFonts w:ascii="Arial" w:hAnsi="Arial" w:cs="Arial"/>
          <w:sz w:val="24"/>
          <w:szCs w:val="24"/>
        </w:rPr>
      </w:pPr>
      <w:proofErr w:type="spellStart"/>
      <w:r>
        <w:rPr>
          <w:rFonts w:ascii="Arial" w:hAnsi="Arial" w:cs="Arial"/>
          <w:sz w:val="24"/>
          <w:szCs w:val="24"/>
        </w:rPr>
        <w:t>Goiatuba</w:t>
      </w:r>
      <w:proofErr w:type="spellEnd"/>
      <w:r>
        <w:rPr>
          <w:rFonts w:ascii="Arial" w:hAnsi="Arial" w:cs="Arial"/>
          <w:sz w:val="24"/>
          <w:szCs w:val="24"/>
        </w:rPr>
        <w:t>, em 16</w:t>
      </w:r>
      <w:r w:rsidR="00FF2678">
        <w:rPr>
          <w:rFonts w:ascii="Arial" w:hAnsi="Arial" w:cs="Arial"/>
          <w:sz w:val="24"/>
          <w:szCs w:val="24"/>
        </w:rPr>
        <w:t xml:space="preserve"> de </w:t>
      </w:r>
      <w:r>
        <w:rPr>
          <w:rFonts w:ascii="Arial" w:hAnsi="Arial" w:cs="Arial"/>
          <w:sz w:val="24"/>
          <w:szCs w:val="24"/>
        </w:rPr>
        <w:t>Outubro</w:t>
      </w:r>
      <w:r w:rsidR="00117A3F">
        <w:rPr>
          <w:rFonts w:ascii="Arial" w:hAnsi="Arial" w:cs="Arial"/>
          <w:sz w:val="24"/>
          <w:szCs w:val="24"/>
        </w:rPr>
        <w:t xml:space="preserve"> de </w:t>
      </w:r>
      <w:r w:rsidR="000D5863">
        <w:rPr>
          <w:rFonts w:ascii="Arial" w:hAnsi="Arial" w:cs="Arial"/>
          <w:sz w:val="24"/>
          <w:szCs w:val="24"/>
        </w:rPr>
        <w:t>2012.</w:t>
      </w:r>
    </w:p>
    <w:p w:rsidR="00FF2678" w:rsidRDefault="00FF2678" w:rsidP="00DC36FE">
      <w:pPr>
        <w:jc w:val="center"/>
        <w:rPr>
          <w:rFonts w:ascii="Arial" w:hAnsi="Arial" w:cs="Arial"/>
          <w:sz w:val="24"/>
          <w:szCs w:val="24"/>
        </w:rPr>
      </w:pPr>
    </w:p>
    <w:p w:rsidR="00FF2678" w:rsidRDefault="00FF2678" w:rsidP="00DC36FE">
      <w:pPr>
        <w:jc w:val="center"/>
        <w:rPr>
          <w:rFonts w:ascii="Arial" w:hAnsi="Arial" w:cs="Arial"/>
          <w:sz w:val="24"/>
          <w:szCs w:val="24"/>
        </w:rPr>
      </w:pPr>
    </w:p>
    <w:p w:rsidR="00FF2678" w:rsidRDefault="00273CF4" w:rsidP="00273CF4">
      <w:pPr>
        <w:spacing w:after="0" w:line="240" w:lineRule="auto"/>
        <w:jc w:val="center"/>
        <w:rPr>
          <w:rFonts w:ascii="Arial" w:hAnsi="Arial" w:cs="Arial"/>
          <w:sz w:val="24"/>
          <w:szCs w:val="24"/>
        </w:rPr>
      </w:pPr>
      <w:r>
        <w:rPr>
          <w:rFonts w:ascii="Arial" w:hAnsi="Arial" w:cs="Arial"/>
          <w:sz w:val="24"/>
          <w:szCs w:val="24"/>
        </w:rPr>
        <w:t>____________________________________________________</w:t>
      </w:r>
    </w:p>
    <w:p w:rsidR="00FF2678" w:rsidRPr="00E22E6E" w:rsidRDefault="00A768B2" w:rsidP="00273CF4">
      <w:pPr>
        <w:spacing w:after="0" w:line="240" w:lineRule="auto"/>
        <w:jc w:val="center"/>
        <w:rPr>
          <w:rFonts w:ascii="Arial" w:hAnsi="Arial" w:cs="Arial"/>
          <w:b/>
          <w:sz w:val="24"/>
          <w:szCs w:val="24"/>
        </w:rPr>
      </w:pPr>
      <w:r>
        <w:rPr>
          <w:rFonts w:ascii="Arial" w:hAnsi="Arial" w:cs="Arial"/>
          <w:b/>
          <w:sz w:val="24"/>
          <w:szCs w:val="24"/>
        </w:rPr>
        <w:t>Jú</w:t>
      </w:r>
      <w:r w:rsidR="00FF2678">
        <w:rPr>
          <w:rFonts w:ascii="Arial" w:hAnsi="Arial" w:cs="Arial"/>
          <w:b/>
          <w:sz w:val="24"/>
          <w:szCs w:val="24"/>
        </w:rPr>
        <w:t>lio César Nunes</w:t>
      </w:r>
    </w:p>
    <w:p w:rsidR="00FF2678" w:rsidRDefault="00FF2678" w:rsidP="00273CF4">
      <w:pPr>
        <w:spacing w:after="0" w:line="240" w:lineRule="auto"/>
        <w:jc w:val="center"/>
        <w:rPr>
          <w:rFonts w:ascii="Arial" w:hAnsi="Arial" w:cs="Arial"/>
          <w:b/>
          <w:sz w:val="24"/>
          <w:szCs w:val="24"/>
        </w:rPr>
      </w:pPr>
      <w:r>
        <w:rPr>
          <w:rFonts w:ascii="Arial" w:hAnsi="Arial" w:cs="Arial"/>
          <w:b/>
          <w:sz w:val="24"/>
          <w:szCs w:val="24"/>
        </w:rPr>
        <w:t>Presidente</w:t>
      </w:r>
      <w:r w:rsidRPr="00E22E6E">
        <w:rPr>
          <w:rFonts w:ascii="Arial" w:hAnsi="Arial" w:cs="Arial"/>
          <w:b/>
          <w:sz w:val="24"/>
          <w:szCs w:val="24"/>
        </w:rPr>
        <w:t xml:space="preserve"> do Conselho Escolar Colégio Estadual de </w:t>
      </w:r>
      <w:proofErr w:type="spellStart"/>
      <w:r w:rsidRPr="00E22E6E">
        <w:rPr>
          <w:rFonts w:ascii="Arial" w:hAnsi="Arial" w:cs="Arial"/>
          <w:b/>
          <w:sz w:val="24"/>
          <w:szCs w:val="24"/>
        </w:rPr>
        <w:t>Goiatuba</w:t>
      </w:r>
      <w:proofErr w:type="spellEnd"/>
    </w:p>
    <w:p w:rsidR="00273CF4" w:rsidRPr="00E22E6E" w:rsidRDefault="00273CF4" w:rsidP="00273CF4">
      <w:pPr>
        <w:spacing w:after="0" w:line="240" w:lineRule="auto"/>
        <w:jc w:val="center"/>
        <w:rPr>
          <w:rFonts w:ascii="Arial" w:hAnsi="Arial" w:cs="Arial"/>
          <w:b/>
          <w:sz w:val="24"/>
          <w:szCs w:val="24"/>
        </w:rPr>
      </w:pPr>
      <w:r>
        <w:rPr>
          <w:rFonts w:ascii="Arial" w:hAnsi="Arial" w:cs="Arial"/>
          <w:b/>
          <w:sz w:val="24"/>
          <w:szCs w:val="24"/>
        </w:rPr>
        <w:t xml:space="preserve">Colégio Estadual de </w:t>
      </w:r>
      <w:proofErr w:type="spellStart"/>
      <w:r>
        <w:rPr>
          <w:rFonts w:ascii="Arial" w:hAnsi="Arial" w:cs="Arial"/>
          <w:b/>
          <w:sz w:val="24"/>
          <w:szCs w:val="24"/>
        </w:rPr>
        <w:t>Goiatuba</w:t>
      </w:r>
      <w:proofErr w:type="spellEnd"/>
    </w:p>
    <w:sectPr w:rsidR="00273CF4" w:rsidRPr="00E22E6E" w:rsidSect="007656A7">
      <w:headerReference w:type="default" r:id="rId8"/>
      <w:footerReference w:type="default" r:id="rId9"/>
      <w:pgSz w:w="11906" w:h="16838"/>
      <w:pgMar w:top="1134" w:right="1134" w:bottom="1134" w:left="1134" w:header="56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1EA" w:rsidRDefault="00DA11EA" w:rsidP="00B92821">
      <w:pPr>
        <w:spacing w:after="0" w:line="240" w:lineRule="auto"/>
      </w:pPr>
      <w:r>
        <w:separator/>
      </w:r>
    </w:p>
  </w:endnote>
  <w:endnote w:type="continuationSeparator" w:id="0">
    <w:p w:rsidR="00DA11EA" w:rsidRDefault="00DA11EA" w:rsidP="00B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F4" w:rsidRDefault="00273CF4" w:rsidP="00F051D6">
    <w:pPr>
      <w:pStyle w:val="Rodap"/>
      <w:ind w:right="360"/>
      <w:jc w:val="center"/>
      <w:rPr>
        <w:sz w:val="16"/>
        <w:szCs w:val="16"/>
      </w:rPr>
    </w:pPr>
    <w:r>
      <w:rPr>
        <w:sz w:val="16"/>
        <w:szCs w:val="16"/>
      </w:rPr>
      <w:t>____________________________________________________________________________________________________________________</w:t>
    </w:r>
  </w:p>
  <w:p w:rsidR="00F051D6" w:rsidRDefault="00F051D6" w:rsidP="00F051D6">
    <w:pPr>
      <w:pStyle w:val="Rodap"/>
      <w:ind w:right="360"/>
      <w:jc w:val="center"/>
      <w:rPr>
        <w:sz w:val="16"/>
        <w:szCs w:val="16"/>
      </w:rPr>
    </w:pPr>
    <w:r>
      <w:rPr>
        <w:sz w:val="16"/>
        <w:szCs w:val="16"/>
      </w:rPr>
      <w:t xml:space="preserve">Colégio Estadual de </w:t>
    </w:r>
    <w:proofErr w:type="spellStart"/>
    <w:r>
      <w:rPr>
        <w:sz w:val="16"/>
        <w:szCs w:val="16"/>
      </w:rPr>
      <w:t>Goiatuba</w:t>
    </w:r>
    <w:proofErr w:type="spellEnd"/>
  </w:p>
  <w:p w:rsidR="00F051D6" w:rsidRDefault="00F051D6" w:rsidP="00F051D6">
    <w:pPr>
      <w:pStyle w:val="Rodap"/>
      <w:ind w:right="360"/>
      <w:jc w:val="center"/>
      <w:rPr>
        <w:sz w:val="16"/>
        <w:szCs w:val="16"/>
      </w:rPr>
    </w:pPr>
    <w:r>
      <w:rPr>
        <w:sz w:val="16"/>
        <w:szCs w:val="16"/>
      </w:rPr>
      <w:t>Rua São Paulo, 816 – Centro</w:t>
    </w:r>
    <w:proofErr w:type="gramStart"/>
    <w:r>
      <w:rPr>
        <w:sz w:val="16"/>
        <w:szCs w:val="16"/>
      </w:rPr>
      <w:t xml:space="preserve">  </w:t>
    </w:r>
    <w:proofErr w:type="gramEnd"/>
    <w:r>
      <w:rPr>
        <w:sz w:val="16"/>
        <w:szCs w:val="16"/>
      </w:rPr>
      <w:t xml:space="preserve">– CEP 75600-000 – </w:t>
    </w:r>
    <w:proofErr w:type="spellStart"/>
    <w:r>
      <w:rPr>
        <w:sz w:val="16"/>
        <w:szCs w:val="16"/>
      </w:rPr>
      <w:t>Goiatuba</w:t>
    </w:r>
    <w:proofErr w:type="spellEnd"/>
    <w:r>
      <w:rPr>
        <w:sz w:val="16"/>
        <w:szCs w:val="16"/>
      </w:rPr>
      <w:t xml:space="preserve"> – </w:t>
    </w:r>
    <w:proofErr w:type="spellStart"/>
    <w:r>
      <w:rPr>
        <w:sz w:val="16"/>
        <w:szCs w:val="16"/>
      </w:rPr>
      <w:t>Go</w:t>
    </w:r>
    <w:proofErr w:type="spellEnd"/>
    <w:r>
      <w:rPr>
        <w:sz w:val="16"/>
        <w:szCs w:val="16"/>
      </w:rPr>
      <w:t>.</w:t>
    </w:r>
  </w:p>
  <w:p w:rsidR="00F051D6" w:rsidRDefault="00F051D6" w:rsidP="00F051D6">
    <w:pPr>
      <w:pStyle w:val="Rodap"/>
      <w:jc w:val="center"/>
      <w:rPr>
        <w:sz w:val="16"/>
        <w:szCs w:val="16"/>
      </w:rPr>
    </w:pPr>
    <w:r>
      <w:rPr>
        <w:sz w:val="16"/>
        <w:szCs w:val="16"/>
      </w:rPr>
      <w:t>Telefone: (64) 3495</w:t>
    </w:r>
    <w:proofErr w:type="gramStart"/>
    <w:r>
      <w:rPr>
        <w:sz w:val="16"/>
        <w:szCs w:val="16"/>
      </w:rPr>
      <w:t xml:space="preserve"> </w:t>
    </w:r>
    <w:r w:rsidR="00A22436">
      <w:rPr>
        <w:sz w:val="16"/>
        <w:szCs w:val="16"/>
      </w:rPr>
      <w:t xml:space="preserve"> </w:t>
    </w:r>
    <w:proofErr w:type="gramEnd"/>
    <w:r>
      <w:rPr>
        <w:sz w:val="16"/>
        <w:szCs w:val="16"/>
      </w:rPr>
      <w:t>-  1921</w:t>
    </w:r>
  </w:p>
  <w:p w:rsidR="00F051D6" w:rsidRDefault="00F051D6">
    <w:pPr>
      <w:pStyle w:val="Rodap"/>
      <w:rPr>
        <w:rFonts w:asciiTheme="majorHAnsi" w:hAnsiTheme="majorHAnsi"/>
      </w:rPr>
    </w:pPr>
    <w:r>
      <w:rPr>
        <w:sz w:val="16"/>
        <w:szCs w:val="16"/>
      </w:rP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A53E9A" w:rsidRPr="00A53E9A">
        <w:rPr>
          <w:rFonts w:asciiTheme="majorHAnsi" w:hAnsiTheme="majorHAnsi"/>
          <w:noProof/>
        </w:rPr>
        <w:t>5</w:t>
      </w:r>
    </w:fldSimple>
  </w:p>
  <w:p w:rsidR="007656A7" w:rsidRDefault="007656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1EA" w:rsidRDefault="00DA11EA" w:rsidP="00B92821">
      <w:pPr>
        <w:spacing w:after="0" w:line="240" w:lineRule="auto"/>
      </w:pPr>
      <w:r>
        <w:separator/>
      </w:r>
    </w:p>
  </w:footnote>
  <w:footnote w:type="continuationSeparator" w:id="0">
    <w:p w:rsidR="00DA11EA" w:rsidRDefault="00DA11EA" w:rsidP="00B92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A7" w:rsidRDefault="007656A7" w:rsidP="007656A7">
    <w:pPr>
      <w:pStyle w:val="Cabealho"/>
      <w:jc w:val="right"/>
    </w:pPr>
    <w:r>
      <w:rPr>
        <w:noProof/>
      </w:rPr>
      <w:drawing>
        <wp:inline distT="0" distB="0" distL="0" distR="0">
          <wp:extent cx="2200910" cy="436245"/>
          <wp:effectExtent l="1905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200910" cy="4362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EAA"/>
    <w:multiLevelType w:val="hybridMultilevel"/>
    <w:tmpl w:val="2468F97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B706C17"/>
    <w:multiLevelType w:val="hybridMultilevel"/>
    <w:tmpl w:val="FBD6F5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D054AC"/>
    <w:rsid w:val="00021428"/>
    <w:rsid w:val="0002650E"/>
    <w:rsid w:val="00065354"/>
    <w:rsid w:val="00072970"/>
    <w:rsid w:val="00086876"/>
    <w:rsid w:val="000D5863"/>
    <w:rsid w:val="000F2C68"/>
    <w:rsid w:val="00117A3F"/>
    <w:rsid w:val="0013253B"/>
    <w:rsid w:val="0014060E"/>
    <w:rsid w:val="00185D76"/>
    <w:rsid w:val="001872AA"/>
    <w:rsid w:val="001C2BD6"/>
    <w:rsid w:val="00211FCE"/>
    <w:rsid w:val="00271DD5"/>
    <w:rsid w:val="00273CF4"/>
    <w:rsid w:val="002C0B9E"/>
    <w:rsid w:val="002C56BC"/>
    <w:rsid w:val="002E1955"/>
    <w:rsid w:val="002F769F"/>
    <w:rsid w:val="00304A10"/>
    <w:rsid w:val="0030522C"/>
    <w:rsid w:val="0032582E"/>
    <w:rsid w:val="00331E38"/>
    <w:rsid w:val="00334D06"/>
    <w:rsid w:val="00361EAA"/>
    <w:rsid w:val="00375D1F"/>
    <w:rsid w:val="00387737"/>
    <w:rsid w:val="003A5311"/>
    <w:rsid w:val="003E0790"/>
    <w:rsid w:val="00426126"/>
    <w:rsid w:val="004670B3"/>
    <w:rsid w:val="00473761"/>
    <w:rsid w:val="004D19AC"/>
    <w:rsid w:val="005640C7"/>
    <w:rsid w:val="005739CC"/>
    <w:rsid w:val="00581F07"/>
    <w:rsid w:val="005B2245"/>
    <w:rsid w:val="006473C3"/>
    <w:rsid w:val="00657EE7"/>
    <w:rsid w:val="006E2033"/>
    <w:rsid w:val="006E4D31"/>
    <w:rsid w:val="00701847"/>
    <w:rsid w:val="00705E5E"/>
    <w:rsid w:val="007064BB"/>
    <w:rsid w:val="00745CC6"/>
    <w:rsid w:val="007656A7"/>
    <w:rsid w:val="007874AD"/>
    <w:rsid w:val="00790205"/>
    <w:rsid w:val="0079758F"/>
    <w:rsid w:val="007D76C7"/>
    <w:rsid w:val="0081351B"/>
    <w:rsid w:val="00826239"/>
    <w:rsid w:val="008531A0"/>
    <w:rsid w:val="008643FB"/>
    <w:rsid w:val="008C47EA"/>
    <w:rsid w:val="008D5F43"/>
    <w:rsid w:val="008E7368"/>
    <w:rsid w:val="008F11BE"/>
    <w:rsid w:val="00937096"/>
    <w:rsid w:val="00951518"/>
    <w:rsid w:val="00973937"/>
    <w:rsid w:val="00995D8E"/>
    <w:rsid w:val="009A0AF1"/>
    <w:rsid w:val="009A400E"/>
    <w:rsid w:val="009B7C8E"/>
    <w:rsid w:val="009D1618"/>
    <w:rsid w:val="009D6FFC"/>
    <w:rsid w:val="00A22436"/>
    <w:rsid w:val="00A2718B"/>
    <w:rsid w:val="00A47F02"/>
    <w:rsid w:val="00A50B47"/>
    <w:rsid w:val="00A51BF6"/>
    <w:rsid w:val="00A53E9A"/>
    <w:rsid w:val="00A56BBD"/>
    <w:rsid w:val="00A6255F"/>
    <w:rsid w:val="00A768B2"/>
    <w:rsid w:val="00AA0147"/>
    <w:rsid w:val="00AA74B7"/>
    <w:rsid w:val="00AB0461"/>
    <w:rsid w:val="00AC7160"/>
    <w:rsid w:val="00B17EB2"/>
    <w:rsid w:val="00B4659E"/>
    <w:rsid w:val="00B61800"/>
    <w:rsid w:val="00B61B33"/>
    <w:rsid w:val="00B71E6C"/>
    <w:rsid w:val="00B86B5D"/>
    <w:rsid w:val="00B9058F"/>
    <w:rsid w:val="00B92821"/>
    <w:rsid w:val="00BE7FC2"/>
    <w:rsid w:val="00C048B6"/>
    <w:rsid w:val="00C0582E"/>
    <w:rsid w:val="00CA645E"/>
    <w:rsid w:val="00CF6CA0"/>
    <w:rsid w:val="00D04D88"/>
    <w:rsid w:val="00D054AC"/>
    <w:rsid w:val="00D05537"/>
    <w:rsid w:val="00D14209"/>
    <w:rsid w:val="00D27CCC"/>
    <w:rsid w:val="00D55412"/>
    <w:rsid w:val="00D72F9A"/>
    <w:rsid w:val="00D738F2"/>
    <w:rsid w:val="00D74D92"/>
    <w:rsid w:val="00DA11EA"/>
    <w:rsid w:val="00DA56AB"/>
    <w:rsid w:val="00DC36FE"/>
    <w:rsid w:val="00E0470E"/>
    <w:rsid w:val="00E07CDA"/>
    <w:rsid w:val="00E22E6E"/>
    <w:rsid w:val="00E848CC"/>
    <w:rsid w:val="00EA1FDD"/>
    <w:rsid w:val="00EB099C"/>
    <w:rsid w:val="00ED019D"/>
    <w:rsid w:val="00EF6043"/>
    <w:rsid w:val="00F02DED"/>
    <w:rsid w:val="00F051D6"/>
    <w:rsid w:val="00F05410"/>
    <w:rsid w:val="00F27E04"/>
    <w:rsid w:val="00F41EBE"/>
    <w:rsid w:val="00F53C19"/>
    <w:rsid w:val="00F641AD"/>
    <w:rsid w:val="00F66D1A"/>
    <w:rsid w:val="00F66F60"/>
    <w:rsid w:val="00F87051"/>
    <w:rsid w:val="00FA2BF3"/>
    <w:rsid w:val="00FD755C"/>
    <w:rsid w:val="00FF26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F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05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54AC"/>
    <w:rPr>
      <w:rFonts w:ascii="Tahoma" w:hAnsi="Tahoma" w:cs="Tahoma"/>
      <w:sz w:val="16"/>
      <w:szCs w:val="16"/>
    </w:rPr>
  </w:style>
  <w:style w:type="paragraph" w:styleId="Cabealho">
    <w:name w:val="header"/>
    <w:basedOn w:val="Normal"/>
    <w:link w:val="CabealhoChar"/>
    <w:uiPriority w:val="99"/>
    <w:rsid w:val="00790205"/>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locked/>
    <w:rsid w:val="007902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73761"/>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uiPriority w:val="99"/>
    <w:locked/>
    <w:rsid w:val="00473761"/>
    <w:rPr>
      <w:rFonts w:ascii="Arial" w:hAnsi="Arial" w:cs="Times New Roman"/>
      <w:sz w:val="20"/>
      <w:szCs w:val="20"/>
      <w:lang w:eastAsia="pt-BR"/>
    </w:rPr>
  </w:style>
  <w:style w:type="paragraph" w:styleId="Reviso">
    <w:name w:val="Revision"/>
    <w:hidden/>
    <w:uiPriority w:val="99"/>
    <w:semiHidden/>
    <w:rsid w:val="00B92821"/>
    <w:rPr>
      <w:lang w:eastAsia="en-US"/>
    </w:rPr>
  </w:style>
  <w:style w:type="paragraph" w:styleId="Rodap">
    <w:name w:val="footer"/>
    <w:basedOn w:val="Normal"/>
    <w:link w:val="RodapChar"/>
    <w:uiPriority w:val="99"/>
    <w:rsid w:val="00B928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92821"/>
    <w:rPr>
      <w:rFonts w:cs="Times New Roman"/>
    </w:rPr>
  </w:style>
  <w:style w:type="table" w:styleId="Tabelacomgrade">
    <w:name w:val="Table Grid"/>
    <w:basedOn w:val="Tabelanormal"/>
    <w:uiPriority w:val="99"/>
    <w:rsid w:val="00F66F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701847"/>
    <w:pPr>
      <w:spacing w:after="120"/>
      <w:ind w:left="283"/>
    </w:pPr>
  </w:style>
  <w:style w:type="character" w:customStyle="1" w:styleId="RecuodecorpodetextoChar">
    <w:name w:val="Recuo de corpo de texto Char"/>
    <w:basedOn w:val="Fontepargpadro"/>
    <w:link w:val="Recuodecorpodetexto"/>
    <w:uiPriority w:val="99"/>
    <w:locked/>
    <w:rsid w:val="00701847"/>
    <w:rPr>
      <w:rFonts w:cs="Times New Roman"/>
    </w:rPr>
  </w:style>
  <w:style w:type="paragraph" w:styleId="PargrafodaLista">
    <w:name w:val="List Paragraph"/>
    <w:basedOn w:val="Normal"/>
    <w:uiPriority w:val="99"/>
    <w:qFormat/>
    <w:rsid w:val="002C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DB74-8247-4A84-9542-7FA92913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2651</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Claudinei</dc:creator>
  <cp:lastModifiedBy>luciene.marinho</cp:lastModifiedBy>
  <cp:revision>2</cp:revision>
  <cp:lastPrinted>2011-04-15T18:56:00Z</cp:lastPrinted>
  <dcterms:created xsi:type="dcterms:W3CDTF">2012-11-26T17:25:00Z</dcterms:created>
  <dcterms:modified xsi:type="dcterms:W3CDTF">2012-11-26T17:25:00Z</dcterms:modified>
</cp:coreProperties>
</file>