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0B" w:rsidRDefault="002304AD" w:rsidP="00F7129F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2E7D08">
        <w:rPr>
          <w:b/>
        </w:rPr>
        <w:t>04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9B39E9">
        <w:rPr>
          <w:b/>
        </w:rPr>
        <w:t>13</w:t>
      </w:r>
    </w:p>
    <w:p w:rsidR="002304AD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2B5BDE">
        <w:rPr>
          <w:lang w:val="pt-PT"/>
        </w:rPr>
        <w:t xml:space="preserve">da Unidade Escolar  </w:t>
      </w:r>
      <w:r w:rsidR="00CC269F" w:rsidRPr="002B5BDE">
        <w:rPr>
          <w:b/>
          <w:lang w:val="pt-PT"/>
        </w:rPr>
        <w:t xml:space="preserve">Escola </w:t>
      </w:r>
      <w:r w:rsidR="00D355F3" w:rsidRPr="002B5BDE">
        <w:rPr>
          <w:b/>
          <w:lang w:val="pt-PT"/>
        </w:rPr>
        <w:t xml:space="preserve"> </w:t>
      </w:r>
      <w:r w:rsidR="00CC269F" w:rsidRPr="002B5BDE">
        <w:rPr>
          <w:b/>
          <w:lang w:val="pt-PT"/>
        </w:rPr>
        <w:t xml:space="preserve">Estadual </w:t>
      </w:r>
      <w:r w:rsidR="00D355F3" w:rsidRPr="002B5BDE">
        <w:rPr>
          <w:b/>
          <w:lang w:val="pt-PT"/>
        </w:rPr>
        <w:t>Aryana Guimarães</w:t>
      </w:r>
      <w:r w:rsidR="00CB302B" w:rsidRPr="002B5BDE">
        <w:rPr>
          <w:b/>
          <w:lang w:val="pt-PT"/>
        </w:rPr>
        <w:t>-Tempo Integral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>
        <w:rPr>
          <w:lang w:val="pt-PT"/>
        </w:rPr>
        <w:t>R</w:t>
      </w:r>
      <w:r w:rsidR="00695996">
        <w:rPr>
          <w:lang w:val="pt-PT"/>
        </w:rPr>
        <w:t>ua Cesário Silva,</w:t>
      </w:r>
      <w:r w:rsidR="002C6FB4">
        <w:rPr>
          <w:lang w:val="pt-PT"/>
        </w:rPr>
        <w:t xml:space="preserve"> </w:t>
      </w:r>
      <w:r w:rsidR="002B5BDE">
        <w:rPr>
          <w:lang w:val="pt-PT"/>
        </w:rPr>
        <w:t xml:space="preserve">S/Nº, Vila América, </w:t>
      </w:r>
      <w:r w:rsidR="00695996">
        <w:rPr>
          <w:lang w:val="pt-PT"/>
        </w:rPr>
        <w:t xml:space="preserve">Inhumas – GO, </w:t>
      </w:r>
      <w:r w:rsidR="002C6FB4">
        <w:rPr>
          <w:lang w:val="pt-PT"/>
        </w:rPr>
        <w:t>inscrita no CNPJ/MF sob o nº</w:t>
      </w:r>
      <w:r w:rsidR="00695996">
        <w:rPr>
          <w:lang w:val="pt-PT"/>
        </w:rPr>
        <w:t xml:space="preserve"> 00.701.347/0001-61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A0645A">
        <w:rPr>
          <w:lang w:val="pt-PT"/>
        </w:rPr>
        <w:t xml:space="preserve"> Ângela Abadia de Jesus</w:t>
      </w:r>
      <w:r w:rsidR="001A29E4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A0645A">
        <w:rPr>
          <w:lang w:val="pt-PT"/>
        </w:rPr>
        <w:t>PF/MF sob o nº 933</w:t>
      </w:r>
      <w:r w:rsidR="002B5BDE">
        <w:rPr>
          <w:lang w:val="pt-PT"/>
        </w:rPr>
        <w:t>.</w:t>
      </w:r>
      <w:r w:rsidR="00A0645A">
        <w:rPr>
          <w:lang w:val="pt-PT"/>
        </w:rPr>
        <w:t>496</w:t>
      </w:r>
      <w:r w:rsidR="002B5BDE">
        <w:rPr>
          <w:lang w:val="pt-PT"/>
        </w:rPr>
        <w:t>.</w:t>
      </w:r>
      <w:r w:rsidR="00A0645A">
        <w:rPr>
          <w:lang w:val="pt-PT"/>
        </w:rPr>
        <w:t>101-53</w:t>
      </w:r>
      <w:r w:rsidR="002C6FB4">
        <w:rPr>
          <w:lang w:val="pt-PT"/>
        </w:rPr>
        <w:t>, Carteira de Identidade nº</w:t>
      </w:r>
      <w:r w:rsidR="00A0645A">
        <w:rPr>
          <w:lang w:val="pt-PT"/>
        </w:rPr>
        <w:t xml:space="preserve"> 4183513</w:t>
      </w:r>
      <w:r w:rsidR="002C6FB4">
        <w:rPr>
          <w:lang w:val="pt-PT"/>
        </w:rPr>
        <w:t>, no uso de suas prerrogativas legais, em cumprimento do estabelecido pela Lei nº 11.947/2009 e Resolu</w:t>
      </w:r>
      <w:r w:rsidR="00840642">
        <w:rPr>
          <w:lang w:val="pt-PT"/>
        </w:rPr>
        <w:t>ção/CD/FNDE nº 26,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266298">
        <w:rPr>
          <w:lang w:val="pt-PT"/>
        </w:rPr>
        <w:t xml:space="preserve"> </w:t>
      </w:r>
      <w:r w:rsidR="002E7D08">
        <w:rPr>
          <w:b/>
          <w:lang w:val="pt-PT"/>
        </w:rPr>
        <w:t>01/11/</w:t>
      </w:r>
      <w:r w:rsidR="002B5BDE">
        <w:rPr>
          <w:b/>
          <w:lang w:val="pt-PT"/>
        </w:rPr>
        <w:t xml:space="preserve">2013 </w:t>
      </w:r>
      <w:r w:rsidR="002E7D08">
        <w:rPr>
          <w:b/>
          <w:lang w:val="pt-PT"/>
        </w:rPr>
        <w:t>a 31/12</w:t>
      </w:r>
      <w:r w:rsidR="00CB302B" w:rsidRPr="002B5BDE">
        <w:rPr>
          <w:b/>
          <w:lang w:val="pt-PT"/>
        </w:rPr>
        <w:t>/2013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F7129F">
        <w:rPr>
          <w:b/>
          <w:lang w:val="pt-PT"/>
        </w:rPr>
        <w:t>28</w:t>
      </w:r>
      <w:r w:rsidR="002E7D08">
        <w:rPr>
          <w:b/>
          <w:lang w:val="pt-PT"/>
        </w:rPr>
        <w:t>/11</w:t>
      </w:r>
      <w:r w:rsidR="00CB302B" w:rsidRPr="00B45262">
        <w:rPr>
          <w:b/>
          <w:lang w:val="pt-PT"/>
        </w:rPr>
        <w:t>/2013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695996" w:rsidRPr="00B45262">
        <w:rPr>
          <w:b/>
          <w:lang w:val="pt-PT"/>
        </w:rPr>
        <w:t>Cesário Silva</w:t>
      </w:r>
      <w:r w:rsidR="00B45262">
        <w:rPr>
          <w:b/>
          <w:lang w:val="pt-PT"/>
        </w:rPr>
        <w:t xml:space="preserve">, S/Nº, Vila América, </w:t>
      </w:r>
      <w:r w:rsidR="00695996" w:rsidRPr="00B45262">
        <w:rPr>
          <w:b/>
          <w:lang w:val="pt-PT"/>
        </w:rPr>
        <w:t>Inhumas</w:t>
      </w:r>
      <w:r w:rsidR="00840642">
        <w:rPr>
          <w:b/>
          <w:lang w:val="pt-PT"/>
        </w:rPr>
        <w:t xml:space="preserve"> – Goiás.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A29E4" w:rsidRDefault="001A29E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1A29E4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1A29E4" w:rsidRDefault="001A29E4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na</w:t>
      </w:r>
      <w:r>
        <w:rPr>
          <w:snapToGrid w:val="0"/>
          <w:color w:val="000000"/>
        </w:rPr>
        <w:t xml:space="preserve"> </w:t>
      </w:r>
      <w:r w:rsidR="00695996" w:rsidRPr="00CD0AB4">
        <w:rPr>
          <w:b/>
          <w:snapToGrid w:val="0"/>
          <w:color w:val="000000"/>
        </w:rPr>
        <w:t xml:space="preserve">Escola Estadual </w:t>
      </w:r>
      <w:proofErr w:type="spellStart"/>
      <w:r w:rsidR="00695996" w:rsidRPr="00CD0AB4">
        <w:rPr>
          <w:b/>
          <w:snapToGrid w:val="0"/>
          <w:color w:val="000000"/>
        </w:rPr>
        <w:t>Aryana</w:t>
      </w:r>
      <w:proofErr w:type="spellEnd"/>
      <w:r w:rsidR="00695996" w:rsidRPr="00CD0AB4">
        <w:rPr>
          <w:b/>
          <w:snapToGrid w:val="0"/>
          <w:color w:val="000000"/>
        </w:rPr>
        <w:t xml:space="preserve"> Guimarães</w:t>
      </w:r>
      <w:r w:rsidR="001A29E4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-</w:t>
      </w:r>
      <w:r w:rsidR="001A29E4">
        <w:rPr>
          <w:b/>
          <w:snapToGrid w:val="0"/>
          <w:color w:val="000000"/>
        </w:rPr>
        <w:t xml:space="preserve"> </w:t>
      </w:r>
      <w:r w:rsidR="000F083B" w:rsidRPr="00CD0AB4">
        <w:rPr>
          <w:b/>
          <w:snapToGrid w:val="0"/>
          <w:color w:val="000000"/>
        </w:rPr>
        <w:t>Tempo Integral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CC269F" w:rsidRPr="00CD0AB4">
        <w:rPr>
          <w:b/>
          <w:lang w:val="pt-PT"/>
        </w:rPr>
        <w:t>Rua Cesário Silva</w:t>
      </w:r>
      <w:r w:rsidR="00CD0AB4" w:rsidRPr="00CD0AB4">
        <w:rPr>
          <w:b/>
          <w:lang w:val="pt-PT"/>
        </w:rPr>
        <w:t>, S/Nº, Vila América,</w:t>
      </w:r>
      <w:r w:rsidR="001A29E4">
        <w:rPr>
          <w:b/>
          <w:lang w:val="pt-PT"/>
        </w:rPr>
        <w:t xml:space="preserve"> </w:t>
      </w:r>
      <w:r w:rsidR="00764A37">
        <w:rPr>
          <w:b/>
          <w:lang w:val="pt-PT"/>
        </w:rPr>
        <w:t xml:space="preserve">              </w:t>
      </w:r>
      <w:r w:rsidR="001A29E4">
        <w:rPr>
          <w:b/>
          <w:lang w:val="pt-PT"/>
        </w:rPr>
        <w:t>Inhumas – Goiás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2E7D08">
        <w:rPr>
          <w:b/>
          <w:snapToGrid w:val="0"/>
          <w:color w:val="000000"/>
        </w:rPr>
        <w:t>01/11/2013 a 31/12</w:t>
      </w:r>
      <w:r w:rsidR="00A06D44" w:rsidRPr="00CD0AB4">
        <w:rPr>
          <w:b/>
          <w:snapToGrid w:val="0"/>
          <w:color w:val="000000"/>
        </w:rPr>
        <w:t>/2013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</w:t>
      </w:r>
      <w:proofErr w:type="gramEnd"/>
      <w:r w:rsidR="00CD0AB4">
        <w:rPr>
          <w:snapToGrid w:val="0"/>
          <w:color w:val="000000"/>
        </w:rPr>
        <w:t xml:space="preserve">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 w:rsidR="00840642">
        <w:rPr>
          <w:snapToGrid w:val="0"/>
          <w:color w:val="000000"/>
        </w:rPr>
        <w:t>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</w:t>
      </w:r>
      <w:r w:rsidR="00A06D44" w:rsidRPr="001A29E4">
        <w:rPr>
          <w:b/>
        </w:rPr>
        <w:t>Escola</w:t>
      </w:r>
      <w:r w:rsidR="00840642">
        <w:rPr>
          <w:b/>
        </w:rPr>
        <w:t xml:space="preserve"> </w:t>
      </w:r>
      <w:r w:rsidR="00A06D44" w:rsidRPr="001A29E4">
        <w:rPr>
          <w:b/>
        </w:rPr>
        <w:t xml:space="preserve">Estadual </w:t>
      </w:r>
      <w:proofErr w:type="spellStart"/>
      <w:r w:rsidR="00695996" w:rsidRPr="001A29E4">
        <w:rPr>
          <w:b/>
        </w:rPr>
        <w:t>Aryana</w:t>
      </w:r>
      <w:proofErr w:type="spellEnd"/>
      <w:r w:rsidR="00695996" w:rsidRPr="001A29E4">
        <w:rPr>
          <w:b/>
        </w:rPr>
        <w:t xml:space="preserve"> Guimarães</w:t>
      </w:r>
      <w:r w:rsidR="00A06D44" w:rsidRPr="001A29E4">
        <w:rPr>
          <w:b/>
        </w:rPr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II- média dos preços pagos aos Agricultores Familiares por </w:t>
      </w:r>
      <w:proofErr w:type="gramStart"/>
      <w:r>
        <w:t>3</w:t>
      </w:r>
      <w:proofErr w:type="gramEnd"/>
      <w:r>
        <w:t xml:space="preserve"> (três) mercados varejistas, priorizando a feira do produtor da agricultura familiar;</w:t>
      </w:r>
    </w:p>
    <w:p w:rsidR="00CD0AB4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  <w:r w:rsidR="00BC0E1F">
        <w:t xml:space="preserve"> </w:t>
      </w:r>
    </w:p>
    <w:p w:rsidR="001A29E4" w:rsidRDefault="001A29E4" w:rsidP="00DE472D">
      <w:pPr>
        <w:autoSpaceDE w:val="0"/>
        <w:autoSpaceDN w:val="0"/>
        <w:adjustRightInd w:val="0"/>
        <w:rPr>
          <w:b/>
        </w:rPr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A06D44">
        <w:t xml:space="preserve">o Conselho Escolar da </w:t>
      </w:r>
      <w:r w:rsidR="00A06D44" w:rsidRPr="00CD0AB4">
        <w:rPr>
          <w:b/>
        </w:rPr>
        <w:t>Escola</w:t>
      </w:r>
      <w:r w:rsidR="00232AC2" w:rsidRPr="00CD0AB4">
        <w:rPr>
          <w:b/>
        </w:rPr>
        <w:t xml:space="preserve"> </w:t>
      </w:r>
      <w:r w:rsidR="00A06D44" w:rsidRPr="00CD0AB4">
        <w:rPr>
          <w:b/>
        </w:rPr>
        <w:t xml:space="preserve">Estadual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A06D44">
        <w:t>scolar da Escola Estadual</w:t>
      </w:r>
      <w:r w:rsidR="00CD0AB4">
        <w:t xml:space="preserve"> </w:t>
      </w:r>
      <w:proofErr w:type="spellStart"/>
      <w:r w:rsidR="00CD0AB4">
        <w:t>Aryana</w:t>
      </w:r>
      <w:proofErr w:type="spellEnd"/>
      <w:r w:rsidR="00CD0AB4">
        <w:t xml:space="preserve"> Guimarães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BC0E1F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</w:t>
      </w:r>
      <w:r w:rsidRPr="00BC0E1F">
        <w:rPr>
          <w:b/>
        </w:rPr>
        <w:t xml:space="preserve">nº </w:t>
      </w:r>
      <w:r w:rsidR="001A29E4" w:rsidRPr="001A29E4">
        <w:rPr>
          <w:b/>
        </w:rPr>
        <w:t>004</w:t>
      </w:r>
      <w:r w:rsidR="004045BC" w:rsidRPr="001A29E4">
        <w:rPr>
          <w:b/>
        </w:rPr>
        <w:t>/2013</w:t>
      </w:r>
      <w:r w:rsidR="00DE472D" w:rsidRPr="001A29E4">
        <w:rPr>
          <w:b/>
        </w:rPr>
        <w:t>.</w:t>
      </w:r>
      <w:r w:rsidR="0049703F" w:rsidRPr="001A29E4">
        <w:rPr>
          <w:b/>
        </w:rPr>
        <w:t xml:space="preserve"> </w:t>
      </w:r>
      <w:r w:rsidR="0049703F">
        <w:t xml:space="preserve">Caso não tenha recebido nenhum Projeto de Venda, deverá ser realizada outra Chamada Pública, ampliando a divulgação para o </w:t>
      </w:r>
      <w:r w:rsidR="008E549E">
        <w:t>âmbito da região, território rural, estado e</w:t>
      </w:r>
      <w:proofErr w:type="gramStart"/>
      <w:r w:rsidR="008E549E">
        <w:t xml:space="preserve"> </w:t>
      </w:r>
      <w:r w:rsidR="00695996">
        <w:t xml:space="preserve"> </w:t>
      </w:r>
      <w:proofErr w:type="gramEnd"/>
      <w:r w:rsidR="008E549E">
        <w:t>país</w:t>
      </w:r>
      <w:r w:rsidR="00695996">
        <w:t>.</w:t>
      </w:r>
    </w:p>
    <w:p w:rsidR="00CD0AB4" w:rsidRDefault="00CD0AB4" w:rsidP="00AE68D8">
      <w:pPr>
        <w:autoSpaceDE w:val="0"/>
        <w:autoSpaceDN w:val="0"/>
        <w:adjustRightInd w:val="0"/>
        <w:spacing w:line="360" w:lineRule="auto"/>
      </w:pPr>
    </w:p>
    <w:p w:rsidR="00BC0E1F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BC0E1F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proofErr w:type="gramStart"/>
      <w:r w:rsidRPr="00993D2C">
        <w:t>Minuta</w:t>
      </w:r>
      <w:proofErr w:type="gramEnd"/>
      <w:r w:rsidRPr="00993D2C">
        <w:t xml:space="preserve"> de Contrato Anexo</w:t>
      </w:r>
      <w:r w:rsidR="00D458BF" w:rsidRPr="00993D2C">
        <w:t xml:space="preserve"> IV</w:t>
      </w:r>
      <w:r w:rsidRPr="008B7306">
        <w:t>, atendendo aos termos do anexo IV da Resolução/CD/FND</w:t>
      </w:r>
      <w:r w:rsidR="00BC0E1F">
        <w:t>E Nº 26,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2E7D08">
        <w:rPr>
          <w:b/>
        </w:rPr>
        <w:t>02</w:t>
      </w:r>
      <w:r w:rsidR="004045BC" w:rsidRPr="00CD0AB4">
        <w:rPr>
          <w:b/>
        </w:rPr>
        <w:t>)</w:t>
      </w:r>
      <w:r w:rsidR="002E7D08">
        <w:rPr>
          <w:b/>
        </w:rPr>
        <w:t xml:space="preserve"> dois</w:t>
      </w:r>
      <w:r w:rsidR="009B39E9" w:rsidRPr="00CD0AB4">
        <w:rPr>
          <w:b/>
        </w:rPr>
        <w:t xml:space="preserve"> </w:t>
      </w:r>
      <w:r w:rsidR="008E549E" w:rsidRPr="00CD0AB4">
        <w:rPr>
          <w:b/>
        </w:rPr>
        <w:t>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2E7D08">
        <w:rPr>
          <w:b/>
        </w:rPr>
        <w:t>01/11</w:t>
      </w:r>
      <w:r w:rsidR="00CD0AB4">
        <w:rPr>
          <w:b/>
        </w:rPr>
        <w:t>/2013</w:t>
      </w:r>
      <w:r w:rsidR="002E7D08">
        <w:rPr>
          <w:b/>
        </w:rPr>
        <w:t xml:space="preserve"> a 31/12</w:t>
      </w:r>
      <w:r w:rsidR="00CD0AB4">
        <w:rPr>
          <w:b/>
        </w:rPr>
        <w:t>/</w:t>
      </w:r>
      <w:r w:rsidR="009464A4" w:rsidRPr="00CD0AB4">
        <w:rPr>
          <w:b/>
        </w:rPr>
        <w:t>2013</w:t>
      </w:r>
      <w:r w:rsidRPr="00CD0AB4">
        <w:rPr>
          <w:b/>
        </w:rPr>
        <w:t>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proofErr w:type="gramStart"/>
      <w:r w:rsidR="00A9596A" w:rsidRPr="000B2D17">
        <w:t>Fica</w:t>
      </w:r>
      <w:proofErr w:type="gramEnd"/>
      <w:r w:rsidR="00A9596A" w:rsidRPr="000B2D17">
        <w:t xml:space="preserve">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 xml:space="preserve">rão de acordo com as </w:t>
      </w:r>
      <w:r w:rsidR="008E549E">
        <w:lastRenderedPageBreak/>
        <w:t>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2E7D08">
        <w:rPr>
          <w:b/>
        </w:rPr>
        <w:t>01/11</w:t>
      </w:r>
      <w:r w:rsidR="00CD0AB4" w:rsidRPr="00CD0AB4">
        <w:rPr>
          <w:b/>
        </w:rPr>
        <w:t>/2013</w:t>
      </w:r>
      <w:r w:rsidR="00CD0AB4">
        <w:rPr>
          <w:b/>
        </w:rPr>
        <w:t xml:space="preserve"> a</w:t>
      </w:r>
      <w:r w:rsidR="002E7D08">
        <w:rPr>
          <w:b/>
        </w:rPr>
        <w:t xml:space="preserve"> 31/12</w:t>
      </w:r>
      <w:r w:rsidR="00CD0AB4" w:rsidRPr="00CD0AB4">
        <w:rPr>
          <w:b/>
        </w:rPr>
        <w:t>/</w:t>
      </w:r>
      <w:r w:rsidR="009B39E9" w:rsidRPr="00CD0AB4">
        <w:rPr>
          <w:b/>
        </w:rPr>
        <w:t>2013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A06D44">
        <w:t xml:space="preserve">o Conselho Escolar da </w:t>
      </w:r>
      <w:r w:rsidR="00A06D44" w:rsidRPr="00CD0AB4">
        <w:rPr>
          <w:b/>
        </w:rPr>
        <w:t>Escola Estadual</w:t>
      </w:r>
      <w:r w:rsidR="00984E39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="00695996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3514-3634</w:t>
      </w:r>
      <w:r w:rsidRPr="003859DD">
        <w:t xml:space="preserve">, </w:t>
      </w:r>
      <w:r w:rsidR="00A06D44">
        <w:t xml:space="preserve">Conselho Escolar da </w:t>
      </w:r>
      <w:r w:rsidR="00A06D44" w:rsidRPr="00CD0AB4">
        <w:rPr>
          <w:b/>
        </w:rPr>
        <w:t>Escola Estadual</w:t>
      </w:r>
      <w:r w:rsidR="00695996" w:rsidRPr="00CD0AB4">
        <w:rPr>
          <w:b/>
        </w:rPr>
        <w:t xml:space="preserve"> </w:t>
      </w:r>
      <w:proofErr w:type="spellStart"/>
      <w:r w:rsidR="00695996" w:rsidRPr="00CD0AB4">
        <w:rPr>
          <w:b/>
        </w:rPr>
        <w:t>Aryana</w:t>
      </w:r>
      <w:proofErr w:type="spellEnd"/>
      <w:r w:rsidR="00695996" w:rsidRPr="00CD0AB4">
        <w:rPr>
          <w:b/>
        </w:rPr>
        <w:t xml:space="preserve"> Guimarães</w:t>
      </w:r>
      <w:r w:rsidR="009464A4" w:rsidRPr="00CD0AB4">
        <w:rPr>
          <w:b/>
        </w:rPr>
        <w:t xml:space="preserve"> – Tempo Integral</w:t>
      </w:r>
      <w:r w:rsidRPr="00CD0AB4">
        <w:rPr>
          <w:b/>
        </w:rPr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BC0E1F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BC0E1F">
        <w:rPr>
          <w:b/>
          <w:bCs/>
        </w:rPr>
        <w:t>FNDE, DE 17/06/2013.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CD0AB4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ÂNGELA ABADIA DE JESUS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CD0AB4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ESCOLA ESTADUAL ARYANA GUIMARÃES – TEMPO INTEGRAL</w:t>
      </w:r>
    </w:p>
    <w:p w:rsidR="00BE4E1A" w:rsidRPr="003859DD" w:rsidRDefault="00A9596A" w:rsidP="00CD0AB4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C76871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 w:rsidR="001A29E4">
        <w:rPr>
          <w:b/>
          <w:bCs/>
        </w:rPr>
        <w:t>A DE CONSUMO)</w:t>
      </w:r>
      <w:proofErr w:type="gramStart"/>
      <w:r w:rsidR="001A29E4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End"/>
      <w:r>
        <w:rPr>
          <w:b/>
          <w:bCs/>
        </w:rPr>
        <w:t xml:space="preserve">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E509BA" w:rsidRPr="00E509BA" w:rsidRDefault="00E509BA" w:rsidP="00BC0E1F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Pr="00BC0E1F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sz w:val="12"/>
          <w:szCs w:val="12"/>
        </w:rPr>
      </w:pPr>
    </w:p>
    <w:p w:rsidR="00E509BA" w:rsidRDefault="00E509BA" w:rsidP="00764A37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lastRenderedPageBreak/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9"/>
        <w:gridCol w:w="4410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Havaí ou pérola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1"/>
        <w:gridCol w:w="1047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 xml:space="preserve">produto obtido a partir de frutas, conteúdo líquido pasteurizado, podendo ou </w:t>
            </w:r>
            <w:r>
              <w:lastRenderedPageBreak/>
              <w:t>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polipropileno de baixa densidade atóxico. De </w:t>
            </w:r>
            <w:r>
              <w:lastRenderedPageBreak/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lastRenderedPageBreak/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lastRenderedPageBreak/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</w:tbl>
    <w:p w:rsidR="007F3BAF" w:rsidRDefault="007F3BAF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E7D08" w:rsidRDefault="002E7D0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509BA" w:rsidRDefault="00E509BA" w:rsidP="001A29E4">
      <w:pPr>
        <w:autoSpaceDE w:val="0"/>
        <w:autoSpaceDN w:val="0"/>
        <w:adjustRightInd w:val="0"/>
        <w:spacing w:line="360" w:lineRule="auto"/>
        <w:ind w:right="-142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1"/>
        <w:gridCol w:w="2949"/>
        <w:gridCol w:w="2895"/>
      </w:tblGrid>
      <w:tr w:rsidR="000F133D" w:rsidRPr="003E40A3" w:rsidTr="001A29E4">
        <w:tc>
          <w:tcPr>
            <w:tcW w:w="4011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49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895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1A29E4">
        <w:tc>
          <w:tcPr>
            <w:tcW w:w="4011" w:type="dxa"/>
          </w:tcPr>
          <w:p w:rsidR="000F133D" w:rsidRPr="003E40A3" w:rsidRDefault="000F133D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Rosca</w:t>
            </w:r>
          </w:p>
        </w:tc>
        <w:tc>
          <w:tcPr>
            <w:tcW w:w="2949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90</w:t>
            </w:r>
            <w:r w:rsidR="001A29E4">
              <w:rPr>
                <w:bCs/>
              </w:rPr>
              <w:t xml:space="preserve"> </w:t>
            </w:r>
          </w:p>
        </w:tc>
        <w:tc>
          <w:tcPr>
            <w:tcW w:w="2895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13,06</w:t>
            </w:r>
          </w:p>
        </w:tc>
      </w:tr>
      <w:tr w:rsidR="000F133D" w:rsidRPr="003E40A3" w:rsidTr="001A29E4">
        <w:tc>
          <w:tcPr>
            <w:tcW w:w="4011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49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895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2,14</w:t>
            </w:r>
          </w:p>
        </w:tc>
      </w:tr>
      <w:tr w:rsidR="000F133D" w:rsidRPr="003E40A3" w:rsidTr="001A29E4">
        <w:tc>
          <w:tcPr>
            <w:tcW w:w="4011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49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895" w:type="dxa"/>
          </w:tcPr>
          <w:p w:rsidR="000F133D" w:rsidRPr="003E40A3" w:rsidRDefault="007A327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2.20</w:t>
            </w:r>
          </w:p>
        </w:tc>
      </w:tr>
    </w:tbl>
    <w:p w:rsidR="00031303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C0E1F" w:rsidRDefault="00113FF5" w:rsidP="001A29E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A29E4">
        <w:rPr>
          <w:b/>
          <w:bCs/>
        </w:rPr>
        <w:t xml:space="preserve">CONSELHO ESCOLAR DA ESCOLA ESTADUAL ARYANA GUIMARÃES </w:t>
      </w:r>
    </w:p>
    <w:p w:rsidR="00113FF5" w:rsidRPr="001A29E4" w:rsidRDefault="00113FF5" w:rsidP="001A29E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A29E4">
        <w:rPr>
          <w:b/>
          <w:bCs/>
        </w:rPr>
        <w:t xml:space="preserve"> TEMPO INTEGRAL</w:t>
      </w:r>
    </w:p>
    <w:p w:rsidR="00113FF5" w:rsidRPr="001A29E4" w:rsidRDefault="00323EBE" w:rsidP="001A29E4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A29E4">
        <w:rPr>
          <w:b/>
          <w:bCs/>
        </w:rPr>
        <w:t>INHUMAS</w:t>
      </w:r>
      <w:r w:rsidR="00BC0E1F">
        <w:rPr>
          <w:b/>
          <w:bCs/>
        </w:rPr>
        <w:t xml:space="preserve"> - GO</w:t>
      </w:r>
      <w:r w:rsidRPr="001A29E4">
        <w:rPr>
          <w:b/>
          <w:bCs/>
        </w:rPr>
        <w:t xml:space="preserve">, </w:t>
      </w:r>
      <w:r w:rsidR="00BC0E1F">
        <w:rPr>
          <w:b/>
          <w:bCs/>
        </w:rPr>
        <w:t>22</w:t>
      </w:r>
      <w:r w:rsidR="00053E7E" w:rsidRPr="001A29E4">
        <w:rPr>
          <w:b/>
          <w:bCs/>
        </w:rPr>
        <w:t xml:space="preserve"> </w:t>
      </w:r>
      <w:r w:rsidR="002E7D08" w:rsidRPr="001A29E4">
        <w:rPr>
          <w:b/>
          <w:bCs/>
        </w:rPr>
        <w:t>DE NOVEMBRO</w:t>
      </w:r>
      <w:r w:rsidR="00E6134A" w:rsidRPr="001A29E4">
        <w:rPr>
          <w:b/>
          <w:bCs/>
        </w:rPr>
        <w:t xml:space="preserve"> </w:t>
      </w:r>
      <w:r w:rsidR="00113FF5" w:rsidRPr="001A29E4">
        <w:rPr>
          <w:b/>
          <w:bCs/>
        </w:rPr>
        <w:t>DE 2013</w:t>
      </w:r>
      <w:r w:rsidR="00CD0AB4" w:rsidRPr="001A29E4">
        <w:rPr>
          <w:b/>
          <w:bCs/>
        </w:rPr>
        <w:t>.</w:t>
      </w:r>
    </w:p>
    <w:p w:rsidR="00113FF5" w:rsidRDefault="00113FF5" w:rsidP="001A29E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6871" w:rsidRDefault="00C7687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F7129F">
        <w:rPr>
          <w:b/>
          <w:bCs/>
        </w:rPr>
        <w:t>I</w:t>
      </w:r>
      <w:r>
        <w:rPr>
          <w:b/>
          <w:bCs/>
        </w:rPr>
        <w:t xml:space="preserve">V DA </w:t>
      </w:r>
      <w:r w:rsidR="00BC0E1F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BC0E1F">
        <w:rPr>
          <w:b/>
          <w:bCs/>
        </w:rPr>
        <w:t xml:space="preserve">FNDE, DE </w:t>
      </w:r>
      <w:proofErr w:type="gramStart"/>
      <w:r w:rsidR="00BC0E1F">
        <w:rPr>
          <w:b/>
          <w:bCs/>
        </w:rPr>
        <w:t>17/06/2013</w:t>
      </w:r>
      <w:proofErr w:type="gramEnd"/>
    </w:p>
    <w:p w:rsidR="0047553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BC0E1F" w:rsidRPr="00C76871" w:rsidRDefault="00BC0E1F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1A29E4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Default="008B346D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BC0E1F" w:rsidRPr="00C76871" w:rsidRDefault="00BC0E1F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2E7D08">
        <w:rPr>
          <w:b/>
          <w:bCs/>
        </w:rPr>
        <w:t>l da Chamada Pública nº 004</w:t>
      </w:r>
      <w:r w:rsidR="00323EBE">
        <w:rPr>
          <w:b/>
          <w:bCs/>
        </w:rPr>
        <w:t>/2013</w:t>
      </w:r>
    </w:p>
    <w:p w:rsidR="00BC0E1F" w:rsidRPr="00996A36" w:rsidRDefault="00BC0E1F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996A36" w:rsidRDefault="00031303" w:rsidP="00BC0E1F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031303" w:rsidRPr="00996A36" w:rsidRDefault="00031303" w:rsidP="00BC0E1F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031303" w:rsidRPr="00996A36" w:rsidRDefault="00031303" w:rsidP="00BC0E1F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031303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10. Nº Agência </w:t>
      </w:r>
    </w:p>
    <w:p w:rsidR="008B346D" w:rsidRDefault="00031303" w:rsidP="00BC0E1F">
      <w:pPr>
        <w:autoSpaceDE w:val="0"/>
        <w:autoSpaceDN w:val="0"/>
        <w:adjustRightInd w:val="0"/>
      </w:pPr>
      <w:r w:rsidRPr="00996A36">
        <w:t>11. Nº Conta Corrente</w:t>
      </w:r>
    </w:p>
    <w:p w:rsidR="00BC0E1F" w:rsidRPr="00C76871" w:rsidRDefault="00BC0E1F" w:rsidP="00BC0E1F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031303" w:rsidRPr="00996A36" w:rsidRDefault="00031303" w:rsidP="00BC0E1F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 xml:space="preserve">7. CPF </w:t>
      </w:r>
    </w:p>
    <w:p w:rsidR="008B346D" w:rsidRDefault="00031303" w:rsidP="00BC0E1F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BC0E1F" w:rsidRPr="00996A36" w:rsidRDefault="00BC0E1F" w:rsidP="00BC0E1F">
      <w:pPr>
        <w:autoSpaceDE w:val="0"/>
        <w:autoSpaceDN w:val="0"/>
        <w:adjustRightInd w:val="0"/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8B346D" w:rsidRPr="00996A36" w:rsidRDefault="00031303" w:rsidP="00BC0E1F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8B346D" w:rsidRPr="00996A36" w:rsidRDefault="00031303" w:rsidP="00BC0E1F">
      <w:pPr>
        <w:autoSpaceDE w:val="0"/>
        <w:autoSpaceDN w:val="0"/>
        <w:adjustRightInd w:val="0"/>
      </w:pPr>
      <w:r w:rsidRPr="00996A36">
        <w:t>4. Nº Agência</w:t>
      </w:r>
    </w:p>
    <w:p w:rsidR="00C76871" w:rsidRDefault="00031303" w:rsidP="00BC0E1F">
      <w:pPr>
        <w:autoSpaceDE w:val="0"/>
        <w:autoSpaceDN w:val="0"/>
        <w:adjustRightInd w:val="0"/>
      </w:pPr>
      <w:r w:rsidRPr="00996A36">
        <w:t xml:space="preserve"> 5. Nº Conta Corren</w:t>
      </w:r>
      <w:r w:rsidR="00BC0E1F">
        <w:t>te</w:t>
      </w:r>
    </w:p>
    <w:p w:rsidR="00C76871" w:rsidRDefault="00996A36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p w:rsidR="00BC0E1F" w:rsidRDefault="00BC0E1F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C0E1F" w:rsidRDefault="00BC0E1F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</w:p>
    <w:sectPr w:rsidR="00BC0E1F" w:rsidSect="001A2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54" w:right="1134" w:bottom="454" w:left="1134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B6" w:rsidRDefault="00ED4EB6">
      <w:r>
        <w:separator/>
      </w:r>
    </w:p>
  </w:endnote>
  <w:endnote w:type="continuationSeparator" w:id="0">
    <w:p w:rsidR="00ED4EB6" w:rsidRDefault="00ED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52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5262" w:rsidRDefault="00B45262">
    <w:pPr>
      <w:pStyle w:val="Rodap"/>
      <w:ind w:right="360"/>
    </w:pPr>
  </w:p>
  <w:p w:rsidR="00B45262" w:rsidRDefault="00B4526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52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129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5262" w:rsidRPr="00A753A8" w:rsidRDefault="00B45262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B45262" w:rsidRPr="00A753A8" w:rsidRDefault="00B45262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B45262" w:rsidRPr="00A753A8" w:rsidRDefault="00B45262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B45262" w:rsidRPr="00A753A8" w:rsidRDefault="00B45262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45262">
      <w:rPr>
        <w:sz w:val="14"/>
      </w:rPr>
      <w:instrText xml:space="preserve"> FILENAME \p </w:instrText>
    </w:r>
    <w:r>
      <w:rPr>
        <w:sz w:val="14"/>
      </w:rPr>
      <w:fldChar w:fldCharType="separate"/>
    </w:r>
    <w:r w:rsidR="00B45262">
      <w:rPr>
        <w:noProof/>
        <w:sz w:val="14"/>
      </w:rPr>
      <w:t>D:\DOCUMENTOS\MERENDA ESCOLAR\CHAMADA EDITal 2013.docx</w:t>
    </w:r>
    <w:r>
      <w:rPr>
        <w:sz w:val="14"/>
      </w:rPr>
      <w:fldChar w:fldCharType="end"/>
    </w:r>
  </w:p>
  <w:p w:rsidR="00B45262" w:rsidRDefault="00B45262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B45262" w:rsidRDefault="00B45262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B6" w:rsidRDefault="00ED4EB6">
      <w:r>
        <w:separator/>
      </w:r>
    </w:p>
  </w:footnote>
  <w:footnote w:type="continuationSeparator" w:id="0">
    <w:p w:rsidR="00ED4EB6" w:rsidRDefault="00ED4E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526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5262" w:rsidRDefault="00B4526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B45262">
    <w:pPr>
      <w:pStyle w:val="Cabealho"/>
      <w:framePr w:wrap="around" w:vAnchor="text" w:hAnchor="margin" w:xAlign="right" w:y="1"/>
      <w:rPr>
        <w:rStyle w:val="Nmerodepgina"/>
      </w:rPr>
    </w:pPr>
  </w:p>
  <w:p w:rsidR="00F7129F" w:rsidRDefault="00F7129F" w:rsidP="00C76871">
    <w:pPr>
      <w:spacing w:line="360" w:lineRule="auto"/>
      <w:rPr>
        <w:noProof/>
        <w:sz w:val="20"/>
        <w:szCs w:val="20"/>
      </w:rPr>
    </w:pPr>
    <w:r w:rsidRPr="00F7129F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1099185</wp:posOffset>
          </wp:positionH>
          <wp:positionV relativeFrom="paragraph">
            <wp:posOffset>-238125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7129F" w:rsidRDefault="00F7129F" w:rsidP="00C76871">
    <w:pPr>
      <w:spacing w:line="360" w:lineRule="auto"/>
      <w:rPr>
        <w:noProof/>
        <w:sz w:val="20"/>
        <w:szCs w:val="20"/>
      </w:rPr>
    </w:pPr>
  </w:p>
  <w:p w:rsidR="00B45262" w:rsidRPr="00C76871" w:rsidRDefault="00B45262" w:rsidP="00C76871">
    <w:pPr>
      <w:spacing w:line="360" w:lineRule="auto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262" w:rsidRDefault="00F77105">
    <w:pPr>
      <w:pStyle w:val="Legenda"/>
      <w:rPr>
        <w:b w:val="0"/>
        <w:sz w:val="28"/>
      </w:rPr>
    </w:pPr>
    <w:r w:rsidRPr="00F77105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47484895" r:id="rId2"/>
      </w:pict>
    </w:r>
  </w:p>
  <w:p w:rsidR="00B45262" w:rsidRDefault="00B45262">
    <w:pPr>
      <w:pStyle w:val="Legenda"/>
      <w:rPr>
        <w:b w:val="0"/>
        <w:sz w:val="16"/>
      </w:rPr>
    </w:pPr>
  </w:p>
  <w:p w:rsidR="00B45262" w:rsidRDefault="00B45262">
    <w:pPr>
      <w:pStyle w:val="Legenda"/>
      <w:rPr>
        <w:b w:val="0"/>
      </w:rPr>
    </w:pPr>
  </w:p>
  <w:p w:rsidR="00B45262" w:rsidRDefault="00B45262">
    <w:pPr>
      <w:pStyle w:val="Legenda"/>
      <w:rPr>
        <w:b w:val="0"/>
      </w:rPr>
    </w:pPr>
  </w:p>
  <w:p w:rsidR="00B45262" w:rsidRDefault="00B45262">
    <w:pPr>
      <w:pStyle w:val="Legenda"/>
      <w:rPr>
        <w:b w:val="0"/>
      </w:rPr>
    </w:pPr>
    <w:r>
      <w:rPr>
        <w:b w:val="0"/>
      </w:rPr>
      <w:t>ESTADO DE GOIÁS</w:t>
    </w:r>
  </w:p>
  <w:p w:rsidR="00B45262" w:rsidRDefault="00B45262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45262" w:rsidRDefault="00B45262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7743A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D145C"/>
    <w:rsid w:val="000E5B06"/>
    <w:rsid w:val="000E6141"/>
    <w:rsid w:val="000E6D0E"/>
    <w:rsid w:val="000E7989"/>
    <w:rsid w:val="000F083B"/>
    <w:rsid w:val="000F133D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7702"/>
    <w:rsid w:val="0019595E"/>
    <w:rsid w:val="00196E09"/>
    <w:rsid w:val="001A1804"/>
    <w:rsid w:val="001A2774"/>
    <w:rsid w:val="001A29E4"/>
    <w:rsid w:val="001A5129"/>
    <w:rsid w:val="001A6093"/>
    <w:rsid w:val="001A62AA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19D6"/>
    <w:rsid w:val="002A5FDC"/>
    <w:rsid w:val="002A6EB4"/>
    <w:rsid w:val="002B1024"/>
    <w:rsid w:val="002B2AB5"/>
    <w:rsid w:val="002B41F0"/>
    <w:rsid w:val="002B5BDE"/>
    <w:rsid w:val="002C416F"/>
    <w:rsid w:val="002C583C"/>
    <w:rsid w:val="002C6FB4"/>
    <w:rsid w:val="002C7C54"/>
    <w:rsid w:val="002D0063"/>
    <w:rsid w:val="002D1413"/>
    <w:rsid w:val="002E2761"/>
    <w:rsid w:val="002E5BDB"/>
    <w:rsid w:val="002E7D08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054F"/>
    <w:rsid w:val="00323EBE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46C4"/>
    <w:rsid w:val="003D035E"/>
    <w:rsid w:val="003D04F1"/>
    <w:rsid w:val="003D07C2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5E1"/>
    <w:rsid w:val="004B0889"/>
    <w:rsid w:val="004B09FE"/>
    <w:rsid w:val="004B7185"/>
    <w:rsid w:val="004C33BA"/>
    <w:rsid w:val="004C46D1"/>
    <w:rsid w:val="004D0E83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C80"/>
    <w:rsid w:val="0051330B"/>
    <w:rsid w:val="005135C8"/>
    <w:rsid w:val="00514443"/>
    <w:rsid w:val="00514EE7"/>
    <w:rsid w:val="0051633A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4920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4A37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37792"/>
    <w:rsid w:val="00840642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D3097"/>
    <w:rsid w:val="008E1F0C"/>
    <w:rsid w:val="008E288A"/>
    <w:rsid w:val="008E549E"/>
    <w:rsid w:val="008E6B01"/>
    <w:rsid w:val="008F2D99"/>
    <w:rsid w:val="00903E13"/>
    <w:rsid w:val="00903F06"/>
    <w:rsid w:val="0090664B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6E3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0E1F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23B4"/>
    <w:rsid w:val="00C07565"/>
    <w:rsid w:val="00C0763A"/>
    <w:rsid w:val="00C1139B"/>
    <w:rsid w:val="00C114C9"/>
    <w:rsid w:val="00C13451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3455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4B0A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73B"/>
    <w:rsid w:val="00E7268C"/>
    <w:rsid w:val="00E728F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D4EB6"/>
    <w:rsid w:val="00EE0FBD"/>
    <w:rsid w:val="00EE1108"/>
    <w:rsid w:val="00EE1AA2"/>
    <w:rsid w:val="00EE1EBA"/>
    <w:rsid w:val="00EE4396"/>
    <w:rsid w:val="00EF0493"/>
    <w:rsid w:val="00EF7372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129F"/>
    <w:rsid w:val="00F754C5"/>
    <w:rsid w:val="00F77105"/>
    <w:rsid w:val="00F83344"/>
    <w:rsid w:val="00F83347"/>
    <w:rsid w:val="00F854D0"/>
    <w:rsid w:val="00F974D9"/>
    <w:rsid w:val="00FA02DF"/>
    <w:rsid w:val="00FA0688"/>
    <w:rsid w:val="00FA10C6"/>
    <w:rsid w:val="00FA5D59"/>
    <w:rsid w:val="00FA65BB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6B252-8395-41E7-AD2E-CE1512F4D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3102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2013-06-18T11:43:00Z</cp:lastPrinted>
  <dcterms:created xsi:type="dcterms:W3CDTF">2013-12-02T12:22:00Z</dcterms:created>
  <dcterms:modified xsi:type="dcterms:W3CDTF">2013-12-02T12:22:00Z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