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color w:val="000000"/>
          <w:sz w:val="22"/>
          <w:szCs w:val="22"/>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496BF8">
        <w:rPr>
          <w:b/>
        </w:rPr>
        <w:t xml:space="preserve"> </w:t>
      </w:r>
      <w:r w:rsidR="00CA2C66" w:rsidRPr="003C6C4D">
        <w:rPr>
          <w:b/>
          <w:color w:val="000000"/>
          <w:sz w:val="22"/>
          <w:szCs w:val="22"/>
        </w:rPr>
        <w:t>00</w:t>
      </w:r>
      <w:r w:rsidR="00975910">
        <w:rPr>
          <w:b/>
          <w:color w:val="000000"/>
          <w:sz w:val="22"/>
          <w:szCs w:val="22"/>
        </w:rPr>
        <w:t>3</w:t>
      </w:r>
      <w:r w:rsidR="00CA2C66" w:rsidRPr="003C6C4D">
        <w:rPr>
          <w:b/>
          <w:color w:val="000000"/>
          <w:sz w:val="22"/>
          <w:szCs w:val="22"/>
        </w:rPr>
        <w:t>/2013</w:t>
      </w:r>
    </w:p>
    <w:p w:rsidR="00C1644D" w:rsidRDefault="00C1644D" w:rsidP="00300344">
      <w:pPr>
        <w:tabs>
          <w:tab w:val="left" w:pos="0"/>
        </w:tabs>
        <w:spacing w:line="360" w:lineRule="auto"/>
        <w:jc w:val="center"/>
        <w:rPr>
          <w:b/>
          <w:color w:val="000000"/>
          <w:sz w:val="22"/>
          <w:szCs w:val="22"/>
        </w:rPr>
      </w:pPr>
      <w:r>
        <w:rPr>
          <w:b/>
          <w:color w:val="000000"/>
          <w:sz w:val="22"/>
          <w:szCs w:val="22"/>
        </w:rPr>
        <w:t>PRORROGAÇÃO (01)</w:t>
      </w:r>
    </w:p>
    <w:p w:rsidR="00496BF8" w:rsidRPr="00300344" w:rsidRDefault="00496BF8" w:rsidP="00300344">
      <w:pPr>
        <w:tabs>
          <w:tab w:val="left" w:pos="0"/>
        </w:tabs>
        <w:spacing w:line="360" w:lineRule="auto"/>
        <w:jc w:val="center"/>
        <w:rPr>
          <w:b/>
        </w:rPr>
      </w:pPr>
    </w:p>
    <w:p w:rsidR="00A753A8" w:rsidRPr="00113D2D" w:rsidRDefault="004A1C18" w:rsidP="00300344">
      <w:pPr>
        <w:spacing w:line="360" w:lineRule="auto"/>
        <w:jc w:val="both"/>
        <w:rPr>
          <w:b/>
          <w:color w:val="000000" w:themeColor="text1"/>
          <w:lang w:val="pt-PT"/>
        </w:rPr>
      </w:pPr>
      <w:r w:rsidRPr="00113D2D">
        <w:rPr>
          <w:color w:val="000000" w:themeColor="text1"/>
          <w:lang w:val="pt-PT"/>
        </w:rPr>
        <w:t xml:space="preserve">O </w:t>
      </w:r>
      <w:r w:rsidR="002C6FB4" w:rsidRPr="00113D2D">
        <w:rPr>
          <w:color w:val="000000" w:themeColor="text1"/>
          <w:lang w:val="pt-PT"/>
        </w:rPr>
        <w:t>Conselho Escolar</w:t>
      </w:r>
      <w:r w:rsidR="00FE4C10">
        <w:rPr>
          <w:color w:val="000000" w:themeColor="text1"/>
          <w:lang w:val="pt-PT"/>
        </w:rPr>
        <w:t xml:space="preserve"> </w:t>
      </w:r>
      <w:r w:rsidR="00B8046E" w:rsidRPr="00113D2D">
        <w:rPr>
          <w:color w:val="000000" w:themeColor="text1"/>
          <w:lang w:val="pt-PT"/>
        </w:rPr>
        <w:t>Pedro Ludovico</w:t>
      </w:r>
      <w:r w:rsidR="00D00190">
        <w:rPr>
          <w:color w:val="000000" w:themeColor="text1"/>
          <w:lang w:val="pt-PT"/>
        </w:rPr>
        <w:t xml:space="preserve"> </w:t>
      </w:r>
      <w:r w:rsidR="002C6FB4" w:rsidRPr="00113D2D">
        <w:rPr>
          <w:color w:val="000000" w:themeColor="text1"/>
          <w:lang w:val="pt-PT"/>
        </w:rPr>
        <w:t>da Unidade Escolar</w:t>
      </w:r>
      <w:r w:rsidR="00975910">
        <w:rPr>
          <w:color w:val="000000" w:themeColor="text1"/>
          <w:lang w:val="pt-PT"/>
        </w:rPr>
        <w:t xml:space="preserve"> </w:t>
      </w:r>
      <w:r w:rsidR="00B8046E" w:rsidRPr="00113D2D">
        <w:rPr>
          <w:b/>
          <w:color w:val="000000" w:themeColor="text1"/>
          <w:lang w:val="pt-PT"/>
        </w:rPr>
        <w:t>Colégio Estadual Dr. Pedro Ludovico</w:t>
      </w:r>
      <w:r w:rsidR="00975910">
        <w:rPr>
          <w:b/>
          <w:color w:val="000000" w:themeColor="text1"/>
          <w:lang w:val="pt-PT"/>
        </w:rPr>
        <w:t xml:space="preserve"> </w:t>
      </w:r>
      <w:r w:rsidR="00695916" w:rsidRPr="00113D2D">
        <w:rPr>
          <w:color w:val="000000" w:themeColor="text1"/>
          <w:lang w:val="pt-PT"/>
        </w:rPr>
        <w:t>município de</w:t>
      </w:r>
      <w:r w:rsidR="00A63061">
        <w:rPr>
          <w:color w:val="000000" w:themeColor="text1"/>
          <w:lang w:val="pt-PT"/>
        </w:rPr>
        <w:t xml:space="preserve"> </w:t>
      </w:r>
      <w:r w:rsidR="00B8046E" w:rsidRPr="00113D2D">
        <w:rPr>
          <w:color w:val="000000" w:themeColor="text1"/>
          <w:lang w:val="pt-PT"/>
        </w:rPr>
        <w:t>Quirinópolis</w:t>
      </w:r>
      <w:r w:rsidR="002C6FB4" w:rsidRPr="00113D2D">
        <w:rPr>
          <w:color w:val="000000" w:themeColor="text1"/>
          <w:lang w:val="pt-PT"/>
        </w:rPr>
        <w:t xml:space="preserve"> no Estado de Goiás, pessoa jurídica de Direito Privado, com sede  na </w:t>
      </w:r>
      <w:r w:rsidR="00B8046E" w:rsidRPr="00113D2D">
        <w:rPr>
          <w:color w:val="000000" w:themeColor="text1"/>
          <w:lang w:val="pt-PT"/>
        </w:rPr>
        <w:t>AV: Lázaro Xavier, 108, Quirinópolis-Go</w:t>
      </w:r>
      <w:r w:rsidR="002C6FB4" w:rsidRPr="00113D2D">
        <w:rPr>
          <w:color w:val="000000" w:themeColor="text1"/>
          <w:lang w:val="pt-PT"/>
        </w:rPr>
        <w:t>, inscrita no CNPJ/MF sob o nº</w:t>
      </w:r>
      <w:r w:rsidR="00B8046E" w:rsidRPr="00113D2D">
        <w:rPr>
          <w:color w:val="000000" w:themeColor="text1"/>
          <w:lang w:val="pt-PT"/>
        </w:rPr>
        <w:t>00.671.171/0001-42</w:t>
      </w:r>
      <w:r w:rsidR="00861FBB" w:rsidRPr="00113D2D">
        <w:rPr>
          <w:color w:val="000000" w:themeColor="text1"/>
          <w:lang w:val="pt-PT"/>
        </w:rPr>
        <w:t>,</w:t>
      </w:r>
      <w:r w:rsidR="002C6FB4" w:rsidRPr="00113D2D">
        <w:rPr>
          <w:color w:val="000000" w:themeColor="text1"/>
          <w:lang w:val="pt-PT"/>
        </w:rPr>
        <w:t xml:space="preserve"> neste ato representado pelo Presidente do Conselho o (a) Sr (a) </w:t>
      </w:r>
      <w:r w:rsidR="00B8046E" w:rsidRPr="00113D2D">
        <w:rPr>
          <w:color w:val="000000" w:themeColor="text1"/>
          <w:lang w:val="pt-PT"/>
        </w:rPr>
        <w:t>Afonso Carlos da Costa</w:t>
      </w:r>
      <w:r w:rsidR="002C6FB4" w:rsidRPr="00113D2D">
        <w:rPr>
          <w:color w:val="000000" w:themeColor="text1"/>
          <w:lang w:val="pt-PT"/>
        </w:rPr>
        <w:t xml:space="preserve">, </w:t>
      </w:r>
      <w:r w:rsidR="00B8046E" w:rsidRPr="00113D2D">
        <w:rPr>
          <w:color w:val="000000" w:themeColor="text1"/>
          <w:lang w:val="pt-PT"/>
        </w:rPr>
        <w:t xml:space="preserve">presidente do conselho </w:t>
      </w:r>
      <w:r w:rsidR="002C6FB4" w:rsidRPr="00113D2D">
        <w:rPr>
          <w:color w:val="000000" w:themeColor="text1"/>
          <w:lang w:val="pt-PT"/>
        </w:rPr>
        <w:t xml:space="preserve">inscrito (a) no CPF/MF sob o nº </w:t>
      </w:r>
      <w:r w:rsidR="00CA2C66" w:rsidRPr="00113D2D">
        <w:rPr>
          <w:color w:val="000000" w:themeColor="text1"/>
          <w:lang w:val="pt-PT"/>
        </w:rPr>
        <w:t>167.383901-06</w:t>
      </w:r>
      <w:r w:rsidR="002C6FB4" w:rsidRPr="00113D2D">
        <w:rPr>
          <w:color w:val="000000" w:themeColor="text1"/>
          <w:lang w:val="pt-PT"/>
        </w:rPr>
        <w:t>, Carteira de Identidade nº</w:t>
      </w:r>
      <w:r w:rsidR="00CA2C66" w:rsidRPr="00113D2D">
        <w:rPr>
          <w:color w:val="000000" w:themeColor="text1"/>
          <w:lang w:val="pt-PT"/>
        </w:rPr>
        <w:t>848.117 SSP/GO</w:t>
      </w:r>
      <w:r w:rsidR="002C6FB4" w:rsidRPr="00113D2D">
        <w:rPr>
          <w:color w:val="000000" w:themeColor="text1"/>
          <w:lang w:val="pt-PT"/>
        </w:rPr>
        <w:t xml:space="preserve">, no uso de suas prerrogativas legais, em cumprimento do estabelecido pela Lei nº 11.947/2009 e Resolução/CD/FNDE nº 38 de 16 de julho de 2009, </w:t>
      </w:r>
      <w:r w:rsidR="0007585E" w:rsidRPr="00113D2D">
        <w:rPr>
          <w:color w:val="000000" w:themeColor="text1"/>
          <w:lang w:val="pt-PT"/>
        </w:rPr>
        <w:t xml:space="preserve">por meio da Secretaria da Educação do Estado de Goiás, </w:t>
      </w:r>
      <w:r w:rsidR="002C6FB4" w:rsidRPr="00113D2D">
        <w:rPr>
          <w:color w:val="000000" w:themeColor="text1"/>
          <w:lang w:val="pt-PT"/>
        </w:rPr>
        <w:t xml:space="preserve">torna público que </w:t>
      </w:r>
      <w:r w:rsidR="0007585E" w:rsidRPr="00113D2D">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975910">
        <w:rPr>
          <w:color w:val="000000" w:themeColor="text1"/>
          <w:lang w:val="pt-PT"/>
        </w:rPr>
        <w:t xml:space="preserve"> </w:t>
      </w:r>
      <w:r w:rsidR="00CA2C66" w:rsidRPr="00496BF8">
        <w:rPr>
          <w:b/>
          <w:color w:val="000000" w:themeColor="text1"/>
        </w:rPr>
        <w:t>0</w:t>
      </w:r>
      <w:r w:rsidR="00975910" w:rsidRPr="00496BF8">
        <w:rPr>
          <w:b/>
          <w:color w:val="000000" w:themeColor="text1"/>
        </w:rPr>
        <w:t>1/08</w:t>
      </w:r>
      <w:r w:rsidR="00CA2C66" w:rsidRPr="00496BF8">
        <w:rPr>
          <w:b/>
          <w:color w:val="000000" w:themeColor="text1"/>
        </w:rPr>
        <w:t xml:space="preserve">/2013 a </w:t>
      </w:r>
      <w:r w:rsidR="00975910" w:rsidRPr="00496BF8">
        <w:rPr>
          <w:b/>
          <w:color w:val="000000" w:themeColor="text1"/>
        </w:rPr>
        <w:t>31/10</w:t>
      </w:r>
      <w:r w:rsidR="00CA2C66" w:rsidRPr="00496BF8">
        <w:rPr>
          <w:b/>
          <w:color w:val="000000" w:themeColor="text1"/>
        </w:rPr>
        <w:t>/2013</w:t>
      </w:r>
      <w:r w:rsidR="00CA2C66" w:rsidRPr="00113D2D">
        <w:rPr>
          <w:color w:val="000000" w:themeColor="text1"/>
          <w:sz w:val="22"/>
          <w:szCs w:val="22"/>
        </w:rPr>
        <w:t xml:space="preserve"> .</w:t>
      </w:r>
      <w:r w:rsidR="0007585E" w:rsidRPr="00113D2D">
        <w:rPr>
          <w:color w:val="000000" w:themeColor="text1"/>
          <w:lang w:val="pt-PT"/>
        </w:rPr>
        <w:t xml:space="preserve"> Os interessados deverão apresentar a documentação para habilitação e proposta de preços até o dia</w:t>
      </w:r>
      <w:r w:rsidR="008F7373">
        <w:rPr>
          <w:color w:val="000000" w:themeColor="text1"/>
          <w:lang w:val="pt-PT"/>
        </w:rPr>
        <w:t xml:space="preserve"> </w:t>
      </w:r>
      <w:r w:rsidR="00C1644D">
        <w:rPr>
          <w:b/>
          <w:color w:val="000000" w:themeColor="text1"/>
          <w:lang w:val="pt-PT"/>
        </w:rPr>
        <w:t>19</w:t>
      </w:r>
      <w:r w:rsidR="00CA2C66" w:rsidRPr="00496BF8">
        <w:rPr>
          <w:b/>
          <w:color w:val="000000" w:themeColor="text1"/>
          <w:lang w:val="pt-PT"/>
        </w:rPr>
        <w:t>/</w:t>
      </w:r>
      <w:r w:rsidR="00975910" w:rsidRPr="00496BF8">
        <w:rPr>
          <w:b/>
          <w:color w:val="000000" w:themeColor="text1"/>
          <w:lang w:val="pt-PT"/>
        </w:rPr>
        <w:t>08/</w:t>
      </w:r>
      <w:r w:rsidR="00CA2C66" w:rsidRPr="00496BF8">
        <w:rPr>
          <w:b/>
          <w:color w:val="000000" w:themeColor="text1"/>
          <w:lang w:val="pt-PT"/>
        </w:rPr>
        <w:t>2013</w:t>
      </w:r>
      <w:r w:rsidR="0007585E" w:rsidRPr="00113D2D">
        <w:rPr>
          <w:color w:val="000000" w:themeColor="text1"/>
          <w:lang w:val="pt-PT"/>
        </w:rPr>
        <w:t xml:space="preserve">, no horário das </w:t>
      </w:r>
      <w:r w:rsidR="00CA2C66" w:rsidRPr="00113D2D">
        <w:rPr>
          <w:color w:val="000000" w:themeColor="text1"/>
          <w:lang w:val="pt-PT"/>
        </w:rPr>
        <w:t>7:00hs as 16:00hs</w:t>
      </w:r>
      <w:r w:rsidR="0007585E" w:rsidRPr="00113D2D">
        <w:rPr>
          <w:color w:val="000000" w:themeColor="text1"/>
          <w:lang w:val="pt-PT"/>
        </w:rPr>
        <w:t xml:space="preserve">, na sede do Conselho Escolar, situada à </w:t>
      </w:r>
      <w:r w:rsidR="00B8046E" w:rsidRPr="00113D2D">
        <w:rPr>
          <w:b/>
          <w:color w:val="000000" w:themeColor="text1"/>
          <w:lang w:val="pt-PT"/>
        </w:rPr>
        <w:t>Av: Lázaro Xavier, 108, centro, Quirinópolis-Goiás.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FE4C10">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00FE4C10">
        <w:rPr>
          <w:sz w:val="24"/>
          <w:szCs w:val="24"/>
        </w:rPr>
        <w:t xml:space="preserve"> </w:t>
      </w:r>
      <w:r w:rsidRPr="00300344">
        <w:rPr>
          <w:sz w:val="24"/>
          <w:szCs w:val="24"/>
        </w:rPr>
        <w:t>envelopes</w:t>
      </w:r>
      <w:r w:rsidR="00FE4C10">
        <w:rPr>
          <w:sz w:val="24"/>
          <w:szCs w:val="24"/>
        </w:rPr>
        <w:t xml:space="preserve"> </w:t>
      </w:r>
      <w:r w:rsidRPr="00300344">
        <w:rPr>
          <w:sz w:val="24"/>
          <w:szCs w:val="24"/>
        </w:rPr>
        <w:t>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496BF8" w:rsidRDefault="00496BF8"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00344">
        <w:t>Agropecuária(</w:t>
      </w:r>
      <w:proofErr w:type="gramEnd"/>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FE4C10">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FE4C10">
        <w:t xml:space="preserve"> </w:t>
      </w:r>
      <w:r w:rsidR="00E741D5" w:rsidRPr="00300344">
        <w:t>Rural para a Merenda Escolar, no período determinado, os documentos relacionados abaixo para serem</w:t>
      </w:r>
      <w:r w:rsidR="00FE4C10">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FE4C10">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113D2D" w:rsidRDefault="004F22DD" w:rsidP="00300344">
      <w:pPr>
        <w:widowControl w:val="0"/>
        <w:spacing w:line="360" w:lineRule="auto"/>
        <w:ind w:right="-143"/>
        <w:jc w:val="both"/>
        <w:rPr>
          <w:color w:val="000000" w:themeColor="text1"/>
        </w:rPr>
      </w:pPr>
    </w:p>
    <w:p w:rsidR="00F26B09" w:rsidRPr="00113D2D" w:rsidRDefault="00F26B09" w:rsidP="00300344">
      <w:pPr>
        <w:widowControl w:val="0"/>
        <w:spacing w:line="360" w:lineRule="auto"/>
        <w:ind w:right="-143"/>
        <w:jc w:val="both"/>
        <w:rPr>
          <w:b/>
          <w:snapToGrid w:val="0"/>
          <w:color w:val="000000" w:themeColor="text1"/>
        </w:rPr>
      </w:pPr>
      <w:r w:rsidRPr="00113D2D">
        <w:rPr>
          <w:b/>
          <w:snapToGrid w:val="0"/>
          <w:color w:val="000000" w:themeColor="text1"/>
        </w:rPr>
        <w:t>7. LOCAL DE ENTREGA E PERIODICIDADE</w:t>
      </w:r>
    </w:p>
    <w:p w:rsidR="00F26B09" w:rsidRPr="00113D2D" w:rsidRDefault="00F26B09" w:rsidP="00300344">
      <w:pPr>
        <w:widowControl w:val="0"/>
        <w:spacing w:line="360" w:lineRule="auto"/>
        <w:ind w:right="-143"/>
        <w:jc w:val="both"/>
        <w:rPr>
          <w:snapToGrid w:val="0"/>
          <w:color w:val="000000" w:themeColor="text1"/>
        </w:rPr>
      </w:pPr>
      <w:r w:rsidRPr="00113D2D">
        <w:rPr>
          <w:snapToGrid w:val="0"/>
          <w:color w:val="000000" w:themeColor="text1"/>
        </w:rPr>
        <w:t>Os gêneros alimentícios deverão</w:t>
      </w:r>
      <w:r w:rsidR="001B4F95" w:rsidRPr="00113D2D">
        <w:rPr>
          <w:snapToGrid w:val="0"/>
          <w:color w:val="000000" w:themeColor="text1"/>
        </w:rPr>
        <w:t xml:space="preserve"> ser entregues, semanalmente, no </w:t>
      </w:r>
      <w:proofErr w:type="spellStart"/>
      <w:r w:rsidR="00B8046E" w:rsidRPr="00113D2D">
        <w:rPr>
          <w:b/>
          <w:snapToGrid w:val="0"/>
          <w:color w:val="000000" w:themeColor="text1"/>
        </w:rPr>
        <w:t>Av</w:t>
      </w:r>
      <w:proofErr w:type="spellEnd"/>
      <w:r w:rsidR="00B8046E" w:rsidRPr="00113D2D">
        <w:rPr>
          <w:b/>
          <w:snapToGrid w:val="0"/>
          <w:color w:val="000000" w:themeColor="text1"/>
        </w:rPr>
        <w:t>: Lázaro Xavier, 108, Centro, Quirinópolis-Go,</w:t>
      </w:r>
      <w:r w:rsidRPr="00113D2D">
        <w:rPr>
          <w:snapToGrid w:val="0"/>
          <w:color w:val="000000" w:themeColor="text1"/>
        </w:rPr>
        <w:t xml:space="preserve"> durante o período</w:t>
      </w:r>
      <w:r w:rsidR="00DE0A07">
        <w:rPr>
          <w:b/>
          <w:snapToGrid w:val="0"/>
          <w:color w:val="000000" w:themeColor="text1"/>
        </w:rPr>
        <w:t xml:space="preserve"> </w:t>
      </w:r>
      <w:r w:rsidR="00113D2D" w:rsidRPr="00113D2D">
        <w:rPr>
          <w:b/>
          <w:snapToGrid w:val="0"/>
          <w:color w:val="000000" w:themeColor="text1"/>
        </w:rPr>
        <w:t>0</w:t>
      </w:r>
      <w:r w:rsidR="00975910">
        <w:rPr>
          <w:b/>
          <w:snapToGrid w:val="0"/>
          <w:color w:val="000000" w:themeColor="text1"/>
        </w:rPr>
        <w:t>1/08</w:t>
      </w:r>
      <w:r w:rsidR="00113D2D" w:rsidRPr="00113D2D">
        <w:rPr>
          <w:b/>
          <w:snapToGrid w:val="0"/>
          <w:color w:val="000000" w:themeColor="text1"/>
        </w:rPr>
        <w:t xml:space="preserve">/2013 a </w:t>
      </w:r>
      <w:r w:rsidR="00975910">
        <w:rPr>
          <w:b/>
          <w:snapToGrid w:val="0"/>
          <w:color w:val="000000" w:themeColor="text1"/>
        </w:rPr>
        <w:t>31/10</w:t>
      </w:r>
      <w:r w:rsidR="00113D2D" w:rsidRPr="00113D2D">
        <w:rPr>
          <w:b/>
          <w:snapToGrid w:val="0"/>
          <w:color w:val="000000" w:themeColor="text1"/>
        </w:rPr>
        <w:t>/2013</w:t>
      </w:r>
      <w:r w:rsidRPr="00113D2D">
        <w:rPr>
          <w:b/>
          <w:snapToGrid w:val="0"/>
          <w:color w:val="000000" w:themeColor="text1"/>
        </w:rPr>
        <w:t>,</w:t>
      </w:r>
      <w:r w:rsidRPr="00113D2D">
        <w:rPr>
          <w:snapToGrid w:val="0"/>
          <w:color w:val="000000" w:themeColor="text1"/>
        </w:rPr>
        <w:t xml:space="preserve"> no horário compreendido entre </w:t>
      </w:r>
      <w:proofErr w:type="gramStart"/>
      <w:r w:rsidR="00113D2D" w:rsidRPr="00113D2D">
        <w:rPr>
          <w:snapToGrid w:val="0"/>
          <w:color w:val="000000" w:themeColor="text1"/>
        </w:rPr>
        <w:t>7:30</w:t>
      </w:r>
      <w:proofErr w:type="gramEnd"/>
      <w:r w:rsidR="00113D2D" w:rsidRPr="00113D2D">
        <w:rPr>
          <w:snapToGrid w:val="0"/>
          <w:color w:val="000000" w:themeColor="text1"/>
        </w:rPr>
        <w:t xml:space="preserve"> as 8:30</w:t>
      </w:r>
      <w:r w:rsidRPr="00113D2D">
        <w:rPr>
          <w:snapToGrid w:val="0"/>
          <w:color w:val="000000" w:themeColor="text1"/>
        </w:rPr>
        <w:t>, de acordo com o cardápio, na qual se atestará o seu recebimento.</w:t>
      </w:r>
    </w:p>
    <w:p w:rsidR="004F22DD" w:rsidRPr="00113D2D" w:rsidRDefault="004F22DD" w:rsidP="00300344">
      <w:pPr>
        <w:widowControl w:val="0"/>
        <w:spacing w:line="360" w:lineRule="auto"/>
        <w:ind w:right="-143"/>
        <w:jc w:val="both"/>
        <w:rPr>
          <w:snapToGrid w:val="0"/>
          <w:color w:val="000000" w:themeColor="text1"/>
        </w:rPr>
      </w:pPr>
    </w:p>
    <w:p w:rsidR="00F26B09" w:rsidRPr="00113D2D" w:rsidRDefault="00F26B09" w:rsidP="00300344">
      <w:pPr>
        <w:widowControl w:val="0"/>
        <w:spacing w:line="360" w:lineRule="auto"/>
        <w:ind w:right="-143"/>
        <w:jc w:val="both"/>
        <w:rPr>
          <w:b/>
          <w:snapToGrid w:val="0"/>
          <w:color w:val="000000" w:themeColor="text1"/>
        </w:rPr>
      </w:pPr>
      <w:r w:rsidRPr="00113D2D">
        <w:rPr>
          <w:b/>
          <w:snapToGrid w:val="0"/>
          <w:color w:val="000000" w:themeColor="text1"/>
        </w:rPr>
        <w:t>8. PAGAMENTO</w:t>
      </w:r>
    </w:p>
    <w:p w:rsidR="00F26B09" w:rsidRPr="00113D2D" w:rsidRDefault="00F26B09" w:rsidP="00300344">
      <w:pPr>
        <w:autoSpaceDE w:val="0"/>
        <w:autoSpaceDN w:val="0"/>
        <w:adjustRightInd w:val="0"/>
        <w:spacing w:line="360" w:lineRule="auto"/>
        <w:jc w:val="both"/>
        <w:rPr>
          <w:color w:val="000000" w:themeColor="text1"/>
        </w:rPr>
      </w:pPr>
      <w:r w:rsidRPr="00113D2D">
        <w:rPr>
          <w:color w:val="000000" w:themeColor="text1"/>
        </w:rPr>
        <w:t xml:space="preserve">8.1 Os pagamentos dos produtos da Agricultura Familiar ou Empreendedor Familiar Rural habilitado, como </w:t>
      </w:r>
      <w:proofErr w:type="spellStart"/>
      <w:r w:rsidRPr="00113D2D">
        <w:rPr>
          <w:color w:val="000000" w:themeColor="text1"/>
        </w:rPr>
        <w:t>conseqüência</w:t>
      </w:r>
      <w:proofErr w:type="spellEnd"/>
      <w:r w:rsidRPr="00113D2D">
        <w:rPr>
          <w:color w:val="000000" w:themeColor="text1"/>
        </w:rPr>
        <w:t xml:space="preserve"> do fornecimento para a Alimentação Escolar do Conselho Esco</w:t>
      </w:r>
      <w:r w:rsidR="00567108" w:rsidRPr="00113D2D">
        <w:rPr>
          <w:color w:val="000000" w:themeColor="text1"/>
        </w:rPr>
        <w:t>lar</w:t>
      </w:r>
      <w:r w:rsidRPr="00113D2D">
        <w:rPr>
          <w:color w:val="000000" w:themeColor="text1"/>
        </w:rPr>
        <w:t xml:space="preserve"> d</w:t>
      </w:r>
      <w:r w:rsidR="00C16473" w:rsidRPr="00113D2D">
        <w:rPr>
          <w:color w:val="000000" w:themeColor="text1"/>
        </w:rPr>
        <w:t xml:space="preserve">o </w:t>
      </w:r>
      <w:r w:rsidR="00B8046E" w:rsidRPr="00113D2D">
        <w:rPr>
          <w:color w:val="000000" w:themeColor="text1"/>
        </w:rPr>
        <w:t>Colégio Estadual Dr. Pedro Ludovico</w:t>
      </w:r>
      <w:r w:rsidRPr="00113D2D">
        <w:rPr>
          <w:color w:val="000000" w:themeColor="text1"/>
        </w:rPr>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113D2D">
        <w:rPr>
          <w:color w:val="000000" w:themeColor="text1"/>
        </w:rPr>
        <w:t>8.2 Os pagamentos serão efetuados após a última entrega do mês, por cheque nominal, contados da data de</w:t>
      </w:r>
      <w:r w:rsidR="004D648C" w:rsidRPr="00113D2D">
        <w:rPr>
          <w:color w:val="000000" w:themeColor="text1"/>
        </w:rPr>
        <w:t xml:space="preserve"> atestação do </w:t>
      </w:r>
      <w:r w:rsidRPr="00113D2D">
        <w:rPr>
          <w:color w:val="000000" w:themeColor="text1"/>
        </w:rPr>
        <w:t xml:space="preserve">recebimento do produto </w:t>
      </w:r>
      <w:r w:rsidRPr="00300344">
        <w:t xml:space="preserve">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w:t>
      </w:r>
      <w:proofErr w:type="spellStart"/>
      <w:r w:rsidR="00F26B09" w:rsidRPr="00300344">
        <w:t>Nacionalde</w:t>
      </w:r>
      <w:proofErr w:type="spellEnd"/>
      <w:r w:rsidR="00F26B09" w:rsidRPr="00300344">
        <w:t xml:space="preserv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DE0A07">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DE0A07" w:rsidP="00300344">
      <w:pPr>
        <w:autoSpaceDE w:val="0"/>
        <w:autoSpaceDN w:val="0"/>
        <w:adjustRightInd w:val="0"/>
        <w:spacing w:line="360" w:lineRule="auto"/>
        <w:jc w:val="both"/>
      </w:pPr>
      <w:r>
        <w:t>I- O</w:t>
      </w:r>
      <w:r w:rsidR="0049703F" w:rsidRPr="00300344">
        <w:t>s preços de Referência praticados no âmbito do Programa de Aquisição de Alimentos – PAA,</w:t>
      </w:r>
    </w:p>
    <w:p w:rsidR="0049703F" w:rsidRPr="00300344" w:rsidRDefault="00DE0A07" w:rsidP="00300344">
      <w:pPr>
        <w:autoSpaceDE w:val="0"/>
        <w:autoSpaceDN w:val="0"/>
        <w:adjustRightInd w:val="0"/>
        <w:spacing w:line="360" w:lineRule="auto"/>
        <w:jc w:val="both"/>
      </w:pPr>
      <w:r>
        <w:t>II- M</w:t>
      </w:r>
      <w:r w:rsidR="0049703F" w:rsidRPr="00300344">
        <w:t>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496BF8">
        <w:t xml:space="preserve"> </w:t>
      </w:r>
      <w:r w:rsidR="00DE472D" w:rsidRPr="00300344">
        <w:t>produção, em conformidade com as normas de classificação vigente, respeitando os preços praticados no atacado, bem</w:t>
      </w:r>
      <w:r w:rsidR="00496BF8">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DE0A07">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8046E" w:rsidRPr="00113D2D">
        <w:rPr>
          <w:color w:val="000000" w:themeColor="text1"/>
        </w:rPr>
        <w:t>Colégio Estadual Dr. Pedro Ludovico</w:t>
      </w:r>
      <w:r w:rsidR="00DE472D" w:rsidRPr="00113D2D">
        <w:rPr>
          <w:color w:val="000000" w:themeColor="text1"/>
        </w:rPr>
        <w:t xml:space="preserve">, do frete para transporte e distribuição ponto a ponto. </w:t>
      </w:r>
      <w:r w:rsidR="00232AC2" w:rsidRPr="00113D2D">
        <w:rPr>
          <w:color w:val="000000" w:themeColor="text1"/>
        </w:rPr>
        <w:t>O Conselho escolar d</w:t>
      </w:r>
      <w:r w:rsidR="00353FA5" w:rsidRPr="00113D2D">
        <w:rPr>
          <w:color w:val="000000" w:themeColor="text1"/>
        </w:rPr>
        <w:t xml:space="preserve">o </w:t>
      </w:r>
      <w:r w:rsidR="00B8046E" w:rsidRPr="00113D2D">
        <w:rPr>
          <w:color w:val="000000" w:themeColor="text1"/>
        </w:rPr>
        <w:t xml:space="preserve">Colégio Estadual Dr. Pedro Ludovico </w:t>
      </w:r>
      <w:r w:rsidR="00DE472D" w:rsidRPr="00300344">
        <w:t>dará preferência</w:t>
      </w:r>
      <w:r w:rsidR="00DE0A07">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496BF8">
        <w:t xml:space="preserve"> </w:t>
      </w:r>
      <w:r w:rsidR="00DE472D" w:rsidRPr="00300344">
        <w:t>Comissão de Avaliação Alimentícia designada</w:t>
      </w:r>
      <w:r w:rsidR="00496BF8">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496BF8">
        <w:t xml:space="preserve"> </w:t>
      </w:r>
      <w:r w:rsidR="00DE472D" w:rsidRPr="00300344">
        <w:t>acordo para o fornecimento, em benefício da implantação do programa com a distribuição descentralizada dos recursos</w:t>
      </w:r>
      <w:r w:rsidR="00496BF8">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FE4C10">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496BF8">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FE4C10">
        <w:rPr>
          <w:b/>
          <w:bCs/>
        </w:rPr>
        <w:t xml:space="preserve"> </w:t>
      </w:r>
      <w:r w:rsidR="00DE472D" w:rsidRPr="00300344">
        <w:t>Na hipótese de ocorrer cisão ou fusão ou incorporação envolvendo duas ou mais entidades e até a criação de uma</w:t>
      </w:r>
      <w:r w:rsidR="00496BF8">
        <w:t xml:space="preserve"> </w:t>
      </w:r>
      <w:r w:rsidR="00DE472D" w:rsidRPr="00300344">
        <w:t xml:space="preserve">terceira (cooperativa ou associação) que venha agregar uma ou mais associações, as compras terão sua </w:t>
      </w:r>
      <w:proofErr w:type="gramStart"/>
      <w:r w:rsidR="00DE472D" w:rsidRPr="00300344">
        <w:t>continuidade,</w:t>
      </w:r>
      <w:proofErr w:type="gramEnd"/>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496BF8">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DE0A07">
        <w:t xml:space="preserve"> </w:t>
      </w:r>
      <w:r w:rsidR="00DE472D" w:rsidRPr="00300344">
        <w:t>classificação, dará ampla publicidade</w:t>
      </w:r>
      <w:r w:rsidRPr="00300344">
        <w:t xml:space="preserve"> ao resultado da presente Chamada Pública </w:t>
      </w:r>
      <w:r w:rsidRPr="00496BF8">
        <w:rPr>
          <w:b/>
        </w:rPr>
        <w:t>nº</w:t>
      </w:r>
      <w:r w:rsidR="00975910" w:rsidRPr="00496BF8">
        <w:rPr>
          <w:b/>
        </w:rPr>
        <w:t>003</w:t>
      </w:r>
      <w:r w:rsidRPr="00496BF8">
        <w:rPr>
          <w:b/>
        </w:rPr>
        <w:t>/201</w:t>
      </w:r>
      <w:r w:rsidR="00F96B7E" w:rsidRPr="00496BF8">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496BF8"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DE0A07">
        <w:t xml:space="preserve"> </w:t>
      </w:r>
      <w:r w:rsidR="004052E7" w:rsidRPr="00496BF8">
        <w:rPr>
          <w:b/>
        </w:rPr>
        <w:t>(</w:t>
      </w:r>
      <w:r w:rsidR="009A5A2D" w:rsidRPr="00496BF8">
        <w:rPr>
          <w:b/>
        </w:rPr>
        <w:t>03) três</w:t>
      </w:r>
      <w:r w:rsidR="008E549E" w:rsidRPr="00496BF8">
        <w:rPr>
          <w:b/>
        </w:rPr>
        <w:t xml:space="preserve"> meses</w:t>
      </w:r>
      <w:r w:rsidRPr="00300344">
        <w:t>, período este compreendido de</w:t>
      </w:r>
      <w:r w:rsidR="00DE0A07">
        <w:t xml:space="preserve"> </w:t>
      </w:r>
      <w:r w:rsidR="00113D2D" w:rsidRPr="00496BF8">
        <w:rPr>
          <w:b/>
        </w:rPr>
        <w:t>0</w:t>
      </w:r>
      <w:r w:rsidR="00975910" w:rsidRPr="00496BF8">
        <w:rPr>
          <w:b/>
        </w:rPr>
        <w:t>1/08</w:t>
      </w:r>
      <w:r w:rsidR="00113D2D" w:rsidRPr="00496BF8">
        <w:rPr>
          <w:b/>
        </w:rPr>
        <w:t xml:space="preserve">/2013 a </w:t>
      </w:r>
      <w:r w:rsidR="00975910" w:rsidRPr="00496BF8">
        <w:rPr>
          <w:b/>
        </w:rPr>
        <w:t>31/10</w:t>
      </w:r>
      <w:r w:rsidR="00113D2D" w:rsidRPr="00496BF8">
        <w:rPr>
          <w:b/>
        </w:rPr>
        <w:t>/2013</w:t>
      </w:r>
      <w:r w:rsidR="00496BF8">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CF7869">
        <w:t xml:space="preserve"> </w:t>
      </w:r>
      <w:r w:rsidR="00A9596A" w:rsidRPr="00300344">
        <w:t>tanto e que possuem autorização legal para fazer a proposta, sujeitando-se, em caso de declaração falsa, às penalidades</w:t>
      </w:r>
      <w:r w:rsidR="00CF7869">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272A7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272A7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137C8C">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137C8C">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137C8C">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137C8C">
        <w:t xml:space="preserve"> </w:t>
      </w:r>
      <w:r w:rsidR="00A9596A" w:rsidRPr="00300344">
        <w:t>produto, bem como apresentar-se em boas condições de conservação e higiene; com os produtos adequadamente</w:t>
      </w:r>
      <w:r w:rsidR="00137C8C">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137C8C">
        <w:t xml:space="preserve"> </w:t>
      </w:r>
      <w:r w:rsidR="00A9596A" w:rsidRPr="00300344">
        <w:t>garantam a integridade do produto. Durante o transporte essas embalagens devem permanecer em caixas plásticas</w:t>
      </w:r>
      <w:r w:rsidR="00137C8C">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5F2E8B">
        <w:t xml:space="preserve"> </w:t>
      </w:r>
      <w:r w:rsidR="00A9596A" w:rsidRPr="00300344">
        <w:t>garantida e conhecida, rotulado, que permita o empilhamento, que não causem ferimentos ao produto e obedeçam à</w:t>
      </w:r>
      <w:r w:rsidR="005F2E8B">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975910">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5F2E8B">
        <w:t xml:space="preserve"> </w:t>
      </w:r>
      <w:r w:rsidR="00A9596A" w:rsidRPr="00300344">
        <w:t>classificação dos produtos, exceto por conta de problemas climáticos que poderão afetar a produção. Em caso de</w:t>
      </w:r>
      <w:r w:rsidR="005F2E8B">
        <w:t xml:space="preserve"> </w:t>
      </w:r>
      <w:r w:rsidR="00A9596A" w:rsidRPr="00300344">
        <w:t>reclassificação os preços oscila</w:t>
      </w:r>
      <w:r w:rsidR="008E549E" w:rsidRPr="00300344">
        <w:t>rão de acordo com as cotações do</w:t>
      </w:r>
      <w:r w:rsidR="00975910">
        <w:t xml:space="preserve"> </w:t>
      </w:r>
      <w:r w:rsidR="008E549E" w:rsidRPr="00300344">
        <w:t xml:space="preserve">PAA e média de preço por região </w:t>
      </w:r>
      <w:r w:rsidR="00A9596A" w:rsidRPr="00300344">
        <w:t>e respeitará os preços mínimos sugeridos</w:t>
      </w:r>
      <w:r w:rsidR="005F2E8B">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975910">
        <w:rPr>
          <w:b/>
          <w:bCs/>
        </w:rPr>
        <w:t xml:space="preserve"> </w:t>
      </w:r>
      <w:r w:rsidRPr="00300344">
        <w:rPr>
          <w:b/>
          <w:bCs/>
        </w:rPr>
        <w:t>O Conselho Escolar da Unidade Escolar</w:t>
      </w:r>
      <w:r w:rsidR="00A9596A" w:rsidRPr="00300344">
        <w:t>, reserva-se no direito, também de subtrair, substituir ou incluir novos pontos de</w:t>
      </w:r>
      <w:r w:rsidR="00FD2A4E">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975910">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FD2A4E">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113D2D" w:rsidRDefault="000B2D17" w:rsidP="00300344">
      <w:pPr>
        <w:autoSpaceDE w:val="0"/>
        <w:autoSpaceDN w:val="0"/>
        <w:adjustRightInd w:val="0"/>
        <w:spacing w:line="360" w:lineRule="auto"/>
        <w:jc w:val="both"/>
        <w:rPr>
          <w:b/>
          <w:color w:val="000000" w:themeColor="text1"/>
        </w:rPr>
      </w:pPr>
      <w:r w:rsidRPr="00300344">
        <w:rPr>
          <w:b/>
          <w:bCs/>
        </w:rPr>
        <w:t>12.8</w:t>
      </w:r>
      <w:r w:rsidR="00975910">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13D2D" w:rsidRPr="00113D2D">
        <w:rPr>
          <w:b/>
          <w:color w:val="000000" w:themeColor="text1"/>
        </w:rPr>
        <w:t>0</w:t>
      </w:r>
      <w:r w:rsidR="00975910">
        <w:rPr>
          <w:b/>
          <w:color w:val="000000" w:themeColor="text1"/>
        </w:rPr>
        <w:t>1/08</w:t>
      </w:r>
      <w:r w:rsidR="00113D2D" w:rsidRPr="00113D2D">
        <w:rPr>
          <w:b/>
          <w:color w:val="000000" w:themeColor="text1"/>
        </w:rPr>
        <w:t xml:space="preserve">/2013 a </w:t>
      </w:r>
      <w:r w:rsidR="00975910">
        <w:rPr>
          <w:b/>
          <w:color w:val="000000" w:themeColor="text1"/>
        </w:rPr>
        <w:t>31/10</w:t>
      </w:r>
      <w:r w:rsidR="00113D2D" w:rsidRPr="00113D2D">
        <w:rPr>
          <w:b/>
          <w:color w:val="000000" w:themeColor="text1"/>
        </w:rPr>
        <w:t>/2013</w:t>
      </w:r>
      <w:r w:rsidR="00113D2D">
        <w:rPr>
          <w:b/>
          <w:color w:val="000000" w:themeColor="text1"/>
        </w:rPr>
        <w:t>.</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884A92">
        <w:t xml:space="preserve"> </w:t>
      </w:r>
      <w:r w:rsidRPr="00300344">
        <w:t>etapas do processo. Na hipótese de ocorrência de fatos supervenientes à sua publicação, que possam vir a prejudicar o</w:t>
      </w:r>
      <w:r w:rsidR="00884A92">
        <w:t xml:space="preserve"> </w:t>
      </w:r>
      <w:r w:rsidRPr="00300344">
        <w:t>processo e/ou por determinação legal ou judicial, ou ainda por decisão d</w:t>
      </w:r>
      <w:r w:rsidR="00984E39" w:rsidRPr="00300344">
        <w:t>o Conselho Escolar d</w:t>
      </w:r>
      <w:r w:rsidR="00BD45EA" w:rsidRPr="00300344">
        <w:t xml:space="preserve">o </w:t>
      </w:r>
      <w:r w:rsidR="00B8046E" w:rsidRPr="00113D2D">
        <w:rPr>
          <w:color w:val="000000" w:themeColor="text1"/>
        </w:rPr>
        <w:t xml:space="preserve">Colégio Estadual Dr. Pedro Ludovico </w:t>
      </w:r>
      <w:r w:rsidR="00984E39" w:rsidRPr="00300344">
        <w:t>ou d</w:t>
      </w:r>
      <w:r w:rsidRPr="00300344">
        <w:t>a Comissão de Avaliação Alimentícia</w:t>
      </w:r>
      <w:r w:rsidR="00DE0A07">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DE0A07" w:rsidP="00300344">
      <w:pPr>
        <w:autoSpaceDE w:val="0"/>
        <w:autoSpaceDN w:val="0"/>
        <w:adjustRightInd w:val="0"/>
        <w:spacing w:line="360" w:lineRule="auto"/>
        <w:jc w:val="both"/>
      </w:pPr>
      <w:r>
        <w:t>b) R</w:t>
      </w:r>
      <w:r w:rsidR="00A9596A" w:rsidRPr="00300344">
        <w:t>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1937BF">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w:t>
      </w:r>
      <w:r w:rsidR="00DE0A07">
        <w:rPr>
          <w:rFonts w:ascii="Times New Roman" w:hAnsi="Times New Roman"/>
          <w:sz w:val="24"/>
          <w:szCs w:val="24"/>
        </w:rPr>
        <w:t>an</w:t>
      </w:r>
      <w:r w:rsidRPr="00300344">
        <w:rPr>
          <w:rFonts w:ascii="Times New Roman" w:hAnsi="Times New Roman"/>
          <w:sz w:val="24"/>
          <w:szCs w:val="24"/>
        </w:rPr>
        <w:t>tamentos, na imprensa oficial e no prazo legal.</w:t>
      </w:r>
    </w:p>
    <w:p w:rsidR="00002453" w:rsidRPr="00113D2D" w:rsidRDefault="00002453" w:rsidP="00300344">
      <w:pPr>
        <w:autoSpaceDE w:val="0"/>
        <w:autoSpaceDN w:val="0"/>
        <w:adjustRightInd w:val="0"/>
        <w:spacing w:line="360" w:lineRule="auto"/>
        <w:jc w:val="both"/>
        <w:rPr>
          <w:b/>
          <w:color w:val="000000" w:themeColor="text1"/>
        </w:rPr>
      </w:pPr>
      <w:r w:rsidRPr="00113D2D">
        <w:rPr>
          <w:color w:val="000000" w:themeColor="text1"/>
        </w:rPr>
        <w:t xml:space="preserve">Os interessados poderão dirimir quaisquer dúvidas por meio do Telefone </w:t>
      </w:r>
      <w:r w:rsidR="00DE0A07">
        <w:rPr>
          <w:color w:val="000000" w:themeColor="text1"/>
        </w:rPr>
        <w:t>(</w:t>
      </w:r>
      <w:r w:rsidR="00B8046E" w:rsidRPr="00113D2D">
        <w:rPr>
          <w:b/>
          <w:color w:val="000000" w:themeColor="text1"/>
        </w:rPr>
        <w:t>064</w:t>
      </w:r>
      <w:r w:rsidR="00DE0A07">
        <w:rPr>
          <w:b/>
          <w:color w:val="000000" w:themeColor="text1"/>
        </w:rPr>
        <w:t>)</w:t>
      </w:r>
      <w:r w:rsidR="00B8046E" w:rsidRPr="00113D2D">
        <w:rPr>
          <w:b/>
          <w:color w:val="000000" w:themeColor="text1"/>
        </w:rPr>
        <w:t xml:space="preserve"> 8439-6006</w:t>
      </w:r>
      <w:r w:rsidRPr="00113D2D">
        <w:rPr>
          <w:b/>
          <w:color w:val="000000" w:themeColor="text1"/>
        </w:rPr>
        <w:t>,</w:t>
      </w:r>
      <w:r w:rsidRPr="00113D2D">
        <w:rPr>
          <w:color w:val="000000" w:themeColor="text1"/>
        </w:rPr>
        <w:t xml:space="preserve"> Conselho Escolar d</w:t>
      </w:r>
      <w:r w:rsidR="00116F23" w:rsidRPr="00113D2D">
        <w:rPr>
          <w:color w:val="000000" w:themeColor="text1"/>
        </w:rPr>
        <w:t xml:space="preserve">o </w:t>
      </w:r>
      <w:r w:rsidR="00B8046E" w:rsidRPr="00113D2D">
        <w:rPr>
          <w:color w:val="000000" w:themeColor="text1"/>
        </w:rPr>
        <w:t>Colégio Estadual Dr. Pedro Ludovico.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001937BF">
        <w:t xml:space="preserve"> </w:t>
      </w:r>
      <w:r w:rsidR="008214E8" w:rsidRPr="00300344">
        <w:t>Comarca de Goiânia, Capital do Estado de Goiás, para conhecer e julgar quaisquer questões dela decorrentes, excluído qualquer outro.</w:t>
      </w:r>
    </w:p>
    <w:p w:rsidR="001937BF" w:rsidRDefault="001937BF"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w:t>
      </w:r>
      <w:proofErr w:type="gramStart"/>
      <w:r w:rsidRPr="00300344">
        <w:rPr>
          <w:b/>
          <w:bCs/>
        </w:rPr>
        <w:t>–RELAÇÃO</w:t>
      </w:r>
      <w:proofErr w:type="gramEnd"/>
      <w:r w:rsidRPr="00300344">
        <w:rPr>
          <w:b/>
          <w:bCs/>
        </w:rPr>
        <w:t xml:space="preserve">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8E549E" w:rsidRPr="00300344" w:rsidRDefault="00B8046E" w:rsidP="00300344">
      <w:pPr>
        <w:autoSpaceDE w:val="0"/>
        <w:autoSpaceDN w:val="0"/>
        <w:adjustRightInd w:val="0"/>
        <w:spacing w:line="360" w:lineRule="auto"/>
        <w:jc w:val="center"/>
        <w:rPr>
          <w:b/>
          <w:bCs/>
        </w:rPr>
      </w:pPr>
      <w:r>
        <w:t>Afonso Carlos da Costa</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283E3E">
        <w:rPr>
          <w:b/>
          <w:bCs/>
        </w:rPr>
        <w:t xml:space="preserve">  </w:t>
      </w:r>
      <w:r w:rsidR="00B8046E" w:rsidRPr="00113D2D">
        <w:rPr>
          <w:color w:val="000000" w:themeColor="text1"/>
        </w:rPr>
        <w:t>Colégio Estadual Dr. Pedro Ludovico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496BF8"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496BF8">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BE6B72" w:rsidRPr="00113D2D" w:rsidRDefault="004F22DD" w:rsidP="00552E99">
      <w:pPr>
        <w:autoSpaceDE w:val="0"/>
        <w:autoSpaceDN w:val="0"/>
        <w:adjustRightInd w:val="0"/>
        <w:spacing w:line="360" w:lineRule="auto"/>
        <w:jc w:val="center"/>
        <w:rPr>
          <w:b/>
          <w:bCs/>
          <w:color w:val="000000" w:themeColor="text1"/>
        </w:rPr>
      </w:pPr>
      <w:r w:rsidRPr="00113D2D">
        <w:rPr>
          <w:b/>
          <w:bCs/>
          <w:color w:val="000000" w:themeColor="text1"/>
        </w:rPr>
        <w:t>NESTE QUADRO, COLOCAR OS ALIMENTOS QUE A UNIDADE ESCOLAR</w:t>
      </w:r>
      <w:r w:rsidR="001E4754" w:rsidRPr="00113D2D">
        <w:rPr>
          <w:b/>
          <w:bCs/>
          <w:color w:val="000000" w:themeColor="text1"/>
        </w:rPr>
        <w:t xml:space="preserve"> COMPRARÁ NO PERÍODO.</w:t>
      </w:r>
    </w:p>
    <w:p w:rsidR="00F75C46" w:rsidRPr="00300344" w:rsidRDefault="00F75C46" w:rsidP="00300344">
      <w:pPr>
        <w:autoSpaceDE w:val="0"/>
        <w:autoSpaceDN w:val="0"/>
        <w:adjustRightInd w:val="0"/>
        <w:spacing w:line="360" w:lineRule="auto"/>
        <w:jc w:val="both"/>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2428"/>
        <w:gridCol w:w="3828"/>
      </w:tblGrid>
      <w:tr w:rsidR="009E46A3" w:rsidRPr="00300344" w:rsidTr="000F43FE">
        <w:tc>
          <w:tcPr>
            <w:tcW w:w="2783" w:type="dxa"/>
          </w:tcPr>
          <w:p w:rsidR="009E46A3" w:rsidRPr="00300344" w:rsidRDefault="009E46A3" w:rsidP="00300344">
            <w:pPr>
              <w:autoSpaceDE w:val="0"/>
              <w:autoSpaceDN w:val="0"/>
              <w:adjustRightInd w:val="0"/>
              <w:spacing w:line="360" w:lineRule="auto"/>
              <w:jc w:val="both"/>
              <w:rPr>
                <w:b/>
                <w:bCs/>
              </w:rPr>
            </w:pPr>
            <w:r w:rsidRPr="00300344">
              <w:rPr>
                <w:b/>
                <w:bCs/>
              </w:rPr>
              <w:t>GÊNEROS ALIMENTÍCIOS</w:t>
            </w:r>
          </w:p>
        </w:tc>
        <w:tc>
          <w:tcPr>
            <w:tcW w:w="2428" w:type="dxa"/>
          </w:tcPr>
          <w:p w:rsidR="009E46A3" w:rsidRPr="00300344" w:rsidRDefault="009E46A3" w:rsidP="00300344">
            <w:pPr>
              <w:autoSpaceDE w:val="0"/>
              <w:autoSpaceDN w:val="0"/>
              <w:adjustRightInd w:val="0"/>
              <w:spacing w:line="360" w:lineRule="auto"/>
              <w:jc w:val="both"/>
              <w:rPr>
                <w:b/>
                <w:bCs/>
              </w:rPr>
            </w:pPr>
            <w:r w:rsidRPr="00300344">
              <w:rPr>
                <w:b/>
                <w:bCs/>
              </w:rPr>
              <w:t>QUANTITATIVO</w:t>
            </w:r>
          </w:p>
        </w:tc>
        <w:tc>
          <w:tcPr>
            <w:tcW w:w="3828" w:type="dxa"/>
          </w:tcPr>
          <w:p w:rsidR="009E46A3" w:rsidRPr="00300344" w:rsidRDefault="009E46A3" w:rsidP="000F43FE">
            <w:pPr>
              <w:autoSpaceDE w:val="0"/>
              <w:autoSpaceDN w:val="0"/>
              <w:adjustRightInd w:val="0"/>
              <w:spacing w:line="360" w:lineRule="auto"/>
              <w:rPr>
                <w:b/>
                <w:bCs/>
              </w:rPr>
            </w:pPr>
            <w:r>
              <w:rPr>
                <w:b/>
                <w:bCs/>
              </w:rPr>
              <w:t>PREÇO MÉDIO PESQUISADO</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Batata doce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2,69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Batata inglesa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2,99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Banana marmelo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1,99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Beterraba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1,99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Cebola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2,69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Cenoura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2,39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Banana prata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3828" w:type="dxa"/>
          </w:tcPr>
          <w:p w:rsidR="009E46A3" w:rsidRPr="00300344" w:rsidRDefault="000F43FE" w:rsidP="00300344">
            <w:pPr>
              <w:autoSpaceDE w:val="0"/>
              <w:autoSpaceDN w:val="0"/>
              <w:adjustRightInd w:val="0"/>
              <w:spacing w:line="360" w:lineRule="auto"/>
            </w:pPr>
            <w:r>
              <w:t xml:space="preserve">R$ </w:t>
            </w:r>
            <w:r w:rsidR="009E46A3">
              <w:t>2,99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Couve </w:t>
            </w:r>
          </w:p>
        </w:tc>
        <w:tc>
          <w:tcPr>
            <w:tcW w:w="2428" w:type="dxa"/>
          </w:tcPr>
          <w:p w:rsidR="009E46A3" w:rsidRPr="00300344" w:rsidRDefault="009E46A3" w:rsidP="00300344">
            <w:pPr>
              <w:autoSpaceDE w:val="0"/>
              <w:autoSpaceDN w:val="0"/>
              <w:adjustRightInd w:val="0"/>
              <w:spacing w:line="360" w:lineRule="auto"/>
            </w:pPr>
            <w:r w:rsidRPr="00300344">
              <w:t>30 (Maço industrial)</w:t>
            </w:r>
          </w:p>
        </w:tc>
        <w:tc>
          <w:tcPr>
            <w:tcW w:w="3828" w:type="dxa"/>
          </w:tcPr>
          <w:p w:rsidR="009E46A3" w:rsidRPr="00300344" w:rsidRDefault="000F43FE" w:rsidP="00300344">
            <w:pPr>
              <w:autoSpaceDE w:val="0"/>
              <w:autoSpaceDN w:val="0"/>
              <w:adjustRightInd w:val="0"/>
              <w:spacing w:line="360" w:lineRule="auto"/>
            </w:pPr>
            <w:r>
              <w:t xml:space="preserve">R$ </w:t>
            </w:r>
            <w:r w:rsidR="009E46A3">
              <w:t>2,99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Laranja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3828" w:type="dxa"/>
          </w:tcPr>
          <w:p w:rsidR="009E46A3" w:rsidRPr="00300344" w:rsidRDefault="000F43FE" w:rsidP="00300344">
            <w:pPr>
              <w:autoSpaceDE w:val="0"/>
              <w:autoSpaceDN w:val="0"/>
              <w:adjustRightInd w:val="0"/>
              <w:spacing w:line="360" w:lineRule="auto"/>
            </w:pPr>
            <w:r>
              <w:t>R$ 0,99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Mandioca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R$ 3,39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Milho verde in natura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3828" w:type="dxa"/>
          </w:tcPr>
          <w:p w:rsidR="009E46A3" w:rsidRPr="00300344" w:rsidRDefault="000F43FE" w:rsidP="00300344">
            <w:pPr>
              <w:autoSpaceDE w:val="0"/>
              <w:autoSpaceDN w:val="0"/>
              <w:adjustRightInd w:val="0"/>
              <w:spacing w:line="360" w:lineRule="auto"/>
            </w:pPr>
            <w:r>
              <w:t>R$ 3,49</w:t>
            </w:r>
          </w:p>
        </w:tc>
      </w:tr>
      <w:tr w:rsidR="009E46A3" w:rsidRPr="00300344" w:rsidTr="000F43FE">
        <w:tc>
          <w:tcPr>
            <w:tcW w:w="2783" w:type="dxa"/>
          </w:tcPr>
          <w:p w:rsidR="009E46A3" w:rsidRPr="00300344" w:rsidRDefault="009E46A3" w:rsidP="00300344">
            <w:pPr>
              <w:autoSpaceDE w:val="0"/>
              <w:autoSpaceDN w:val="0"/>
              <w:adjustRightInd w:val="0"/>
              <w:spacing w:line="360" w:lineRule="auto"/>
            </w:pPr>
            <w:r w:rsidRPr="00300344">
              <w:t xml:space="preserve">Repolho </w:t>
            </w:r>
          </w:p>
        </w:tc>
        <w:tc>
          <w:tcPr>
            <w:tcW w:w="2428" w:type="dxa"/>
          </w:tcPr>
          <w:p w:rsidR="009E46A3" w:rsidRPr="00300344" w:rsidRDefault="009E46A3"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3828" w:type="dxa"/>
          </w:tcPr>
          <w:p w:rsidR="009E46A3" w:rsidRPr="00300344" w:rsidRDefault="000F43FE" w:rsidP="00300344">
            <w:pPr>
              <w:autoSpaceDE w:val="0"/>
              <w:autoSpaceDN w:val="0"/>
              <w:adjustRightInd w:val="0"/>
              <w:spacing w:line="360" w:lineRule="auto"/>
            </w:pPr>
            <w:r>
              <w:t>R$ 1,49</w:t>
            </w:r>
          </w:p>
        </w:tc>
      </w:tr>
      <w:tr w:rsidR="009E46A3" w:rsidRPr="00300344" w:rsidTr="000F43FE">
        <w:tc>
          <w:tcPr>
            <w:tcW w:w="2783" w:type="dxa"/>
          </w:tcPr>
          <w:p w:rsidR="009E46A3" w:rsidRPr="00300344" w:rsidRDefault="009E46A3" w:rsidP="00300344">
            <w:pPr>
              <w:autoSpaceDE w:val="0"/>
              <w:autoSpaceDN w:val="0"/>
              <w:adjustRightInd w:val="0"/>
              <w:spacing w:line="360" w:lineRule="auto"/>
              <w:jc w:val="both"/>
              <w:rPr>
                <w:b/>
                <w:bCs/>
              </w:rPr>
            </w:pPr>
            <w:r w:rsidRPr="00300344">
              <w:t xml:space="preserve">Tomate </w:t>
            </w:r>
          </w:p>
        </w:tc>
        <w:tc>
          <w:tcPr>
            <w:tcW w:w="2428" w:type="dxa"/>
          </w:tcPr>
          <w:p w:rsidR="009E46A3" w:rsidRPr="00300344" w:rsidRDefault="009E46A3"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3828" w:type="dxa"/>
          </w:tcPr>
          <w:p w:rsidR="009E46A3" w:rsidRPr="00300344" w:rsidRDefault="000F43FE" w:rsidP="00300344">
            <w:pPr>
              <w:autoSpaceDE w:val="0"/>
              <w:autoSpaceDN w:val="0"/>
              <w:adjustRightInd w:val="0"/>
              <w:spacing w:line="360" w:lineRule="auto"/>
              <w:jc w:val="both"/>
              <w:rPr>
                <w:bCs/>
              </w:rPr>
            </w:pPr>
            <w:r>
              <w:t xml:space="preserve">R$ </w:t>
            </w:r>
            <w:r>
              <w:rPr>
                <w:bCs/>
              </w:rPr>
              <w:t>1,69</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13D2D" w:rsidRDefault="001E4754" w:rsidP="00300344">
      <w:pPr>
        <w:autoSpaceDE w:val="0"/>
        <w:autoSpaceDN w:val="0"/>
        <w:adjustRightInd w:val="0"/>
        <w:spacing w:line="360" w:lineRule="auto"/>
        <w:jc w:val="center"/>
        <w:rPr>
          <w:b/>
          <w:color w:val="000000" w:themeColor="text1"/>
        </w:rPr>
      </w:pPr>
      <w:r w:rsidRPr="00300344">
        <w:rPr>
          <w:b/>
        </w:rPr>
        <w:t>CONSELHO ESCOLAR D</w:t>
      </w:r>
      <w:r w:rsidR="00E71BD6" w:rsidRPr="00300344">
        <w:rPr>
          <w:b/>
        </w:rPr>
        <w:t xml:space="preserve">O </w:t>
      </w:r>
      <w:r w:rsidR="00CA2C66" w:rsidRPr="00113D2D">
        <w:rPr>
          <w:color w:val="000000" w:themeColor="text1"/>
        </w:rPr>
        <w:t>Colégio Estadual Dr. Pedro Ludovico</w:t>
      </w:r>
    </w:p>
    <w:p w:rsidR="00031303" w:rsidRPr="00113D2D" w:rsidRDefault="00CA2C66" w:rsidP="00CA2C66">
      <w:pPr>
        <w:autoSpaceDE w:val="0"/>
        <w:autoSpaceDN w:val="0"/>
        <w:adjustRightInd w:val="0"/>
        <w:spacing w:line="360" w:lineRule="auto"/>
        <w:jc w:val="center"/>
        <w:rPr>
          <w:b/>
          <w:bCs/>
          <w:color w:val="000000" w:themeColor="text1"/>
        </w:rPr>
      </w:pPr>
      <w:proofErr w:type="spellStart"/>
      <w:r w:rsidRPr="00113D2D">
        <w:rPr>
          <w:b/>
          <w:color w:val="000000" w:themeColor="text1"/>
        </w:rPr>
        <w:t>Quirinópolis</w:t>
      </w:r>
      <w:proofErr w:type="spellEnd"/>
      <w:r w:rsidRPr="00113D2D">
        <w:rPr>
          <w:b/>
          <w:color w:val="000000" w:themeColor="text1"/>
        </w:rPr>
        <w:t>,</w:t>
      </w:r>
      <w:r w:rsidR="00496BF8">
        <w:rPr>
          <w:b/>
          <w:color w:val="000000" w:themeColor="text1"/>
        </w:rPr>
        <w:t xml:space="preserve"> 06</w:t>
      </w:r>
      <w:r w:rsidR="00975910">
        <w:rPr>
          <w:b/>
          <w:color w:val="000000" w:themeColor="text1"/>
        </w:rPr>
        <w:t xml:space="preserve"> de Agosto</w:t>
      </w:r>
      <w:r w:rsidRPr="00113D2D">
        <w:rPr>
          <w:b/>
          <w:color w:val="000000" w:themeColor="text1"/>
        </w:rPr>
        <w:t xml:space="preserve"> de </w:t>
      </w:r>
      <w:proofErr w:type="gramStart"/>
      <w:r w:rsidRPr="00113D2D">
        <w:rPr>
          <w:b/>
          <w:color w:val="000000" w:themeColor="text1"/>
        </w:rPr>
        <w:t>2013</w:t>
      </w:r>
      <w:proofErr w:type="gramEnd"/>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975910">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08" w:rsidRDefault="00E83208">
      <w:r>
        <w:separator/>
      </w:r>
    </w:p>
  </w:endnote>
  <w:endnote w:type="continuationSeparator" w:id="0">
    <w:p w:rsidR="00E83208" w:rsidRDefault="00E83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3" w:rsidRDefault="00E246AE" w:rsidP="00BD33BB">
    <w:pPr>
      <w:pStyle w:val="Rodap"/>
      <w:framePr w:wrap="around" w:vAnchor="text" w:hAnchor="margin" w:xAlign="right" w:y="1"/>
      <w:rPr>
        <w:rStyle w:val="Nmerodepgina"/>
      </w:rPr>
    </w:pPr>
    <w:r>
      <w:rPr>
        <w:rStyle w:val="Nmerodepgina"/>
      </w:rPr>
      <w:fldChar w:fldCharType="begin"/>
    </w:r>
    <w:r w:rsidR="009E46A3">
      <w:rPr>
        <w:rStyle w:val="Nmerodepgina"/>
      </w:rPr>
      <w:instrText xml:space="preserve">PAGE  </w:instrText>
    </w:r>
    <w:r>
      <w:rPr>
        <w:rStyle w:val="Nmerodepgina"/>
      </w:rPr>
      <w:fldChar w:fldCharType="end"/>
    </w:r>
  </w:p>
  <w:p w:rsidR="009E46A3" w:rsidRDefault="009E46A3">
    <w:pPr>
      <w:pStyle w:val="Rodap"/>
      <w:ind w:right="360"/>
    </w:pPr>
  </w:p>
  <w:p w:rsidR="009E46A3" w:rsidRDefault="009E46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3" w:rsidRDefault="00E246AE" w:rsidP="00BD33BB">
    <w:pPr>
      <w:pStyle w:val="Rodap"/>
      <w:framePr w:wrap="around" w:vAnchor="text" w:hAnchor="margin" w:xAlign="right" w:y="1"/>
      <w:rPr>
        <w:rStyle w:val="Nmerodepgina"/>
      </w:rPr>
    </w:pPr>
    <w:r>
      <w:rPr>
        <w:rStyle w:val="Nmerodepgina"/>
      </w:rPr>
      <w:fldChar w:fldCharType="begin"/>
    </w:r>
    <w:r w:rsidR="009E46A3">
      <w:rPr>
        <w:rStyle w:val="Nmerodepgina"/>
      </w:rPr>
      <w:instrText xml:space="preserve">PAGE  </w:instrText>
    </w:r>
    <w:r>
      <w:rPr>
        <w:rStyle w:val="Nmerodepgina"/>
      </w:rPr>
      <w:fldChar w:fldCharType="separate"/>
    </w:r>
    <w:r w:rsidR="00C1644D">
      <w:rPr>
        <w:rStyle w:val="Nmerodepgina"/>
        <w:noProof/>
      </w:rPr>
      <w:t>1</w:t>
    </w:r>
    <w:r>
      <w:rPr>
        <w:rStyle w:val="Nmerodepgina"/>
      </w:rPr>
      <w:fldChar w:fldCharType="end"/>
    </w:r>
  </w:p>
  <w:p w:rsidR="009E46A3" w:rsidRPr="00A753A8" w:rsidRDefault="009E46A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E46A3" w:rsidRPr="00A753A8" w:rsidRDefault="009E46A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3" w:rsidRDefault="00E246AE">
    <w:pPr>
      <w:pStyle w:val="Rodap"/>
      <w:jc w:val="center"/>
      <w:rPr>
        <w:sz w:val="14"/>
      </w:rPr>
    </w:pPr>
    <w:r>
      <w:rPr>
        <w:sz w:val="14"/>
      </w:rPr>
      <w:fldChar w:fldCharType="begin"/>
    </w:r>
    <w:r w:rsidR="009E46A3">
      <w:rPr>
        <w:sz w:val="14"/>
      </w:rPr>
      <w:instrText xml:space="preserve"> FILENAME \p </w:instrText>
    </w:r>
    <w:r>
      <w:rPr>
        <w:sz w:val="14"/>
      </w:rPr>
      <w:fldChar w:fldCharType="separate"/>
    </w:r>
    <w:r w:rsidR="009E46A3">
      <w:rPr>
        <w:noProof/>
        <w:sz w:val="14"/>
      </w:rPr>
      <w:t>C:\Users\ana.reis\Documents\2011\CHAMADAS PÚBLICAS\Modelo OFICIAL Chamada Pública.doc</w:t>
    </w:r>
    <w:r>
      <w:rPr>
        <w:sz w:val="14"/>
      </w:rPr>
      <w:fldChar w:fldCharType="end"/>
    </w:r>
  </w:p>
  <w:p w:rsidR="009E46A3" w:rsidRDefault="009E46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E46A3" w:rsidRDefault="009E46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08" w:rsidRDefault="00E83208">
      <w:r>
        <w:separator/>
      </w:r>
    </w:p>
  </w:footnote>
  <w:footnote w:type="continuationSeparator" w:id="0">
    <w:p w:rsidR="00E83208" w:rsidRDefault="00E83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3" w:rsidRDefault="00E246AE">
    <w:pPr>
      <w:pStyle w:val="Cabealho"/>
      <w:framePr w:wrap="around" w:vAnchor="text" w:hAnchor="margin" w:xAlign="right" w:y="1"/>
      <w:rPr>
        <w:rStyle w:val="Nmerodepgina"/>
      </w:rPr>
    </w:pPr>
    <w:r>
      <w:rPr>
        <w:rStyle w:val="Nmerodepgina"/>
      </w:rPr>
      <w:fldChar w:fldCharType="begin"/>
    </w:r>
    <w:r w:rsidR="009E46A3">
      <w:rPr>
        <w:rStyle w:val="Nmerodepgina"/>
      </w:rPr>
      <w:instrText xml:space="preserve">PAGE  </w:instrText>
    </w:r>
    <w:r>
      <w:rPr>
        <w:rStyle w:val="Nmerodepgina"/>
      </w:rPr>
      <w:fldChar w:fldCharType="end"/>
    </w:r>
  </w:p>
  <w:p w:rsidR="009E46A3" w:rsidRDefault="009E46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3" w:rsidRDefault="009E46A3">
    <w:pPr>
      <w:pStyle w:val="Cabealho"/>
      <w:framePr w:wrap="around" w:vAnchor="text" w:hAnchor="margin" w:xAlign="right" w:y="1"/>
      <w:rPr>
        <w:rStyle w:val="Nmerodepgina"/>
      </w:rPr>
    </w:pPr>
  </w:p>
  <w:p w:rsidR="009E46A3" w:rsidRDefault="00E251E1" w:rsidP="00972658">
    <w:pPr>
      <w:spacing w:line="360" w:lineRule="auto"/>
      <w:jc w:val="right"/>
    </w:pPr>
    <w:r>
      <w:rPr>
        <w:noProof/>
      </w:rPr>
      <w:drawing>
        <wp:inline distT="0" distB="0" distL="0" distR="0">
          <wp:extent cx="4448175" cy="476250"/>
          <wp:effectExtent l="19050" t="0" r="9525" b="0"/>
          <wp:docPr id="1" name="Imagem 2" descr="http://www.seduc.go.gov.br/images/logos/logo_pacto_secretaria_governo_min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educ.go.gov.br/images/logos/logo_pacto_secretaria_governo_minima.png"/>
                  <pic:cNvPicPr>
                    <a:picLocks noChangeAspect="1" noChangeArrowheads="1"/>
                  </pic:cNvPicPr>
                </pic:nvPicPr>
                <pic:blipFill>
                  <a:blip r:embed="rId1"/>
                  <a:srcRect/>
                  <a:stretch>
                    <a:fillRect/>
                  </a:stretch>
                </pic:blipFill>
                <pic:spPr bwMode="auto">
                  <a:xfrm>
                    <a:off x="0" y="0"/>
                    <a:ext cx="4448175" cy="4762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6A3" w:rsidRDefault="00E246AE">
    <w:pPr>
      <w:pStyle w:val="Legenda"/>
      <w:rPr>
        <w:b w:val="0"/>
        <w:sz w:val="28"/>
      </w:rPr>
    </w:pPr>
    <w:r w:rsidRPr="00E246A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8589508" r:id="rId2"/>
      </w:pict>
    </w:r>
  </w:p>
  <w:p w:rsidR="009E46A3" w:rsidRDefault="009E46A3">
    <w:pPr>
      <w:pStyle w:val="Legenda"/>
      <w:rPr>
        <w:b w:val="0"/>
        <w:sz w:val="16"/>
      </w:rPr>
    </w:pPr>
  </w:p>
  <w:p w:rsidR="009E46A3" w:rsidRDefault="009E46A3">
    <w:pPr>
      <w:pStyle w:val="Legenda"/>
      <w:rPr>
        <w:b w:val="0"/>
      </w:rPr>
    </w:pPr>
  </w:p>
  <w:p w:rsidR="009E46A3" w:rsidRDefault="009E46A3">
    <w:pPr>
      <w:pStyle w:val="Legenda"/>
      <w:rPr>
        <w:b w:val="0"/>
      </w:rPr>
    </w:pPr>
  </w:p>
  <w:p w:rsidR="009E46A3" w:rsidRDefault="009E46A3">
    <w:pPr>
      <w:pStyle w:val="Legenda"/>
      <w:rPr>
        <w:b w:val="0"/>
      </w:rPr>
    </w:pPr>
    <w:r>
      <w:rPr>
        <w:b w:val="0"/>
      </w:rPr>
      <w:t>ESTADO DE GOIÁS</w:t>
    </w:r>
  </w:p>
  <w:p w:rsidR="009E46A3" w:rsidRDefault="009E46A3">
    <w:pPr>
      <w:spacing w:line="360" w:lineRule="auto"/>
      <w:jc w:val="center"/>
      <w:rPr>
        <w:rFonts w:ascii="Garamond" w:hAnsi="Garamond"/>
        <w:b/>
        <w:sz w:val="20"/>
        <w:lang w:val="pt-PT"/>
      </w:rPr>
    </w:pPr>
    <w:r>
      <w:rPr>
        <w:rFonts w:ascii="Garamond" w:hAnsi="Garamond"/>
        <w:sz w:val="20"/>
        <w:lang w:val="pt-PT"/>
      </w:rPr>
      <w:t>SECRETARIA DE ESTADO DA EDUCAÇÃO</w:t>
    </w:r>
  </w:p>
  <w:p w:rsidR="009E46A3" w:rsidRDefault="009E46A3">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43FE"/>
    <w:rsid w:val="000F76DE"/>
    <w:rsid w:val="000F7D26"/>
    <w:rsid w:val="00102061"/>
    <w:rsid w:val="00102F1E"/>
    <w:rsid w:val="00103ED2"/>
    <w:rsid w:val="001046B5"/>
    <w:rsid w:val="00105D37"/>
    <w:rsid w:val="00106855"/>
    <w:rsid w:val="00107E59"/>
    <w:rsid w:val="0011057F"/>
    <w:rsid w:val="00113335"/>
    <w:rsid w:val="00113D2D"/>
    <w:rsid w:val="00116F23"/>
    <w:rsid w:val="00117729"/>
    <w:rsid w:val="00120B81"/>
    <w:rsid w:val="001341FE"/>
    <w:rsid w:val="001368E2"/>
    <w:rsid w:val="0013745D"/>
    <w:rsid w:val="00137C8C"/>
    <w:rsid w:val="00142081"/>
    <w:rsid w:val="0014775C"/>
    <w:rsid w:val="00150A57"/>
    <w:rsid w:val="00151020"/>
    <w:rsid w:val="001548B4"/>
    <w:rsid w:val="00160285"/>
    <w:rsid w:val="00160B9D"/>
    <w:rsid w:val="00165F7D"/>
    <w:rsid w:val="00166CB3"/>
    <w:rsid w:val="00174192"/>
    <w:rsid w:val="00174CC0"/>
    <w:rsid w:val="001838A6"/>
    <w:rsid w:val="00187702"/>
    <w:rsid w:val="0019162C"/>
    <w:rsid w:val="001937BF"/>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2A74"/>
    <w:rsid w:val="002779CE"/>
    <w:rsid w:val="002800CC"/>
    <w:rsid w:val="0028215D"/>
    <w:rsid w:val="0028391F"/>
    <w:rsid w:val="00283E3E"/>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4105"/>
    <w:rsid w:val="002E2761"/>
    <w:rsid w:val="002F27A6"/>
    <w:rsid w:val="002F293C"/>
    <w:rsid w:val="002F7D7D"/>
    <w:rsid w:val="00300344"/>
    <w:rsid w:val="00300744"/>
    <w:rsid w:val="00302095"/>
    <w:rsid w:val="003030E3"/>
    <w:rsid w:val="00304493"/>
    <w:rsid w:val="00306C90"/>
    <w:rsid w:val="00306F97"/>
    <w:rsid w:val="00307B90"/>
    <w:rsid w:val="00312BCA"/>
    <w:rsid w:val="00321FC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CAC"/>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215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BF8"/>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A23"/>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0A8B"/>
    <w:rsid w:val="005F1220"/>
    <w:rsid w:val="005F2429"/>
    <w:rsid w:val="005F2E8B"/>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807"/>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10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6E05"/>
    <w:rsid w:val="00880A97"/>
    <w:rsid w:val="0088184D"/>
    <w:rsid w:val="00883793"/>
    <w:rsid w:val="00884A92"/>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7373"/>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5910"/>
    <w:rsid w:val="009769E9"/>
    <w:rsid w:val="00981AC3"/>
    <w:rsid w:val="00983ECC"/>
    <w:rsid w:val="00984E39"/>
    <w:rsid w:val="00993D2C"/>
    <w:rsid w:val="00995EA6"/>
    <w:rsid w:val="00996A36"/>
    <w:rsid w:val="009974C8"/>
    <w:rsid w:val="009A1A85"/>
    <w:rsid w:val="009A362A"/>
    <w:rsid w:val="009A5A2D"/>
    <w:rsid w:val="009A798C"/>
    <w:rsid w:val="009A7AA1"/>
    <w:rsid w:val="009A7D83"/>
    <w:rsid w:val="009B2E1B"/>
    <w:rsid w:val="009B390D"/>
    <w:rsid w:val="009B5CCF"/>
    <w:rsid w:val="009B6E04"/>
    <w:rsid w:val="009C4CF7"/>
    <w:rsid w:val="009C6365"/>
    <w:rsid w:val="009C7006"/>
    <w:rsid w:val="009D43E3"/>
    <w:rsid w:val="009D7783"/>
    <w:rsid w:val="009E46A3"/>
    <w:rsid w:val="009E5458"/>
    <w:rsid w:val="009E5CF0"/>
    <w:rsid w:val="009F1A5C"/>
    <w:rsid w:val="009F26D8"/>
    <w:rsid w:val="009F676C"/>
    <w:rsid w:val="00A00A66"/>
    <w:rsid w:val="00A02058"/>
    <w:rsid w:val="00A02995"/>
    <w:rsid w:val="00A0306D"/>
    <w:rsid w:val="00A05334"/>
    <w:rsid w:val="00A0542F"/>
    <w:rsid w:val="00A10733"/>
    <w:rsid w:val="00A1165C"/>
    <w:rsid w:val="00A12554"/>
    <w:rsid w:val="00A12F0E"/>
    <w:rsid w:val="00A156A5"/>
    <w:rsid w:val="00A2250D"/>
    <w:rsid w:val="00A27E05"/>
    <w:rsid w:val="00A31597"/>
    <w:rsid w:val="00A326F0"/>
    <w:rsid w:val="00A362AB"/>
    <w:rsid w:val="00A453CA"/>
    <w:rsid w:val="00A51C72"/>
    <w:rsid w:val="00A51D3B"/>
    <w:rsid w:val="00A52100"/>
    <w:rsid w:val="00A55531"/>
    <w:rsid w:val="00A612C9"/>
    <w:rsid w:val="00A63061"/>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34F7"/>
    <w:rsid w:val="00AD4194"/>
    <w:rsid w:val="00AD5244"/>
    <w:rsid w:val="00AE22AB"/>
    <w:rsid w:val="00AE44C6"/>
    <w:rsid w:val="00AE57F8"/>
    <w:rsid w:val="00AE68D8"/>
    <w:rsid w:val="00AF0B3D"/>
    <w:rsid w:val="00AF0DD5"/>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8A9"/>
    <w:rsid w:val="00B75849"/>
    <w:rsid w:val="00B7601E"/>
    <w:rsid w:val="00B8046E"/>
    <w:rsid w:val="00B82E8D"/>
    <w:rsid w:val="00B83A3D"/>
    <w:rsid w:val="00B84B2A"/>
    <w:rsid w:val="00B87E45"/>
    <w:rsid w:val="00B937D4"/>
    <w:rsid w:val="00BA09B0"/>
    <w:rsid w:val="00BA5E45"/>
    <w:rsid w:val="00BA6FE7"/>
    <w:rsid w:val="00BB224C"/>
    <w:rsid w:val="00BB3D0E"/>
    <w:rsid w:val="00BB5701"/>
    <w:rsid w:val="00BB6177"/>
    <w:rsid w:val="00BB64D6"/>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4D"/>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1D6B"/>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2C66"/>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7869"/>
    <w:rsid w:val="00D00190"/>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0A07"/>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C77"/>
    <w:rsid w:val="00E21A65"/>
    <w:rsid w:val="00E23D85"/>
    <w:rsid w:val="00E246AE"/>
    <w:rsid w:val="00E24B74"/>
    <w:rsid w:val="00E251E1"/>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208"/>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2386"/>
    <w:rsid w:val="00FC3304"/>
    <w:rsid w:val="00FC6898"/>
    <w:rsid w:val="00FC769D"/>
    <w:rsid w:val="00FC7C33"/>
    <w:rsid w:val="00FD2A4E"/>
    <w:rsid w:val="00FE0FC3"/>
    <w:rsid w:val="00FE1F96"/>
    <w:rsid w:val="00FE204B"/>
    <w:rsid w:val="00FE464D"/>
    <w:rsid w:val="00FE4C10"/>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3129</Words>
  <Characters>16901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2013-08-21T14:25:00Z</dcterms:created>
  <dcterms:modified xsi:type="dcterms:W3CDTF">2013-08-21T14:25:00Z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