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1F2638">
      <w:pPr>
        <w:tabs>
          <w:tab w:val="left" w:pos="7410"/>
        </w:tabs>
        <w:spacing w:line="360" w:lineRule="auto"/>
        <w:jc w:val="center"/>
        <w:rPr>
          <w:b/>
          <w:u w:val="single"/>
        </w:rPr>
      </w:pPr>
      <w:r w:rsidRPr="00380F96">
        <w:rPr>
          <w:b/>
          <w:u w:val="single"/>
        </w:rPr>
        <w:t xml:space="preserve">  </w:t>
      </w:r>
    </w:p>
    <w:p w:rsidR="001F2638" w:rsidRDefault="001F2638" w:rsidP="001F2638">
      <w:pPr>
        <w:tabs>
          <w:tab w:val="left" w:pos="0"/>
        </w:tabs>
        <w:spacing w:line="360" w:lineRule="auto"/>
        <w:jc w:val="center"/>
        <w:rPr>
          <w:b/>
        </w:rPr>
      </w:pPr>
      <w:r w:rsidRPr="00380F96">
        <w:rPr>
          <w:b/>
        </w:rPr>
        <w:t xml:space="preserve">E D I T A L </w:t>
      </w:r>
      <w:r w:rsidR="00143D84">
        <w:rPr>
          <w:b/>
        </w:rPr>
        <w:t xml:space="preserve"> </w:t>
      </w:r>
      <w:r w:rsidRPr="00380F96">
        <w:rPr>
          <w:b/>
        </w:rPr>
        <w:t xml:space="preserve">D E CHAMADA PÚBLICA Nº.  </w:t>
      </w:r>
      <w:r w:rsidR="006300BF">
        <w:rPr>
          <w:b/>
        </w:rPr>
        <w:t>003</w:t>
      </w:r>
      <w:r>
        <w:rPr>
          <w:b/>
        </w:rPr>
        <w:t>/2014</w:t>
      </w:r>
    </w:p>
    <w:p w:rsidR="00982D0E" w:rsidRDefault="00982D0E" w:rsidP="001F2638">
      <w:pPr>
        <w:tabs>
          <w:tab w:val="left" w:pos="0"/>
        </w:tabs>
        <w:spacing w:line="360" w:lineRule="auto"/>
        <w:jc w:val="center"/>
        <w:rPr>
          <w:b/>
        </w:rPr>
      </w:pPr>
      <w:r>
        <w:rPr>
          <w:b/>
        </w:rPr>
        <w:t>PRORROGAÇÃO (01)</w:t>
      </w:r>
    </w:p>
    <w:p w:rsidR="002602A0" w:rsidRPr="00380F96" w:rsidRDefault="002602A0" w:rsidP="001F2638">
      <w:pPr>
        <w:tabs>
          <w:tab w:val="left" w:pos="0"/>
        </w:tabs>
        <w:spacing w:line="360" w:lineRule="auto"/>
        <w:jc w:val="center"/>
        <w:rPr>
          <w:b/>
        </w:rPr>
      </w:pPr>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Pr="00195398">
        <w:rPr>
          <w:b/>
          <w:lang w:val="pt-PT"/>
        </w:rPr>
        <w:t>Agripina de Almeida Lamounier de Sousa</w:t>
      </w:r>
      <w:r w:rsidRPr="00380F96">
        <w:rPr>
          <w:lang w:val="pt-PT"/>
        </w:rPr>
        <w:t xml:space="preserve"> da Unidade Escolar </w:t>
      </w:r>
      <w:r>
        <w:rPr>
          <w:b/>
          <w:lang w:val="pt-PT"/>
        </w:rPr>
        <w:t>Colégio Estadual Maria Eulália de Jesus Portilho,</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Pr>
          <w:b/>
          <w:lang w:val="pt-PT"/>
        </w:rPr>
        <w:t>Jarbas Alves de Oliveira</w:t>
      </w:r>
      <w:r w:rsidRPr="00195398">
        <w:rPr>
          <w:b/>
          <w:lang w:val="pt-PT"/>
        </w:rPr>
        <w:t xml:space="preserve">, </w:t>
      </w:r>
      <w:r>
        <w:rPr>
          <w:b/>
          <w:lang w:val="pt-PT"/>
        </w:rPr>
        <w:t xml:space="preserve">Funcionário Público Estadual, </w:t>
      </w:r>
      <w:r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w:t>
      </w:r>
      <w:r w:rsidR="006300BF">
        <w:rPr>
          <w:b/>
          <w:lang w:val="pt-PT"/>
        </w:rPr>
        <w:t>1</w:t>
      </w:r>
      <w:r w:rsidR="00386F49">
        <w:rPr>
          <w:b/>
          <w:lang w:val="pt-PT"/>
        </w:rPr>
        <w:t>/0</w:t>
      </w:r>
      <w:r w:rsidR="006300BF">
        <w:rPr>
          <w:b/>
          <w:lang w:val="pt-PT"/>
        </w:rPr>
        <w:t>8</w:t>
      </w:r>
      <w:r w:rsidR="00386F49">
        <w:rPr>
          <w:b/>
          <w:lang w:val="pt-PT"/>
        </w:rPr>
        <w:t xml:space="preserve">/2014 à </w:t>
      </w:r>
      <w:r w:rsidR="006300BF">
        <w:rPr>
          <w:b/>
          <w:lang w:val="pt-PT"/>
        </w:rPr>
        <w:t>31</w:t>
      </w:r>
      <w:r w:rsidR="00386F49">
        <w:rPr>
          <w:b/>
          <w:lang w:val="pt-PT"/>
        </w:rPr>
        <w:t>/</w:t>
      </w:r>
      <w:r w:rsidR="006300BF">
        <w:rPr>
          <w:b/>
          <w:lang w:val="pt-PT"/>
        </w:rPr>
        <w:t>12</w:t>
      </w:r>
      <w:r w:rsidR="00386F49">
        <w:rPr>
          <w:b/>
          <w:lang w:val="pt-PT"/>
        </w:rPr>
        <w:t>/2014</w:t>
      </w:r>
      <w:r w:rsidRPr="00380F96">
        <w:rPr>
          <w:b/>
          <w:lang w:val="pt-PT"/>
        </w:rPr>
        <w:t>.</w:t>
      </w:r>
      <w:r w:rsidRPr="00380F96">
        <w:rPr>
          <w:lang w:val="pt-PT"/>
        </w:rPr>
        <w:t xml:space="preserve">  Os interessados deverão apresentar a documentação para habilitação e proposta de preços até o dia </w:t>
      </w:r>
      <w:r w:rsidR="00982D0E">
        <w:rPr>
          <w:b/>
          <w:lang w:val="pt-PT"/>
        </w:rPr>
        <w:t>24</w:t>
      </w:r>
      <w:r w:rsidRPr="00386F49">
        <w:rPr>
          <w:b/>
          <w:lang w:val="pt-PT"/>
        </w:rPr>
        <w:t>/</w:t>
      </w:r>
      <w:r w:rsidRPr="001F2638">
        <w:rPr>
          <w:b/>
          <w:lang w:val="pt-PT"/>
        </w:rPr>
        <w:t>0</w:t>
      </w:r>
      <w:r w:rsidR="006300BF">
        <w:rPr>
          <w:b/>
          <w:lang w:val="pt-PT"/>
        </w:rPr>
        <w:t>9</w:t>
      </w:r>
      <w:r w:rsidRPr="001F2638">
        <w:rPr>
          <w:b/>
          <w:lang w:val="pt-PT"/>
        </w:rPr>
        <w:t>/</w:t>
      </w:r>
      <w:r w:rsidRPr="005B4CC8">
        <w:rPr>
          <w:b/>
          <w:lang w:val="pt-PT"/>
        </w:rPr>
        <w:t>201</w:t>
      </w:r>
      <w:r>
        <w:rPr>
          <w:b/>
          <w:lang w:val="pt-PT"/>
        </w:rPr>
        <w:t>4</w:t>
      </w:r>
      <w:r w:rsidRPr="00380F96">
        <w:rPr>
          <w:lang w:val="pt-PT"/>
        </w:rPr>
        <w:t xml:space="preserve">, no horário das </w:t>
      </w:r>
      <w:r>
        <w:rPr>
          <w:lang w:val="pt-PT"/>
        </w:rPr>
        <w:t>14 às 17 horas</w:t>
      </w:r>
      <w:r w:rsidRPr="00380F96">
        <w:rPr>
          <w:lang w:val="pt-PT"/>
        </w:rPr>
        <w:t xml:space="preserve">, na sede do Conselho Escolar, situada à </w:t>
      </w:r>
      <w:r w:rsidRPr="005B4CC8">
        <w:rPr>
          <w:b/>
          <w:lang w:val="pt-PT"/>
        </w:rPr>
        <w:t>Avenida Brasil Cental nº 1.440, Setor Central, Piranhas - Goiás</w:t>
      </w:r>
      <w:r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lastRenderedPageBreak/>
        <w:t>I – cópia de inscrição no cadastro de pessoa física (CPF);</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Pr="00CF64E9">
        <w:rPr>
          <w:b/>
          <w:snapToGrid w:val="0"/>
        </w:rPr>
        <w:t>Colégio Estadual Maria Eulália de Jesus Portilho,</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6300BF">
        <w:rPr>
          <w:b/>
          <w:lang w:val="pt-PT"/>
        </w:rPr>
        <w:t>01/08/2014 à 31/12/2014</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lastRenderedPageBreak/>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w:t>
      </w:r>
      <w:proofErr w:type="gramStart"/>
      <w:r w:rsidRPr="00380F96">
        <w:t>)</w:t>
      </w:r>
      <w:proofErr w:type="gramEnd"/>
      <w:r w:rsidRPr="00380F96">
        <w:t>/ano.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esta nova entidade venha emitir documento fiscal, será necessário </w:t>
      </w:r>
      <w:proofErr w:type="gramStart"/>
      <w:r w:rsidRPr="00380F96">
        <w:t>a</w:t>
      </w:r>
      <w:proofErr w:type="gramEnd"/>
      <w:r w:rsidRPr="00380F96">
        <w:t xml:space="preserve"> assinatura de novo contrato, com a anuência da entidade.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lastRenderedPageBreak/>
        <w:t>10. RESULTADO</w:t>
      </w:r>
    </w:p>
    <w:p w:rsidR="001F2638" w:rsidRPr="00380F96" w:rsidRDefault="001F2638" w:rsidP="001F2638">
      <w:pPr>
        <w:autoSpaceDE w:val="0"/>
        <w:autoSpaceDN w:val="0"/>
        <w:adjustRightInd w:val="0"/>
        <w:spacing w:line="360" w:lineRule="auto"/>
        <w:jc w:val="both"/>
      </w:pPr>
      <w:r w:rsidRPr="00380F96">
        <w:t xml:space="preserve">O Conselho Escolar, ou a Comissão de Avaliação Alimentícia designada pela </w:t>
      </w:r>
      <w:r w:rsidRPr="00380F96">
        <w:rPr>
          <w:b/>
          <w:bCs/>
        </w:rPr>
        <w:t xml:space="preserve">Portaria (caso tenha) </w:t>
      </w:r>
      <w:r w:rsidRPr="00380F96">
        <w:t>após o julgamento e classificação, dará ampla publicidade ao resultado da presente Chamada Pública nº</w:t>
      </w:r>
      <w:proofErr w:type="gramStart"/>
      <w:r w:rsidRPr="00380F96">
        <w:t xml:space="preserve">  </w:t>
      </w:r>
      <w:proofErr w:type="gramEnd"/>
      <w:r w:rsidR="00D7386A">
        <w:rPr>
          <w:b/>
        </w:rPr>
        <w:t>002</w:t>
      </w:r>
      <w:r w:rsidRPr="00380F96">
        <w:rPr>
          <w:b/>
        </w:rPr>
        <w:t>/201</w:t>
      </w:r>
      <w:r>
        <w:rPr>
          <w:b/>
        </w:rPr>
        <w:t>4</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EA44D2">
        <w:rPr>
          <w:b/>
        </w:rPr>
        <w:t>5</w:t>
      </w:r>
      <w:r w:rsidR="00D7386A">
        <w:rPr>
          <w:b/>
        </w:rPr>
        <w:t xml:space="preserve"> (</w:t>
      </w:r>
      <w:r w:rsidR="00EA44D2">
        <w:rPr>
          <w:b/>
        </w:rPr>
        <w:t>CINCO</w:t>
      </w:r>
      <w:r>
        <w:rPr>
          <w:b/>
        </w:rPr>
        <w:t>)</w:t>
      </w:r>
      <w:r w:rsidR="00743FFD">
        <w:rPr>
          <w:b/>
        </w:rPr>
        <w:t xml:space="preserve"> </w:t>
      </w:r>
      <w:r w:rsidR="00D7386A">
        <w:rPr>
          <w:b/>
        </w:rPr>
        <w:t>MESES</w:t>
      </w:r>
      <w:r w:rsidRPr="00380F96">
        <w:t>, período</w:t>
      </w:r>
      <w:proofErr w:type="gramEnd"/>
      <w:r w:rsidRPr="00380F96">
        <w:t xml:space="preserve"> este compreendido de </w:t>
      </w:r>
      <w:r w:rsidR="006300BF">
        <w:rPr>
          <w:b/>
          <w:lang w:val="pt-PT"/>
        </w:rPr>
        <w:t>01/08/2014 à 31/12/2014</w:t>
      </w:r>
      <w:r w:rsidR="00386F49">
        <w:rPr>
          <w:b/>
          <w:lang w:val="pt-PT"/>
        </w:rPr>
        <w:t>.</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lastRenderedPageBreak/>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t xml:space="preserve">12.5 </w:t>
      </w:r>
      <w:proofErr w:type="gramStart"/>
      <w:r w:rsidRPr="00380F96">
        <w:t>Fica</w:t>
      </w:r>
      <w:proofErr w:type="gramEnd"/>
      <w:r w:rsidRPr="00380F9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12.6 O 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6300BF">
        <w:rPr>
          <w:b/>
          <w:lang w:val="pt-PT"/>
        </w:rPr>
        <w:t>01/08/2014 à 31/12/2014</w:t>
      </w:r>
      <w:r w:rsidR="00386F49">
        <w:rPr>
          <w:b/>
          <w:lang w:val="pt-PT"/>
        </w:rPr>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Pr>
          <w:b/>
          <w:bCs/>
          <w:color w:val="000000"/>
        </w:rPr>
        <w:t>Colégio Estadual Maria Eulália de Jesus Portilho</w:t>
      </w:r>
      <w:r w:rsidRPr="00380F96">
        <w:rPr>
          <w:b/>
        </w:rPr>
        <w:t>.</w:t>
      </w:r>
    </w:p>
    <w:p w:rsidR="001F2638"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15. FORO</w:t>
      </w:r>
    </w:p>
    <w:p w:rsidR="001F2638" w:rsidRPr="00380F96" w:rsidRDefault="001F2638" w:rsidP="001F2638">
      <w:pPr>
        <w:autoSpaceDE w:val="0"/>
        <w:autoSpaceDN w:val="0"/>
        <w:adjustRightInd w:val="0"/>
        <w:spacing w:line="360" w:lineRule="auto"/>
        <w:jc w:val="both"/>
      </w:pPr>
      <w:proofErr w:type="gramStart"/>
      <w:r w:rsidRPr="00380F96">
        <w:lastRenderedPageBreak/>
        <w:t>A presente</w:t>
      </w:r>
      <w:proofErr w:type="gramEnd"/>
      <w:r w:rsidRPr="00380F96">
        <w:t xml:space="preserv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0340D7" w:rsidRDefault="001F2638" w:rsidP="001F2638">
      <w:pPr>
        <w:autoSpaceDE w:val="0"/>
        <w:autoSpaceDN w:val="0"/>
        <w:adjustRightInd w:val="0"/>
        <w:spacing w:line="360" w:lineRule="auto"/>
        <w:jc w:val="center"/>
        <w:rPr>
          <w:b/>
          <w:bCs/>
        </w:rPr>
      </w:pPr>
      <w:r>
        <w:rPr>
          <w:b/>
          <w:bCs/>
        </w:rPr>
        <w:t xml:space="preserve">Piranhas, </w:t>
      </w:r>
      <w:r w:rsidR="002F4666">
        <w:rPr>
          <w:b/>
          <w:bCs/>
        </w:rPr>
        <w:t>10</w:t>
      </w:r>
      <w:r>
        <w:rPr>
          <w:b/>
          <w:bCs/>
        </w:rPr>
        <w:t xml:space="preserve"> de </w:t>
      </w:r>
      <w:r w:rsidR="002F4666">
        <w:rPr>
          <w:b/>
          <w:bCs/>
        </w:rPr>
        <w:t>setembro</w:t>
      </w:r>
      <w:r>
        <w:rPr>
          <w:b/>
          <w:bCs/>
        </w:rPr>
        <w:t xml:space="preserve"> de 2014.</w:t>
      </w:r>
    </w:p>
    <w:p w:rsidR="001F2638" w:rsidRPr="00300344" w:rsidRDefault="001F2638" w:rsidP="001F2638">
      <w:pPr>
        <w:autoSpaceDE w:val="0"/>
        <w:autoSpaceDN w:val="0"/>
        <w:adjustRightInd w:val="0"/>
        <w:spacing w:line="360" w:lineRule="auto"/>
        <w:jc w:val="both"/>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Pr="00D7386A" w:rsidRDefault="001F2638" w:rsidP="001F2638">
      <w:pPr>
        <w:autoSpaceDE w:val="0"/>
        <w:autoSpaceDN w:val="0"/>
        <w:adjustRightInd w:val="0"/>
        <w:spacing w:line="360" w:lineRule="auto"/>
        <w:jc w:val="center"/>
        <w:rPr>
          <w:b/>
          <w:bCs/>
        </w:rPr>
      </w:pPr>
      <w:r w:rsidRPr="00D7386A">
        <w:rPr>
          <w:b/>
          <w:bCs/>
        </w:rPr>
        <w:t xml:space="preserve">Presidente do Conselho da Unidade Escolar “Agripina de Almeida </w:t>
      </w:r>
      <w:proofErr w:type="spellStart"/>
      <w:r w:rsidRPr="00D7386A">
        <w:rPr>
          <w:b/>
          <w:bCs/>
        </w:rPr>
        <w:t>Lamounier</w:t>
      </w:r>
      <w:proofErr w:type="spellEnd"/>
      <w:r w:rsidRPr="00D7386A">
        <w:rPr>
          <w:b/>
          <w:bCs/>
        </w:rPr>
        <w:t xml:space="preserve"> de Sousa”</w:t>
      </w:r>
    </w:p>
    <w:p w:rsidR="001F2638" w:rsidRDefault="001F2638" w:rsidP="001F2638">
      <w:pPr>
        <w:autoSpaceDE w:val="0"/>
        <w:autoSpaceDN w:val="0"/>
        <w:adjustRightInd w:val="0"/>
        <w:spacing w:line="360" w:lineRule="auto"/>
        <w:jc w:val="center"/>
        <w:rPr>
          <w:b/>
          <w:bCs/>
        </w:rPr>
      </w:pP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t>De acordo com a Legislação brasileira para Rotulagem Geral de Alimentos e Bebidas Embalados, (RDC 259/02 – ANVISA/MS) as informações abaixo são obrigatórias nas embalagens de alimentos:</w:t>
      </w:r>
    </w:p>
    <w:p w:rsidR="001F2638" w:rsidRPr="00380F96" w:rsidRDefault="001F263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lastRenderedPageBreak/>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0F96">
        <w:t>a</w:t>
      </w:r>
      <w:proofErr w:type="gramEnd"/>
      <w:r w:rsidRPr="00380F96">
        <w:t xml:space="preserve">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roofErr w:type="gramStart"/>
      <w:r w:rsidRPr="00380F96">
        <w:t>)</w:t>
      </w:r>
      <w:proofErr w:type="gramEnd"/>
    </w:p>
    <w:p w:rsidR="001F2638" w:rsidRPr="00380F96" w:rsidRDefault="001F2638" w:rsidP="001F2638">
      <w:pPr>
        <w:autoSpaceDE w:val="0"/>
        <w:autoSpaceDN w:val="0"/>
        <w:adjustRightInd w:val="0"/>
        <w:spacing w:line="360" w:lineRule="auto"/>
        <w:jc w:val="both"/>
      </w:pPr>
      <w:r w:rsidRPr="00380F96">
        <w:t>INMETRO (Instituto de Metrologia)</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lastRenderedPageBreak/>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nanica, maçã, prata, da </w:t>
            </w:r>
            <w:proofErr w:type="gramStart"/>
            <w:r w:rsidRPr="00380F96">
              <w:t>terra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Fuji ou gala, </w:t>
            </w:r>
            <w:proofErr w:type="gramStart"/>
            <w:r w:rsidRPr="00380F96">
              <w:t>nacional</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xml:space="preserve">, </w:t>
            </w:r>
            <w:proofErr w:type="gramStart"/>
            <w:r w:rsidRPr="00380F96">
              <w:t>paulista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proofErr w:type="gramStart"/>
            <w:r w:rsidRPr="00380F96">
              <w:t>caquí</w:t>
            </w:r>
            <w:proofErr w:type="spellEnd"/>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Branco ou roxo, sem réstia, bulbo </w:t>
            </w:r>
            <w:proofErr w:type="gramStart"/>
            <w:r w:rsidRPr="00380F96">
              <w:t>inteiriço</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 xml:space="preserve">De galinha, branco ou de cor, classe A, casca limpa, sem manchas ou </w:t>
            </w:r>
            <w:proofErr w:type="gramStart"/>
            <w:r w:rsidRPr="00380F96">
              <w:t>deformações</w:t>
            </w:r>
            <w:proofErr w:type="gramEnd"/>
          </w:p>
        </w:tc>
      </w:tr>
    </w:tbl>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lastRenderedPageBreak/>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FARINHA DE MANDIOCA</w:t>
            </w:r>
            <w:r w:rsidRPr="00380F96">
              <w:t xml:space="preserve"> produto obtido dos processos de ralar e torrar a mandioca, fina, seca, branca ou amarela, isenta de matéria terrosa, fungos ou 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xml:space="preserve">). Devem ser fabricados com matéria prima não fermentada, isenta de matéria terrosa, parasitas e detritos animais ou vegetais. Vedada </w:t>
            </w:r>
            <w:proofErr w:type="gramStart"/>
            <w:r w:rsidRPr="00380F96">
              <w:t>a</w:t>
            </w:r>
            <w:proofErr w:type="gramEnd"/>
            <w:r w:rsidRPr="00380F96">
              <w:t xml:space="preserve">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p w:rsidR="001F2638" w:rsidRPr="00380F96" w:rsidRDefault="001F2638" w:rsidP="001F263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7060F8" w:rsidRPr="00380F96" w:rsidTr="00F837C7">
        <w:tc>
          <w:tcPr>
            <w:tcW w:w="3652" w:type="dxa"/>
          </w:tcPr>
          <w:p w:rsidR="007060F8" w:rsidRDefault="007060F8" w:rsidP="00F837C7">
            <w:pPr>
              <w:autoSpaceDE w:val="0"/>
              <w:autoSpaceDN w:val="0"/>
              <w:adjustRightInd w:val="0"/>
              <w:spacing w:line="360" w:lineRule="auto"/>
            </w:pPr>
            <w:bookmarkStart w:id="0" w:name="_GoBack" w:colFirst="2" w:colLast="2"/>
            <w:r>
              <w:t>Abacaxi</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autoSpaceDE w:val="0"/>
              <w:autoSpaceDN w:val="0"/>
              <w:adjustRightInd w:val="0"/>
              <w:spacing w:line="360" w:lineRule="auto"/>
              <w:rPr>
                <w:lang w:eastAsia="en-US"/>
              </w:rPr>
            </w:pPr>
            <w:r>
              <w:rPr>
                <w:lang w:eastAsia="en-US"/>
              </w:rPr>
              <w:t>R$ 3,59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 xml:space="preserve">Abobora </w:t>
            </w:r>
            <w:proofErr w:type="spellStart"/>
            <w:r>
              <w:t>cabutiá</w:t>
            </w:r>
            <w:proofErr w:type="spellEnd"/>
          </w:p>
        </w:tc>
        <w:tc>
          <w:tcPr>
            <w:tcW w:w="2977" w:type="dxa"/>
          </w:tcPr>
          <w:p w:rsidR="007060F8" w:rsidRPr="00380F96" w:rsidRDefault="007060F8" w:rsidP="00F837C7">
            <w:pPr>
              <w:autoSpaceDE w:val="0"/>
              <w:autoSpaceDN w:val="0"/>
              <w:adjustRightInd w:val="0"/>
              <w:spacing w:line="360" w:lineRule="auto"/>
            </w:pPr>
            <w:r>
              <w:t>18 kg</w:t>
            </w:r>
          </w:p>
        </w:tc>
        <w:tc>
          <w:tcPr>
            <w:tcW w:w="2977" w:type="dxa"/>
          </w:tcPr>
          <w:p w:rsidR="007060F8" w:rsidRDefault="007060F8">
            <w:pPr>
              <w:spacing w:line="276" w:lineRule="auto"/>
              <w:rPr>
                <w:lang w:eastAsia="en-US"/>
              </w:rPr>
            </w:pPr>
            <w:r>
              <w:rPr>
                <w:lang w:eastAsia="en-US"/>
              </w:rPr>
              <w:t>R$ 2,69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da terra</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spacing w:line="276" w:lineRule="auto"/>
              <w:rPr>
                <w:lang w:eastAsia="en-US"/>
              </w:rPr>
            </w:pPr>
            <w:r>
              <w:rPr>
                <w:lang w:eastAsia="en-US"/>
              </w:rPr>
              <w:t>R$ 4,49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maçã</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spacing w:line="276" w:lineRule="auto"/>
              <w:rPr>
                <w:lang w:eastAsia="en-US"/>
              </w:rPr>
            </w:pPr>
            <w:r>
              <w:rPr>
                <w:lang w:eastAsia="en-US"/>
              </w:rPr>
              <w:t>R$ 4,49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Cenoura</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spacing w:line="276" w:lineRule="auto"/>
              <w:rPr>
                <w:lang w:eastAsia="en-US"/>
              </w:rPr>
            </w:pPr>
            <w:r>
              <w:rPr>
                <w:lang w:eastAsia="en-US"/>
              </w:rPr>
              <w:t>R$ 2,69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Chuchu</w:t>
            </w:r>
            <w:r w:rsidRPr="00380F96">
              <w:t xml:space="preserve"> </w:t>
            </w:r>
          </w:p>
        </w:tc>
        <w:tc>
          <w:tcPr>
            <w:tcW w:w="2977" w:type="dxa"/>
          </w:tcPr>
          <w:p w:rsidR="007060F8" w:rsidRPr="00380F96" w:rsidRDefault="007060F8" w:rsidP="00F837C7">
            <w:pPr>
              <w:autoSpaceDE w:val="0"/>
              <w:autoSpaceDN w:val="0"/>
              <w:adjustRightInd w:val="0"/>
              <w:spacing w:line="360" w:lineRule="auto"/>
            </w:pPr>
            <w:r>
              <w:t>16 kg</w:t>
            </w:r>
          </w:p>
        </w:tc>
        <w:tc>
          <w:tcPr>
            <w:tcW w:w="2977" w:type="dxa"/>
          </w:tcPr>
          <w:p w:rsidR="007060F8" w:rsidRDefault="007060F8">
            <w:pPr>
              <w:spacing w:line="276" w:lineRule="auto"/>
              <w:rPr>
                <w:lang w:eastAsia="en-US"/>
              </w:rPr>
            </w:pPr>
            <w:r>
              <w:rPr>
                <w:lang w:eastAsia="en-US"/>
              </w:rPr>
              <w:t>R$ 3,59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lastRenderedPageBreak/>
              <w:t>Farinha de mandioca</w:t>
            </w:r>
            <w:r w:rsidRPr="00380F96">
              <w:t xml:space="preserve"> </w:t>
            </w:r>
          </w:p>
        </w:tc>
        <w:tc>
          <w:tcPr>
            <w:tcW w:w="2977" w:type="dxa"/>
          </w:tcPr>
          <w:p w:rsidR="007060F8" w:rsidRPr="00380F96" w:rsidRDefault="007060F8" w:rsidP="00F837C7">
            <w:pPr>
              <w:autoSpaceDE w:val="0"/>
              <w:autoSpaceDN w:val="0"/>
              <w:adjustRightInd w:val="0"/>
              <w:spacing w:line="360" w:lineRule="auto"/>
            </w:pPr>
            <w:r>
              <w:t>16 kg</w:t>
            </w:r>
          </w:p>
        </w:tc>
        <w:tc>
          <w:tcPr>
            <w:tcW w:w="2977" w:type="dxa"/>
          </w:tcPr>
          <w:p w:rsidR="007060F8" w:rsidRDefault="007060F8">
            <w:pPr>
              <w:spacing w:line="276" w:lineRule="auto"/>
              <w:rPr>
                <w:lang w:eastAsia="en-US"/>
              </w:rPr>
            </w:pPr>
            <w:r>
              <w:rPr>
                <w:lang w:eastAsia="en-US"/>
              </w:rPr>
              <w:t>R$ 5,25</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Laranja</w:t>
            </w:r>
          </w:p>
        </w:tc>
        <w:tc>
          <w:tcPr>
            <w:tcW w:w="2977" w:type="dxa"/>
          </w:tcPr>
          <w:p w:rsidR="007060F8" w:rsidRPr="00380F96" w:rsidRDefault="007060F8" w:rsidP="00F837C7">
            <w:pPr>
              <w:autoSpaceDE w:val="0"/>
              <w:autoSpaceDN w:val="0"/>
              <w:adjustRightInd w:val="0"/>
              <w:spacing w:line="360" w:lineRule="auto"/>
            </w:pPr>
            <w:r>
              <w:t>30 kg</w:t>
            </w:r>
          </w:p>
        </w:tc>
        <w:tc>
          <w:tcPr>
            <w:tcW w:w="2977" w:type="dxa"/>
          </w:tcPr>
          <w:p w:rsidR="007060F8" w:rsidRDefault="007060F8">
            <w:pPr>
              <w:spacing w:line="276" w:lineRule="auto"/>
              <w:rPr>
                <w:lang w:eastAsia="en-US"/>
              </w:rPr>
            </w:pPr>
            <w:r>
              <w:rPr>
                <w:lang w:eastAsia="en-US"/>
              </w:rPr>
              <w:t>R$ 1,34</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Maracujá</w:t>
            </w:r>
          </w:p>
        </w:tc>
        <w:tc>
          <w:tcPr>
            <w:tcW w:w="2977" w:type="dxa"/>
          </w:tcPr>
          <w:p w:rsidR="007060F8" w:rsidRPr="00380F96" w:rsidRDefault="007060F8" w:rsidP="00F837C7">
            <w:pPr>
              <w:autoSpaceDE w:val="0"/>
              <w:autoSpaceDN w:val="0"/>
              <w:adjustRightInd w:val="0"/>
              <w:spacing w:line="360" w:lineRule="auto"/>
            </w:pPr>
            <w:r>
              <w:t>30 kg</w:t>
            </w:r>
          </w:p>
        </w:tc>
        <w:tc>
          <w:tcPr>
            <w:tcW w:w="2977" w:type="dxa"/>
          </w:tcPr>
          <w:p w:rsidR="007060F8" w:rsidRDefault="007060F8">
            <w:pPr>
              <w:spacing w:line="276" w:lineRule="auto"/>
              <w:rPr>
                <w:lang w:eastAsia="en-US"/>
              </w:rPr>
            </w:pPr>
            <w:r>
              <w:rPr>
                <w:lang w:eastAsia="en-US"/>
              </w:rPr>
              <w:t>R$ 6,29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Melancia</w:t>
            </w:r>
          </w:p>
        </w:tc>
        <w:tc>
          <w:tcPr>
            <w:tcW w:w="2977" w:type="dxa"/>
          </w:tcPr>
          <w:p w:rsidR="007060F8" w:rsidRPr="00380F96" w:rsidRDefault="007060F8" w:rsidP="00F837C7">
            <w:pPr>
              <w:autoSpaceDE w:val="0"/>
              <w:autoSpaceDN w:val="0"/>
              <w:adjustRightInd w:val="0"/>
              <w:spacing w:line="360" w:lineRule="auto"/>
            </w:pPr>
            <w:r>
              <w:t>56 kg</w:t>
            </w:r>
          </w:p>
        </w:tc>
        <w:tc>
          <w:tcPr>
            <w:tcW w:w="2977" w:type="dxa"/>
          </w:tcPr>
          <w:p w:rsidR="007060F8" w:rsidRDefault="007060F8">
            <w:pPr>
              <w:spacing w:line="276" w:lineRule="auto"/>
              <w:rPr>
                <w:lang w:eastAsia="en-US"/>
              </w:rPr>
            </w:pPr>
            <w:r>
              <w:rPr>
                <w:lang w:eastAsia="en-US"/>
              </w:rPr>
              <w:t>R$ 1,07</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Milho verde – in natura</w:t>
            </w:r>
          </w:p>
        </w:tc>
        <w:tc>
          <w:tcPr>
            <w:tcW w:w="2977" w:type="dxa"/>
          </w:tcPr>
          <w:p w:rsidR="007060F8" w:rsidRPr="00380F96" w:rsidRDefault="007060F8" w:rsidP="00F837C7">
            <w:pPr>
              <w:autoSpaceDE w:val="0"/>
              <w:autoSpaceDN w:val="0"/>
              <w:adjustRightInd w:val="0"/>
              <w:spacing w:line="360" w:lineRule="auto"/>
            </w:pPr>
            <w:r>
              <w:t>20 kg</w:t>
            </w:r>
          </w:p>
        </w:tc>
        <w:tc>
          <w:tcPr>
            <w:tcW w:w="2977" w:type="dxa"/>
          </w:tcPr>
          <w:p w:rsidR="007060F8" w:rsidRDefault="007060F8">
            <w:pPr>
              <w:spacing w:line="276" w:lineRule="auto"/>
              <w:rPr>
                <w:lang w:eastAsia="en-US"/>
              </w:rPr>
            </w:pPr>
            <w:r>
              <w:rPr>
                <w:lang w:eastAsia="en-US"/>
              </w:rPr>
              <w:t>R$ 3,57</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Polpa de frutas</w:t>
            </w:r>
          </w:p>
        </w:tc>
        <w:tc>
          <w:tcPr>
            <w:tcW w:w="2977" w:type="dxa"/>
          </w:tcPr>
          <w:p w:rsidR="007060F8" w:rsidRPr="00380F96" w:rsidRDefault="007060F8" w:rsidP="00F837C7">
            <w:pPr>
              <w:autoSpaceDE w:val="0"/>
              <w:autoSpaceDN w:val="0"/>
              <w:adjustRightInd w:val="0"/>
              <w:spacing w:line="360" w:lineRule="auto"/>
            </w:pPr>
            <w:r>
              <w:t>40 kg</w:t>
            </w:r>
          </w:p>
        </w:tc>
        <w:tc>
          <w:tcPr>
            <w:tcW w:w="2977" w:type="dxa"/>
          </w:tcPr>
          <w:p w:rsidR="007060F8" w:rsidRDefault="007060F8">
            <w:pPr>
              <w:spacing w:line="276" w:lineRule="auto"/>
              <w:rPr>
                <w:lang w:eastAsia="en-US"/>
              </w:rPr>
            </w:pPr>
            <w:r>
              <w:rPr>
                <w:lang w:eastAsia="en-US"/>
              </w:rPr>
              <w:t>R$ 0,86</w:t>
            </w:r>
          </w:p>
        </w:tc>
      </w:tr>
    </w:tbl>
    <w:bookmarkEnd w:id="0"/>
    <w:p w:rsidR="001F2638" w:rsidRDefault="001F2638" w:rsidP="001F2638">
      <w:pPr>
        <w:autoSpaceDE w:val="0"/>
        <w:autoSpaceDN w:val="0"/>
        <w:adjustRightInd w:val="0"/>
        <w:spacing w:line="360" w:lineRule="auto"/>
        <w:jc w:val="both"/>
        <w:rPr>
          <w:b/>
          <w:bCs/>
        </w:rPr>
      </w:pPr>
      <w:r w:rsidRPr="00380F96">
        <w:rPr>
          <w:b/>
          <w:bCs/>
        </w:rPr>
        <w:t xml:space="preserve"> </w:t>
      </w:r>
    </w:p>
    <w:p w:rsidR="001F2638" w:rsidRPr="002F7E60" w:rsidRDefault="001F2638" w:rsidP="001F2638">
      <w:pPr>
        <w:autoSpaceDE w:val="0"/>
        <w:autoSpaceDN w:val="0"/>
        <w:adjustRightInd w:val="0"/>
        <w:spacing w:line="360" w:lineRule="auto"/>
        <w:jc w:val="center"/>
        <w:rPr>
          <w:b/>
          <w:bCs/>
        </w:rPr>
      </w:pPr>
      <w:r w:rsidRPr="00380F96">
        <w:rPr>
          <w:b/>
        </w:rPr>
        <w:t xml:space="preserve">CONSELHO ESCOLAR DO </w:t>
      </w:r>
      <w:r w:rsidRPr="00195398">
        <w:rPr>
          <w:b/>
          <w:lang w:val="pt-PT"/>
        </w:rPr>
        <w:t>A</w:t>
      </w:r>
      <w:r>
        <w:rPr>
          <w:b/>
          <w:lang w:val="pt-PT"/>
        </w:rPr>
        <w:t>GRIPINA DE ALMEIDA LAMOUNIER DE SOUSA</w:t>
      </w:r>
    </w:p>
    <w:p w:rsidR="001F2638" w:rsidRDefault="002F4666" w:rsidP="001F2638">
      <w:pPr>
        <w:autoSpaceDE w:val="0"/>
        <w:autoSpaceDN w:val="0"/>
        <w:adjustRightInd w:val="0"/>
        <w:spacing w:line="360" w:lineRule="auto"/>
        <w:jc w:val="center"/>
        <w:rPr>
          <w:b/>
          <w:bCs/>
        </w:rPr>
      </w:pPr>
      <w:r>
        <w:rPr>
          <w:b/>
          <w:bCs/>
        </w:rPr>
        <w:t>Piranhas, 10 de setembro de 2014</w:t>
      </w:r>
      <w:r w:rsidR="001F2638">
        <w:rPr>
          <w:b/>
          <w:bCs/>
        </w:rPr>
        <w:t>.</w:t>
      </w:r>
    </w:p>
    <w:p w:rsidR="00EA44D2" w:rsidRDefault="00EA44D2" w:rsidP="001F2638">
      <w:pPr>
        <w:autoSpaceDE w:val="0"/>
        <w:autoSpaceDN w:val="0"/>
        <w:adjustRightInd w:val="0"/>
        <w:spacing w:line="360" w:lineRule="auto"/>
        <w:jc w:val="center"/>
        <w:rPr>
          <w:b/>
          <w:bCs/>
        </w:rPr>
      </w:pPr>
    </w:p>
    <w:p w:rsidR="00EA44D2" w:rsidRPr="000340D7" w:rsidRDefault="00EA44D2" w:rsidP="001F2638">
      <w:pPr>
        <w:autoSpaceDE w:val="0"/>
        <w:autoSpaceDN w:val="0"/>
        <w:adjustRightInd w:val="0"/>
        <w:spacing w:line="360" w:lineRule="auto"/>
        <w:jc w:val="center"/>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1F2638"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sidR="00EA44D2">
        <w:rPr>
          <w:b/>
          <w:bCs/>
        </w:rPr>
        <w:t>003</w:t>
      </w:r>
      <w:r w:rsidRPr="00380F96">
        <w:rPr>
          <w:b/>
          <w:bCs/>
        </w:rPr>
        <w:t>/201</w:t>
      </w:r>
      <w:r>
        <w:rPr>
          <w:b/>
          <w:bCs/>
        </w:rPr>
        <w:t>4</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lastRenderedPageBreak/>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pPr>
      <w:r w:rsidRPr="00380F96">
        <w:rPr>
          <w:b/>
          <w:bCs/>
        </w:rPr>
        <w:t xml:space="preserve">ANEXO IV – </w:t>
      </w:r>
      <w:r w:rsidRPr="00380F96">
        <w:rPr>
          <w:bCs/>
        </w:rPr>
        <w:t xml:space="preserve">O Projeto de Venda de Gêneros Alimentícios da Agricultura Familiar para Alimentação Escolar está postado logo abaixo do Modelo de Edital de Chamada Pública, no </w:t>
      </w:r>
      <w:r w:rsidRPr="00380F96">
        <w:rPr>
          <w:bCs/>
          <w:i/>
        </w:rPr>
        <w:t>site</w:t>
      </w:r>
      <w:r w:rsidRPr="00380F96">
        <w:rPr>
          <w:bCs/>
        </w:rPr>
        <w:t xml:space="preserve"> da Secretaria de Estado da Educação.</w:t>
      </w:r>
    </w:p>
    <w:p w:rsidR="001F2638" w:rsidRPr="00380F96" w:rsidRDefault="001F2638" w:rsidP="001F2638">
      <w:pPr>
        <w:autoSpaceDE w:val="0"/>
        <w:autoSpaceDN w:val="0"/>
        <w:adjustRightInd w:val="0"/>
        <w:spacing w:line="360" w:lineRule="auto"/>
        <w:jc w:val="both"/>
      </w:pPr>
    </w:p>
    <w:p w:rsidR="00783264" w:rsidRDefault="00783264"/>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FA" w:rsidRDefault="000A4FFA">
      <w:r>
        <w:separator/>
      </w:r>
    </w:p>
  </w:endnote>
  <w:endnote w:type="continuationSeparator" w:id="0">
    <w:p w:rsidR="000A4FFA" w:rsidRDefault="000A4F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0A4FFA">
    <w:pPr>
      <w:pStyle w:val="Rodap"/>
      <w:ind w:right="360"/>
    </w:pPr>
  </w:p>
  <w:p w:rsidR="00504CC9" w:rsidRDefault="000A4F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982D0E">
      <w:rPr>
        <w:rStyle w:val="Nmerodepgina"/>
        <w:noProof/>
      </w:rPr>
      <w:t>1</w:t>
    </w:r>
    <w:r>
      <w:rPr>
        <w:rStyle w:val="Nmerodepgina"/>
      </w:rPr>
      <w:fldChar w:fldCharType="end"/>
    </w:r>
  </w:p>
  <w:p w:rsidR="00504CC9" w:rsidRPr="00A753A8" w:rsidRDefault="00386F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6F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FA" w:rsidRDefault="000A4FFA">
      <w:r>
        <w:separator/>
      </w:r>
    </w:p>
  </w:footnote>
  <w:footnote w:type="continuationSeparator" w:id="0">
    <w:p w:rsidR="000A4FFA" w:rsidRDefault="000A4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0A4F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4FFA">
    <w:pPr>
      <w:pStyle w:val="Cabealho"/>
      <w:framePr w:wrap="around" w:vAnchor="text" w:hAnchor="margin" w:xAlign="right" w:y="1"/>
      <w:rPr>
        <w:rStyle w:val="Nmerodepgina"/>
      </w:rPr>
    </w:pPr>
  </w:p>
  <w:p w:rsidR="00504CC9" w:rsidRDefault="00C10EAF" w:rsidP="00EA44D2">
    <w:pPr>
      <w:spacing w:line="360" w:lineRule="auto"/>
      <w:jc w:val="right"/>
    </w:pPr>
    <w:r w:rsidRPr="009636C5">
      <w:rPr>
        <w:noProof/>
      </w:rPr>
      <w:drawing>
        <wp:inline distT="0" distB="0" distL="0" distR="0">
          <wp:extent cx="3220699" cy="571500"/>
          <wp:effectExtent l="0" t="0" r="0" b="0"/>
          <wp:docPr id="1" name="Imagem 1" descr="C:\Users\USURIO~2\AppData\Local\Temp\Rar$DIa0.003\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RIO~2\AppData\Local\Temp\Rar$DIa0.003\Nova LOGO - Campanha (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907" cy="57650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pPr>
      <w:pStyle w:val="Legenda"/>
      <w:rPr>
        <w:b w:val="0"/>
        <w:sz w:val="28"/>
      </w:rPr>
    </w:pPr>
    <w:r w:rsidRPr="006759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642166" r:id="rId2"/>
      </w:pict>
    </w:r>
  </w:p>
  <w:p w:rsidR="00504CC9" w:rsidRDefault="000A4FFA">
    <w:pPr>
      <w:pStyle w:val="Legenda"/>
      <w:rPr>
        <w:b w:val="0"/>
        <w:sz w:val="16"/>
      </w:rPr>
    </w:pPr>
  </w:p>
  <w:p w:rsidR="00504CC9" w:rsidRDefault="000A4FFA">
    <w:pPr>
      <w:pStyle w:val="Legenda"/>
      <w:rPr>
        <w:b w:val="0"/>
      </w:rPr>
    </w:pPr>
  </w:p>
  <w:p w:rsidR="00504CC9" w:rsidRDefault="000A4FFA">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F2638"/>
    <w:rsid w:val="000007A5"/>
    <w:rsid w:val="000A4FFA"/>
    <w:rsid w:val="00143D84"/>
    <w:rsid w:val="001F2638"/>
    <w:rsid w:val="002602A0"/>
    <w:rsid w:val="00271EAB"/>
    <w:rsid w:val="002F4666"/>
    <w:rsid w:val="00304644"/>
    <w:rsid w:val="00386F49"/>
    <w:rsid w:val="003D26BC"/>
    <w:rsid w:val="006300BF"/>
    <w:rsid w:val="006601EB"/>
    <w:rsid w:val="006759C8"/>
    <w:rsid w:val="007060F8"/>
    <w:rsid w:val="00743FFD"/>
    <w:rsid w:val="00783264"/>
    <w:rsid w:val="008801AB"/>
    <w:rsid w:val="008D0328"/>
    <w:rsid w:val="00982D0E"/>
    <w:rsid w:val="00C10EAF"/>
    <w:rsid w:val="00CF4A87"/>
    <w:rsid w:val="00D7386A"/>
    <w:rsid w:val="00EA44D2"/>
    <w:rsid w:val="00F72F48"/>
    <w:rsid w:val="00F863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1314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3207</Words>
  <Characters>17319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2014-09-19T17:29:00Z</dcterms:created>
  <dcterms:modified xsi:type="dcterms:W3CDTF">2014-09-19T17:29:00Z</dcterms:modified>
</cp:coreProperties>
</file>