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Default="003C76EB" w:rsidP="00385F00">
      <w:pPr>
        <w:pStyle w:val="NormalWeb"/>
        <w:spacing w:line="360" w:lineRule="auto"/>
        <w:jc w:val="center"/>
        <w:rPr>
          <w:b/>
          <w:bCs/>
        </w:rPr>
      </w:pPr>
      <w:r w:rsidRPr="001519A6">
        <w:rPr>
          <w:b/>
          <w:bCs/>
        </w:rPr>
        <w:t>E D I T A L D E CHAMADA PÚBLICA Nº 00</w:t>
      </w:r>
      <w:r w:rsidR="00043E5D">
        <w:rPr>
          <w:b/>
          <w:bCs/>
        </w:rPr>
        <w:t>3</w:t>
      </w:r>
      <w:r>
        <w:rPr>
          <w:b/>
          <w:bCs/>
        </w:rPr>
        <w:t>/2014</w:t>
      </w:r>
    </w:p>
    <w:p w:rsidR="003C76EB" w:rsidRPr="0097607E" w:rsidRDefault="003C76EB" w:rsidP="00385F00">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w:t>
      </w:r>
      <w:r w:rsidRPr="0057576F">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7576F">
        <w:rPr>
          <w:b/>
        </w:rPr>
        <w:t>01</w:t>
      </w:r>
      <w:r w:rsidR="00043E5D" w:rsidRPr="00043E5D">
        <w:rPr>
          <w:b/>
        </w:rPr>
        <w:t xml:space="preserve">/08/2014 </w:t>
      </w:r>
      <w:r w:rsidRPr="00043E5D">
        <w:rPr>
          <w:b/>
          <w:bCs/>
        </w:rPr>
        <w:t xml:space="preserve">a </w:t>
      </w:r>
      <w:r w:rsidR="0057576F">
        <w:rPr>
          <w:b/>
          <w:bCs/>
        </w:rPr>
        <w:t>31/12/</w:t>
      </w:r>
      <w:r w:rsidR="00043E5D" w:rsidRPr="00043E5D">
        <w:rPr>
          <w:b/>
          <w:bCs/>
        </w:rPr>
        <w:t>2014</w:t>
      </w:r>
      <w:r>
        <w:t>.</w:t>
      </w:r>
      <w:r w:rsidRPr="001519A6">
        <w:t xml:space="preserve"> Os interessados deverão apresentar a documentação para habilitação e proposta de preços até o dia</w:t>
      </w:r>
      <w:r>
        <w:t xml:space="preserve"> </w:t>
      </w:r>
      <w:r w:rsidR="0044261C" w:rsidRPr="0044261C">
        <w:rPr>
          <w:b/>
        </w:rPr>
        <w:t>20</w:t>
      </w:r>
      <w:r w:rsidR="00D66C76" w:rsidRPr="0044261C">
        <w:rPr>
          <w:b/>
        </w:rPr>
        <w:t>/</w:t>
      </w:r>
      <w:r w:rsidR="00043E5D" w:rsidRPr="0044261C">
        <w:rPr>
          <w:b/>
        </w:rPr>
        <w:t>08</w:t>
      </w:r>
      <w:r w:rsidR="00D66C76" w:rsidRPr="0044261C">
        <w:rPr>
          <w:b/>
        </w:rPr>
        <w:t>/2014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w:t>
      </w:r>
      <w:r w:rsidRPr="0057576F">
        <w:rPr>
          <w:b/>
        </w:rPr>
        <w:t>Colégio Estadual Santa Rosa, situada à</w:t>
      </w:r>
      <w:r w:rsidRPr="001519A6">
        <w:t xml:space="preserve"> </w:t>
      </w:r>
      <w:r w:rsidRPr="0097607E">
        <w:rPr>
          <w:b/>
          <w:bCs/>
        </w:rPr>
        <w:t>Rua Jair de Sousa Brito</w:t>
      </w:r>
      <w:r>
        <w:rPr>
          <w:b/>
          <w:bCs/>
        </w:rPr>
        <w:t>, nº 545, Santa Rosa de Goiás – Goiás.</w:t>
      </w: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 OBJETO </w:t>
      </w:r>
    </w:p>
    <w:p w:rsidR="003C76EB" w:rsidRDefault="003C76EB" w:rsidP="00385F00">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385F00">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385F00">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385F00">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385F00">
      <w:pPr>
        <w:pStyle w:val="NormalWeb"/>
        <w:spacing w:before="0" w:beforeAutospacing="0" w:after="0" w:afterAutospacing="0" w:line="360" w:lineRule="auto"/>
        <w:jc w:val="both"/>
      </w:pPr>
      <w:r w:rsidRPr="001519A6">
        <w:t xml:space="preserve">Recursos provenientes do Convênio FNDE. </w:t>
      </w:r>
    </w:p>
    <w:p w:rsidR="00385F00" w:rsidRPr="001519A6" w:rsidRDefault="00385F00"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lastRenderedPageBreak/>
        <w:t xml:space="preserve">4.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385F00">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385F00">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385F00">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385F00">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385F00">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385F00">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385F00">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385F00">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385F00">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385F00">
      <w:pPr>
        <w:pStyle w:val="NormalWeb"/>
        <w:spacing w:before="0" w:beforeAutospacing="0" w:after="0" w:afterAutospacing="0" w:line="360" w:lineRule="auto"/>
        <w:jc w:val="both"/>
      </w:pPr>
      <w:r w:rsidRPr="001519A6">
        <w:lastRenderedPageBreak/>
        <w:t xml:space="preserve">III – Prova de atendimento de requisitos previstos em Lei especial, quando for o caso.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385F00">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385F00">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385F00">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385F00">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385F00">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385F00">
      <w:pPr>
        <w:pStyle w:val="NormalWeb"/>
        <w:spacing w:before="0" w:beforeAutospacing="0" w:after="0" w:afterAutospacing="0" w:line="360" w:lineRule="auto"/>
        <w:jc w:val="both"/>
      </w:pPr>
      <w:r w:rsidRPr="001519A6">
        <w:t xml:space="preserve">Os gêneros alimentícios deverão ser entregues, semanalmente, no </w:t>
      </w:r>
      <w:r w:rsidRPr="0057576F">
        <w:rPr>
          <w:b/>
        </w:rPr>
        <w:t>Colégio Estadual Santa Rosa – Santa Rosa de Goiás</w:t>
      </w:r>
      <w:r w:rsidR="0057576F">
        <w:t xml:space="preserve">, localizado na </w:t>
      </w:r>
      <w:r w:rsidR="0057576F" w:rsidRPr="0057576F">
        <w:rPr>
          <w:b/>
        </w:rPr>
        <w:t>R</w:t>
      </w:r>
      <w:r w:rsidRPr="0057576F">
        <w:rPr>
          <w:b/>
        </w:rPr>
        <w:t>ua Jair de Sousa Brito nº545</w:t>
      </w:r>
      <w:r w:rsidR="0057576F" w:rsidRPr="001519A6">
        <w:t xml:space="preserve"> </w:t>
      </w:r>
      <w:r w:rsidRPr="001519A6">
        <w:t xml:space="preserve">durante o período </w:t>
      </w:r>
      <w:r w:rsidRPr="006E105B">
        <w:rPr>
          <w:b/>
        </w:rPr>
        <w:t>de</w:t>
      </w:r>
      <w:r w:rsidR="006E105B" w:rsidRPr="006E105B">
        <w:rPr>
          <w:b/>
        </w:rPr>
        <w:t xml:space="preserve"> 01/08/2014</w:t>
      </w:r>
      <w:r w:rsidRPr="006E105B">
        <w:rPr>
          <w:b/>
        </w:rPr>
        <w:t xml:space="preserve"> a 3</w:t>
      </w:r>
      <w:r w:rsidR="006E105B" w:rsidRPr="006E105B">
        <w:rPr>
          <w:b/>
        </w:rPr>
        <w:t>1</w:t>
      </w:r>
      <w:r w:rsidRPr="006E105B">
        <w:rPr>
          <w:b/>
        </w:rPr>
        <w:t>/</w:t>
      </w:r>
      <w:r w:rsidR="006E105B" w:rsidRPr="006E105B">
        <w:rPr>
          <w:b/>
        </w:rPr>
        <w:t>12</w:t>
      </w:r>
      <w:r w:rsidRPr="006E105B">
        <w:rPr>
          <w:b/>
        </w:rPr>
        <w:t>/2014</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385F00">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385F00">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385F00">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385F00">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385F00">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385F00">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385F00">
      <w:pPr>
        <w:pStyle w:val="NormalWeb"/>
        <w:spacing w:before="0" w:beforeAutospacing="0" w:after="0" w:afterAutospacing="0" w:line="360" w:lineRule="auto"/>
        <w:jc w:val="both"/>
      </w:pPr>
      <w:r w:rsidRPr="001519A6">
        <w:lastRenderedPageBreak/>
        <w:t xml:space="preserve">I- os preços de Referência praticados no âmbito do Programa de Aquisição de Alimentos – PAA, </w:t>
      </w:r>
    </w:p>
    <w:p w:rsidR="003C76EB" w:rsidRPr="001519A6" w:rsidRDefault="003C76EB" w:rsidP="00385F00">
      <w:pPr>
        <w:pStyle w:val="NormalWeb"/>
        <w:spacing w:before="0" w:beforeAutospacing="0" w:after="0" w:afterAutospacing="0" w:line="360" w:lineRule="auto"/>
        <w:jc w:val="both"/>
      </w:pPr>
      <w:r w:rsidRPr="001519A6">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385F00">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385F00">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385F00">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385F00">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385F00">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385F00">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385F00">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10. RESULTADO </w:t>
      </w:r>
    </w:p>
    <w:p w:rsidR="003C76EB" w:rsidRDefault="003C76EB" w:rsidP="00385F00">
      <w:pPr>
        <w:pStyle w:val="NormalWeb"/>
        <w:spacing w:before="0" w:beforeAutospacing="0" w:after="0" w:afterAutospacing="0" w:line="360" w:lineRule="auto"/>
        <w:jc w:val="both"/>
      </w:pPr>
      <w:r w:rsidRPr="001519A6">
        <w:lastRenderedPageBreak/>
        <w:t xml:space="preserve">O Conselho Escolar, ou a Comissão de Avaliação Alimentícia designada pela Portaria (caso tenha) após o julgamento e classificação, dará ampla publicidade ao resultado da presente Chamada Pública nº </w:t>
      </w:r>
      <w:r w:rsidR="0057576F">
        <w:rPr>
          <w:b/>
          <w:bCs/>
        </w:rPr>
        <w:t>003</w:t>
      </w:r>
      <w:r w:rsidRPr="0097607E">
        <w:rPr>
          <w:b/>
          <w:bCs/>
        </w:rPr>
        <w:t>/2014.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385F00">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385F00">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0057576F">
        <w:rPr>
          <w:b/>
          <w:bCs/>
        </w:rPr>
        <w:t>05</w:t>
      </w:r>
      <w:r w:rsidRPr="0097607E">
        <w:rPr>
          <w:b/>
          <w:bCs/>
        </w:rPr>
        <w:t xml:space="preserve"> (</w:t>
      </w:r>
      <w:r w:rsidR="0057576F">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6E105B">
        <w:rPr>
          <w:b/>
          <w:bCs/>
        </w:rPr>
        <w:t>01</w:t>
      </w:r>
      <w:r w:rsidRPr="000E02C4">
        <w:rPr>
          <w:b/>
          <w:bCs/>
        </w:rPr>
        <w:t>/</w:t>
      </w:r>
      <w:r w:rsidR="006E105B">
        <w:rPr>
          <w:b/>
          <w:bCs/>
        </w:rPr>
        <w:t>08</w:t>
      </w:r>
      <w:r w:rsidRPr="000E02C4">
        <w:rPr>
          <w:b/>
          <w:bCs/>
        </w:rPr>
        <w:t>/2014 a 3</w:t>
      </w:r>
      <w:r w:rsidR="006E105B">
        <w:rPr>
          <w:b/>
          <w:bCs/>
        </w:rPr>
        <w:t>1</w:t>
      </w:r>
      <w:r w:rsidRPr="000E02C4">
        <w:rPr>
          <w:b/>
          <w:bCs/>
        </w:rPr>
        <w:t>/</w:t>
      </w:r>
      <w:r w:rsidR="006E105B">
        <w:rPr>
          <w:b/>
          <w:bCs/>
        </w:rPr>
        <w:t>12</w:t>
      </w:r>
      <w:r w:rsidRPr="000E02C4">
        <w:rPr>
          <w:b/>
          <w:bCs/>
        </w:rPr>
        <w:t>/2014.</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385F00">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385F00">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385F00">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385F00">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385F00">
      <w:pPr>
        <w:pStyle w:val="NormalWeb"/>
        <w:spacing w:before="0" w:beforeAutospacing="0" w:after="0" w:afterAutospacing="0" w:line="360" w:lineRule="auto"/>
        <w:jc w:val="both"/>
      </w:pPr>
      <w:r w:rsidRPr="001519A6">
        <w:lastRenderedPageBreak/>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385F00">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385F00">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385F00">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D66C76" w:rsidRDefault="003C76EB" w:rsidP="00385F00">
      <w:pPr>
        <w:pStyle w:val="NormalWeb"/>
        <w:spacing w:before="0" w:beforeAutospacing="0" w:after="0" w:afterAutospacing="0" w:line="360" w:lineRule="auto"/>
        <w:jc w:val="both"/>
        <w:rPr>
          <w:b/>
        </w:rPr>
      </w:pPr>
      <w:r w:rsidRPr="001519A6">
        <w:t xml:space="preserve">12.8 O período de fornecimento desta Chamada Pública se dará de </w:t>
      </w:r>
      <w:r w:rsidR="00B42E5D" w:rsidRPr="00B42E5D">
        <w:rPr>
          <w:b/>
        </w:rPr>
        <w:t>01/08/2014</w:t>
      </w:r>
      <w:r w:rsidRPr="00B42E5D">
        <w:rPr>
          <w:b/>
          <w:bCs/>
        </w:rPr>
        <w:t xml:space="preserve"> a 3</w:t>
      </w:r>
      <w:r w:rsidR="00B42E5D" w:rsidRPr="00B42E5D">
        <w:rPr>
          <w:b/>
          <w:bCs/>
        </w:rPr>
        <w:t>1</w:t>
      </w:r>
      <w:r w:rsidRPr="00B42E5D">
        <w:rPr>
          <w:b/>
          <w:bCs/>
        </w:rPr>
        <w:t>/</w:t>
      </w:r>
      <w:r w:rsidR="00B42E5D" w:rsidRPr="00B42E5D">
        <w:rPr>
          <w:b/>
          <w:bCs/>
        </w:rPr>
        <w:t>12</w:t>
      </w:r>
      <w:r w:rsidRPr="00B42E5D">
        <w:rPr>
          <w:b/>
          <w:bCs/>
        </w:rPr>
        <w:t>/2014</w:t>
      </w:r>
      <w:r w:rsidRPr="00D66C76">
        <w:rPr>
          <w:b/>
        </w:rPr>
        <w:t>.</w:t>
      </w:r>
    </w:p>
    <w:p w:rsidR="003C76EB"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385F00">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385F00">
      <w:pPr>
        <w:pStyle w:val="NormalWeb"/>
        <w:spacing w:before="0" w:beforeAutospacing="0" w:after="0" w:afterAutospacing="0" w:line="360" w:lineRule="auto"/>
        <w:jc w:val="both"/>
      </w:pPr>
      <w:r w:rsidRPr="001519A6">
        <w:t xml:space="preserve">a) Adiamento do processo; </w:t>
      </w:r>
    </w:p>
    <w:p w:rsidR="003C76EB" w:rsidRDefault="003C76EB" w:rsidP="00385F00">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385F00">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385F00">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385F00">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15. FORO </w:t>
      </w:r>
    </w:p>
    <w:p w:rsidR="003C76EB" w:rsidRDefault="003C76EB" w:rsidP="00385F00">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385F00">
      <w:pPr>
        <w:pStyle w:val="NormalWeb"/>
        <w:spacing w:before="0" w:beforeAutospacing="0" w:after="0" w:afterAutospacing="0" w:line="360" w:lineRule="auto"/>
        <w:jc w:val="both"/>
      </w:pPr>
    </w:p>
    <w:p w:rsidR="003C76EB" w:rsidRDefault="003C76EB" w:rsidP="00385F00">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85F00" w:rsidRPr="000E02C4" w:rsidRDefault="00385F00"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385F00">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385F00">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385F00">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385F00">
      <w:pPr>
        <w:pStyle w:val="NormalWeb"/>
        <w:spacing w:before="0" w:beforeAutospacing="0" w:after="0" w:afterAutospacing="0" w:line="360" w:lineRule="auto"/>
        <w:jc w:val="center"/>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385F00">
      <w:pPr>
        <w:pStyle w:val="NormalWeb"/>
        <w:spacing w:before="0" w:beforeAutospacing="0" w:after="0" w:afterAutospacing="0" w:line="360" w:lineRule="auto"/>
        <w:jc w:val="both"/>
      </w:pPr>
    </w:p>
    <w:p w:rsidR="003C76EB" w:rsidRPr="001519A6" w:rsidRDefault="003C76EB" w:rsidP="00385F00">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385F00">
      <w:pPr>
        <w:pStyle w:val="NormalWeb"/>
        <w:spacing w:before="0" w:beforeAutospacing="0" w:after="0" w:afterAutospacing="0" w:line="360" w:lineRule="auto"/>
        <w:jc w:val="both"/>
      </w:pPr>
      <w:r w:rsidRPr="001519A6">
        <w:lastRenderedPageBreak/>
        <w:t xml:space="preserve">* Denominação de venda do alimento; </w:t>
      </w:r>
    </w:p>
    <w:p w:rsidR="003C76EB" w:rsidRPr="001519A6" w:rsidRDefault="003C76EB" w:rsidP="00385F00">
      <w:pPr>
        <w:pStyle w:val="NormalWeb"/>
        <w:spacing w:before="0" w:beforeAutospacing="0" w:after="0" w:afterAutospacing="0" w:line="360" w:lineRule="auto"/>
        <w:jc w:val="both"/>
      </w:pPr>
      <w:r w:rsidRPr="001519A6">
        <w:t xml:space="preserve">* Lista de ingredientes; </w:t>
      </w:r>
    </w:p>
    <w:p w:rsidR="003C76EB" w:rsidRPr="001519A6" w:rsidRDefault="003C76EB" w:rsidP="00385F00">
      <w:pPr>
        <w:pStyle w:val="NormalWeb"/>
        <w:spacing w:before="0" w:beforeAutospacing="0" w:after="0" w:afterAutospacing="0" w:line="360" w:lineRule="auto"/>
        <w:jc w:val="both"/>
      </w:pPr>
      <w:r w:rsidRPr="001519A6">
        <w:t xml:space="preserve">* Conteúdos líquidos </w:t>
      </w:r>
    </w:p>
    <w:p w:rsidR="003C76EB" w:rsidRPr="001519A6" w:rsidRDefault="003C76EB" w:rsidP="00385F00">
      <w:pPr>
        <w:pStyle w:val="NormalWeb"/>
        <w:spacing w:before="0" w:beforeAutospacing="0" w:after="0" w:afterAutospacing="0" w:line="360" w:lineRule="auto"/>
        <w:jc w:val="both"/>
      </w:pPr>
      <w:r w:rsidRPr="001519A6">
        <w:t xml:space="preserve">* Identificação do lote; </w:t>
      </w:r>
    </w:p>
    <w:p w:rsidR="003C76EB" w:rsidRPr="001519A6" w:rsidRDefault="003C76EB" w:rsidP="00385F00">
      <w:pPr>
        <w:pStyle w:val="NormalWeb"/>
        <w:spacing w:before="0" w:beforeAutospacing="0" w:after="0" w:afterAutospacing="0" w:line="360" w:lineRule="auto"/>
        <w:jc w:val="both"/>
      </w:pPr>
      <w:r w:rsidRPr="001519A6">
        <w:t xml:space="preserve">* Prazo de validade; </w:t>
      </w:r>
    </w:p>
    <w:p w:rsidR="003C76EB" w:rsidRPr="001519A6" w:rsidRDefault="003C76EB" w:rsidP="00385F00">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385F00">
      <w:pPr>
        <w:pStyle w:val="NormalWeb"/>
        <w:spacing w:before="0" w:beforeAutospacing="0" w:after="0" w:afterAutospacing="0" w:line="360" w:lineRule="auto"/>
        <w:jc w:val="both"/>
      </w:pPr>
      <w:r w:rsidRPr="001519A6">
        <w:t xml:space="preserve">* Registro no órgão competente; </w:t>
      </w:r>
    </w:p>
    <w:p w:rsidR="003C76EB" w:rsidRPr="001519A6" w:rsidRDefault="003C76EB" w:rsidP="00385F00">
      <w:pPr>
        <w:pStyle w:val="NormalWeb"/>
        <w:spacing w:before="0" w:beforeAutospacing="0" w:after="0" w:afterAutospacing="0" w:line="360" w:lineRule="auto"/>
        <w:jc w:val="both"/>
      </w:pPr>
      <w:r w:rsidRPr="001519A6">
        <w:t xml:space="preserve">* Informação nutricional; </w:t>
      </w:r>
    </w:p>
    <w:p w:rsidR="003C76EB" w:rsidRPr="001519A6" w:rsidRDefault="003C76EB" w:rsidP="00385F00">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385F00">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385F00">
      <w:pPr>
        <w:pStyle w:val="NormalWeb"/>
        <w:spacing w:before="0" w:beforeAutospacing="0" w:after="0" w:afterAutospacing="0" w:line="360" w:lineRule="auto"/>
        <w:jc w:val="both"/>
      </w:pPr>
      <w:r w:rsidRPr="001519A6">
        <w:t xml:space="preserve">* Frutas e hortaliças frescas; </w:t>
      </w:r>
    </w:p>
    <w:p w:rsidR="003C76EB" w:rsidRPr="001519A6" w:rsidRDefault="003C76EB" w:rsidP="00385F00">
      <w:pPr>
        <w:pStyle w:val="NormalWeb"/>
        <w:spacing w:before="0" w:beforeAutospacing="0" w:after="0" w:afterAutospacing="0" w:line="360" w:lineRule="auto"/>
        <w:jc w:val="both"/>
      </w:pPr>
      <w:r w:rsidRPr="001519A6">
        <w:t xml:space="preserve">* Vinagre; </w:t>
      </w:r>
    </w:p>
    <w:p w:rsidR="003C76EB" w:rsidRPr="001519A6" w:rsidRDefault="003C76EB" w:rsidP="00385F00">
      <w:pPr>
        <w:pStyle w:val="NormalWeb"/>
        <w:spacing w:before="0" w:beforeAutospacing="0" w:after="0" w:afterAutospacing="0" w:line="360" w:lineRule="auto"/>
        <w:jc w:val="both"/>
      </w:pPr>
      <w:r w:rsidRPr="001519A6">
        <w:t xml:space="preserve">* Açúcar; </w:t>
      </w:r>
    </w:p>
    <w:p w:rsidR="003C76EB" w:rsidRPr="001519A6" w:rsidRDefault="003C76EB" w:rsidP="00385F00">
      <w:pPr>
        <w:pStyle w:val="NormalWeb"/>
        <w:spacing w:before="0" w:beforeAutospacing="0" w:after="0" w:afterAutospacing="0" w:line="360" w:lineRule="auto"/>
        <w:jc w:val="both"/>
      </w:pPr>
      <w:r w:rsidRPr="001519A6">
        <w:t xml:space="preserve">* Sal. </w:t>
      </w:r>
    </w:p>
    <w:p w:rsidR="003C76EB" w:rsidRPr="001519A6" w:rsidRDefault="003C76EB" w:rsidP="00385F00">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385F00">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385F00">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r w:rsidRPr="001519A6">
        <w:t xml:space="preserve"> </w:t>
      </w:r>
    </w:p>
    <w:p w:rsidR="003C76EB" w:rsidRDefault="003C76EB" w:rsidP="00385F00">
      <w:pPr>
        <w:pStyle w:val="NormalWeb"/>
        <w:spacing w:before="0" w:beforeAutospacing="0" w:after="0" w:afterAutospacing="0" w:line="360" w:lineRule="auto"/>
        <w:jc w:val="both"/>
      </w:pPr>
      <w:r w:rsidRPr="001519A6">
        <w:t>INMETRO (Instituto de Metrologia)</w:t>
      </w:r>
    </w:p>
    <w:p w:rsidR="003C76EB" w:rsidRPr="001519A6"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385F00">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 xml:space="preserve">produto obtido a partir de frutas, conteúdo líquido pasteurizado, podendo ou não </w:t>
            </w:r>
            <w:r w:rsidRPr="001519A6">
              <w:rPr>
                <w:rFonts w:ascii="Times New Roman" w:hAnsi="Times New Roman" w:cs="Times New Roman"/>
                <w:sz w:val="24"/>
                <w:szCs w:val="24"/>
                <w:lang w:eastAsia="pt-BR"/>
              </w:rPr>
              <w:lastRenderedPageBreak/>
              <w:t>conter adição de açúcar. Ausente de substâncias estranhas. Produto congelado, não fermentado e sem conservantes.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Embalagem em polipropileno de baixa densidade atóxico. De </w:t>
            </w:r>
            <w:r w:rsidRPr="001519A6">
              <w:rPr>
                <w:rFonts w:ascii="Times New Roman" w:hAnsi="Times New Roman" w:cs="Times New Roman"/>
                <w:sz w:val="24"/>
                <w:szCs w:val="24"/>
                <w:lang w:eastAsia="pt-BR"/>
              </w:rPr>
              <w:lastRenderedPageBreak/>
              <w:t>100g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57576F" w:rsidRDefault="003C76EB" w:rsidP="00385F00">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57576F">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CONSELHO ESCOLAR DO COLÉGIO ESTADUAL SANTA ROSA</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A50025">
        <w:rPr>
          <w:rFonts w:ascii="Times New Roman" w:hAnsi="Times New Roman" w:cs="Times New Roman"/>
          <w:b/>
          <w:bCs/>
          <w:sz w:val="24"/>
          <w:szCs w:val="24"/>
          <w:lang w:eastAsia="pt-BR"/>
        </w:rPr>
        <w:t>05 DE AGOSTO DE 2014</w:t>
      </w:r>
      <w:r>
        <w:rPr>
          <w:rFonts w:ascii="Times New Roman" w:hAnsi="Times New Roman" w:cs="Times New Roman"/>
          <w:b/>
          <w:bCs/>
          <w:sz w:val="24"/>
          <w:szCs w:val="24"/>
          <w:lang w:eastAsia="pt-BR"/>
        </w:rPr>
        <w:t>.</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sidR="00AF3F10">
        <w:rPr>
          <w:rFonts w:ascii="Times New Roman" w:hAnsi="Times New Roman" w:cs="Times New Roman"/>
          <w:b/>
          <w:bCs/>
          <w:sz w:val="24"/>
          <w:szCs w:val="24"/>
          <w:lang w:eastAsia="pt-BR"/>
        </w:rPr>
        <w:t>hamada Pública nº 03</w:t>
      </w:r>
      <w:bookmarkStart w:id="0" w:name="_GoBack"/>
      <w:bookmarkEnd w:id="0"/>
      <w:r>
        <w:rPr>
          <w:rFonts w:ascii="Times New Roman" w:hAnsi="Times New Roman" w:cs="Times New Roman"/>
          <w:b/>
          <w:bCs/>
          <w:sz w:val="24"/>
          <w:szCs w:val="24"/>
          <w:lang w:eastAsia="pt-BR"/>
        </w:rPr>
        <w:t xml:space="preserve"> /2014</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6. Nome da Entidade Articuladora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C6" w:rsidRDefault="002309C6" w:rsidP="00110604">
      <w:pPr>
        <w:spacing w:after="0" w:line="240" w:lineRule="auto"/>
      </w:pPr>
      <w:r>
        <w:separator/>
      </w:r>
    </w:p>
  </w:endnote>
  <w:endnote w:type="continuationSeparator" w:id="0">
    <w:p w:rsidR="002309C6" w:rsidRDefault="002309C6"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p w:rsidR="003C76EB" w:rsidRDefault="0084327C">
    <w:pPr>
      <w:pStyle w:val="Rodap"/>
      <w:jc w:val="right"/>
    </w:pPr>
    <w:r>
      <w:fldChar w:fldCharType="begin"/>
    </w:r>
    <w:r w:rsidR="00286CAB">
      <w:instrText xml:space="preserve"> PAGE   \* MERGEFORMAT </w:instrText>
    </w:r>
    <w:r>
      <w:fldChar w:fldCharType="separate"/>
    </w:r>
    <w:r w:rsidR="0044261C">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C6" w:rsidRDefault="002309C6" w:rsidP="00110604">
      <w:pPr>
        <w:spacing w:after="0" w:line="240" w:lineRule="auto"/>
      </w:pPr>
      <w:r>
        <w:separator/>
      </w:r>
    </w:p>
  </w:footnote>
  <w:footnote w:type="continuationSeparator" w:id="0">
    <w:p w:rsidR="002309C6" w:rsidRDefault="002309C6"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3C76EB" w:rsidP="00B72B95">
    <w:pPr>
      <w:pStyle w:val="Cabealho"/>
      <w:jc w:val="center"/>
      <w:rPr>
        <w:noProof/>
        <w:lang w:eastAsia="pt-BR"/>
      </w:rPr>
    </w:pPr>
  </w:p>
  <w:p w:rsidR="00665E3A" w:rsidRDefault="00665E3A" w:rsidP="00665E3A">
    <w:pPr>
      <w:pStyle w:val="Cabealho"/>
      <w:jc w:val="right"/>
      <w:rPr>
        <w:noProof/>
        <w:lang w:eastAsia="pt-BR"/>
      </w:rPr>
    </w:pPr>
    <w:r w:rsidRPr="00665E3A">
      <w:rPr>
        <w:noProof/>
        <w:lang w:eastAsia="pt-BR"/>
      </w:rPr>
      <w:drawing>
        <wp:inline distT="0" distB="0" distL="0" distR="0">
          <wp:extent cx="5553075" cy="600075"/>
          <wp:effectExtent l="19050" t="0" r="9525"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65E3A" w:rsidRDefault="00665E3A" w:rsidP="00B72B95">
    <w:pPr>
      <w:pStyle w:val="Cabealho"/>
      <w:jc w:val="center"/>
      <w:rPr>
        <w:noProof/>
        <w:lang w:eastAsia="pt-BR"/>
      </w:rPr>
    </w:pPr>
  </w:p>
  <w:p w:rsidR="00665E3A" w:rsidRDefault="00665E3A" w:rsidP="00B72B95">
    <w:pPr>
      <w:pStyle w:val="Cabealho"/>
      <w:jc w:val="center"/>
      <w:rPr>
        <w:noProof/>
        <w:lang w:eastAsia="pt-BR"/>
      </w:rPr>
    </w:pPr>
  </w:p>
  <w:p w:rsidR="00665E3A" w:rsidRDefault="00665E3A" w:rsidP="00B72B95">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rsids>
    <w:rsidRoot w:val="00991408"/>
    <w:rsid w:val="000119E5"/>
    <w:rsid w:val="0001449F"/>
    <w:rsid w:val="00043E5D"/>
    <w:rsid w:val="000A6F15"/>
    <w:rsid w:val="000E02C4"/>
    <w:rsid w:val="00110604"/>
    <w:rsid w:val="00140C73"/>
    <w:rsid w:val="001519A6"/>
    <w:rsid w:val="001B3BA6"/>
    <w:rsid w:val="00201D3B"/>
    <w:rsid w:val="002210CD"/>
    <w:rsid w:val="00224368"/>
    <w:rsid w:val="002309C6"/>
    <w:rsid w:val="00256046"/>
    <w:rsid w:val="00267B1C"/>
    <w:rsid w:val="00285047"/>
    <w:rsid w:val="00286CAB"/>
    <w:rsid w:val="00294EB2"/>
    <w:rsid w:val="002E749D"/>
    <w:rsid w:val="003440F0"/>
    <w:rsid w:val="00385F00"/>
    <w:rsid w:val="003C76EB"/>
    <w:rsid w:val="003E4293"/>
    <w:rsid w:val="0044261C"/>
    <w:rsid w:val="004A6FFD"/>
    <w:rsid w:val="00545B6C"/>
    <w:rsid w:val="0056690B"/>
    <w:rsid w:val="0057576F"/>
    <w:rsid w:val="00584AC7"/>
    <w:rsid w:val="005A1A76"/>
    <w:rsid w:val="006635CE"/>
    <w:rsid w:val="00665E3A"/>
    <w:rsid w:val="00683195"/>
    <w:rsid w:val="006E105B"/>
    <w:rsid w:val="007A130D"/>
    <w:rsid w:val="007B2383"/>
    <w:rsid w:val="007E33A3"/>
    <w:rsid w:val="007F72DE"/>
    <w:rsid w:val="0083602D"/>
    <w:rsid w:val="0084327C"/>
    <w:rsid w:val="0096224B"/>
    <w:rsid w:val="0097607E"/>
    <w:rsid w:val="00991408"/>
    <w:rsid w:val="00A102F4"/>
    <w:rsid w:val="00A409F5"/>
    <w:rsid w:val="00A50025"/>
    <w:rsid w:val="00A57FEF"/>
    <w:rsid w:val="00A753A8"/>
    <w:rsid w:val="00A842DE"/>
    <w:rsid w:val="00AD545E"/>
    <w:rsid w:val="00AD6464"/>
    <w:rsid w:val="00AF3F10"/>
    <w:rsid w:val="00B035FC"/>
    <w:rsid w:val="00B23247"/>
    <w:rsid w:val="00B42E5D"/>
    <w:rsid w:val="00B729A3"/>
    <w:rsid w:val="00B72B95"/>
    <w:rsid w:val="00B9026D"/>
    <w:rsid w:val="00BC4140"/>
    <w:rsid w:val="00C05CE4"/>
    <w:rsid w:val="00CA05FA"/>
    <w:rsid w:val="00CC09B3"/>
    <w:rsid w:val="00CF7CF3"/>
    <w:rsid w:val="00D63951"/>
    <w:rsid w:val="00D66C76"/>
    <w:rsid w:val="00D9489E"/>
    <w:rsid w:val="00E06C3C"/>
    <w:rsid w:val="00E22D0F"/>
    <w:rsid w:val="00E2504B"/>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2014-06-30T12:56:00Z</cp:lastPrinted>
  <dcterms:created xsi:type="dcterms:W3CDTF">2014-09-02T19:33:00Z</dcterms:created>
  <dcterms:modified xsi:type="dcterms:W3CDTF">2014-09-02T19:33:00Z</dcterms:modified>
</cp:coreProperties>
</file>