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B45D76" w:rsidRPr="00592E6D" w:rsidRDefault="00B45D76"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823BC1">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3A26F1"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w:t>
      </w:r>
      <w:proofErr w:type="gramStart"/>
      <w:r w:rsidR="00DD599B" w:rsidRPr="00592E6D">
        <w:rPr>
          <w:rFonts w:ascii="Times New Roman" w:eastAsia="Times New Roman" w:hAnsi="Times New Roman" w:cs="Times New Roman"/>
          <w:color w:val="000000"/>
          <w:sz w:val="24"/>
          <w:szCs w:val="24"/>
          <w:lang w:eastAsia="pt-BR"/>
        </w:rPr>
        <w:t xml:space="preserve">Escolar </w:t>
      </w:r>
      <w:r w:rsidR="003A26F1" w:rsidRPr="00823BC1">
        <w:rPr>
          <w:rFonts w:ascii="Times New Roman" w:eastAsia="Times New Roman" w:hAnsi="Times New Roman" w:cs="Times New Roman"/>
          <w:b/>
          <w:color w:val="000000"/>
          <w:sz w:val="24"/>
          <w:szCs w:val="24"/>
          <w:lang w:eastAsia="pt-BR"/>
        </w:rPr>
        <w:t>UNIDOS</w:t>
      </w:r>
      <w:proofErr w:type="gramEnd"/>
      <w:r w:rsidR="003A26F1" w:rsidRPr="00823BC1">
        <w:rPr>
          <w:rFonts w:ascii="Times New Roman" w:eastAsia="Times New Roman" w:hAnsi="Times New Roman" w:cs="Times New Roman"/>
          <w:b/>
          <w:color w:val="000000"/>
          <w:sz w:val="24"/>
          <w:szCs w:val="24"/>
          <w:lang w:eastAsia="pt-BR"/>
        </w:rPr>
        <w:t xml:space="preserve"> PARA UMA VIDA MELHOR</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3A26F1">
        <w:rPr>
          <w:rFonts w:ascii="Times New Roman" w:eastAsia="Times New Roman" w:hAnsi="Times New Roman" w:cs="Times New Roman"/>
          <w:b/>
          <w:color w:val="000000"/>
          <w:sz w:val="24"/>
          <w:szCs w:val="24"/>
          <w:lang w:eastAsia="pt-BR"/>
        </w:rPr>
        <w:t>COLÉGIO ESTADUAL JOAQUIM DE SOUZA FAGUNDES</w:t>
      </w:r>
      <w:r w:rsidR="003A26F1" w:rsidRPr="00592E6D">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 xml:space="preserve">município de </w:t>
      </w:r>
      <w:r w:rsidR="003A26F1" w:rsidRPr="00823BC1">
        <w:rPr>
          <w:rFonts w:ascii="Times New Roman" w:eastAsia="Times New Roman" w:hAnsi="Times New Roman" w:cs="Times New Roman"/>
          <w:b/>
          <w:color w:val="000000"/>
          <w:sz w:val="24"/>
          <w:szCs w:val="24"/>
          <w:lang w:eastAsia="pt-BR"/>
        </w:rPr>
        <w:t>TERESINA DE GOIÁS</w:t>
      </w:r>
      <w:r w:rsidR="003A26F1"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3A26F1" w:rsidRPr="00823BC1">
        <w:rPr>
          <w:rFonts w:ascii="Times New Roman" w:eastAsia="Times New Roman" w:hAnsi="Times New Roman" w:cs="Times New Roman"/>
          <w:b/>
          <w:color w:val="000000"/>
          <w:sz w:val="24"/>
          <w:szCs w:val="24"/>
          <w:lang w:eastAsia="pt-BR"/>
        </w:rPr>
        <w:t>CAMPOS BELOS 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3A26F1" w:rsidRPr="00823BC1">
        <w:rPr>
          <w:rFonts w:ascii="Times New Roman" w:eastAsia="Times New Roman" w:hAnsi="Times New Roman" w:cs="Times New Roman"/>
          <w:b/>
          <w:sz w:val="24"/>
          <w:szCs w:val="24"/>
          <w:lang w:eastAsia="pt-BR"/>
        </w:rPr>
        <w:t>AV: PEDRO ALVARES CABRAL</w:t>
      </w:r>
      <w:r w:rsidR="003A26F1">
        <w:rPr>
          <w:rFonts w:ascii="Times New Roman" w:eastAsia="Times New Roman" w:hAnsi="Times New Roman" w:cs="Times New Roman"/>
          <w:color w:val="000000"/>
          <w:sz w:val="24"/>
          <w:szCs w:val="24"/>
          <w:lang w:eastAsia="pt-BR"/>
        </w:rPr>
        <w:t xml:space="preserve"> </w:t>
      </w:r>
      <w:r w:rsidR="003A26F1">
        <w:rPr>
          <w:rFonts w:ascii="Times New Roman" w:eastAsia="Times New Roman" w:hAnsi="Times New Roman" w:cs="Times New Roman"/>
          <w:b/>
          <w:color w:val="000000"/>
          <w:sz w:val="24"/>
          <w:szCs w:val="24"/>
          <w:lang w:eastAsia="pt-BR"/>
        </w:rPr>
        <w:t xml:space="preserve">S/N CENTRO </w:t>
      </w:r>
      <w:r w:rsidR="00823BC1" w:rsidRPr="00823BC1">
        <w:rPr>
          <w:rFonts w:ascii="Times New Roman" w:eastAsia="Times New Roman" w:hAnsi="Times New Roman" w:cs="Times New Roman"/>
          <w:color w:val="000000"/>
          <w:sz w:val="24"/>
          <w:szCs w:val="24"/>
          <w:lang w:eastAsia="pt-BR"/>
        </w:rPr>
        <w:t xml:space="preserve"> </w:t>
      </w:r>
      <w:r w:rsidR="003A26F1" w:rsidRPr="00823BC1">
        <w:rPr>
          <w:rFonts w:ascii="Times New Roman" w:eastAsia="Times New Roman" w:hAnsi="Times New Roman" w:cs="Times New Roman"/>
          <w:b/>
          <w:color w:val="000000"/>
          <w:sz w:val="24"/>
          <w:szCs w:val="24"/>
          <w:lang w:eastAsia="pt-BR"/>
        </w:rPr>
        <w:t>TERESINA DE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823BC1">
        <w:rPr>
          <w:rFonts w:ascii="Times New Roman" w:eastAsia="Times New Roman" w:hAnsi="Times New Roman" w:cs="Times New Roman"/>
          <w:color w:val="000000"/>
          <w:sz w:val="24"/>
          <w:szCs w:val="24"/>
          <w:lang w:eastAsia="pt-BR"/>
        </w:rPr>
        <w:t xml:space="preserve"> </w:t>
      </w:r>
      <w:r w:rsidR="00823BC1">
        <w:rPr>
          <w:rFonts w:ascii="Times New Roman" w:eastAsia="Times New Roman" w:hAnsi="Times New Roman" w:cs="Times New Roman"/>
          <w:b/>
          <w:color w:val="000000"/>
          <w:sz w:val="24"/>
          <w:szCs w:val="24"/>
          <w:lang w:eastAsia="pt-BR"/>
        </w:rPr>
        <w:t>00.755.683/0001-97</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3A26F1">
        <w:rPr>
          <w:rFonts w:ascii="Times New Roman" w:eastAsia="Times New Roman" w:hAnsi="Times New Roman" w:cs="Times New Roman"/>
          <w:b/>
          <w:color w:val="000000"/>
          <w:sz w:val="24"/>
          <w:szCs w:val="24"/>
          <w:lang w:eastAsia="pt-BR"/>
        </w:rPr>
        <w:t>EUNICE JOSÉ DE SOUZA</w:t>
      </w:r>
      <w:r w:rsidR="00E561E7" w:rsidRPr="00592E6D">
        <w:rPr>
          <w:rFonts w:ascii="Times New Roman" w:eastAsia="Times New Roman" w:hAnsi="Times New Roman" w:cs="Times New Roman"/>
          <w:color w:val="000000"/>
          <w:sz w:val="24"/>
          <w:szCs w:val="24"/>
          <w:lang w:eastAsia="pt-BR"/>
        </w:rPr>
        <w:t xml:space="preserve">, inscrito (a) no CPF </w:t>
      </w:r>
      <w:r w:rsidR="00823BC1">
        <w:rPr>
          <w:rFonts w:ascii="Times New Roman" w:eastAsia="Times New Roman" w:hAnsi="Times New Roman" w:cs="Times New Roman"/>
          <w:color w:val="000000"/>
          <w:sz w:val="24"/>
          <w:szCs w:val="24"/>
          <w:lang w:eastAsia="pt-BR"/>
        </w:rPr>
        <w:t>346.977.131-68</w:t>
      </w:r>
      <w:r w:rsidR="00197177" w:rsidRPr="00592E6D">
        <w:rPr>
          <w:rFonts w:ascii="Times New Roman" w:eastAsia="Times New Roman" w:hAnsi="Times New Roman" w:cs="Times New Roman"/>
          <w:color w:val="000000"/>
          <w:sz w:val="24"/>
          <w:szCs w:val="24"/>
          <w:lang w:eastAsia="pt-BR"/>
        </w:rPr>
        <w:t xml:space="preserve">, Carteira de Identidade nº </w:t>
      </w:r>
      <w:r w:rsidR="00823BC1" w:rsidRPr="00823BC1">
        <w:rPr>
          <w:rFonts w:ascii="Times New Roman" w:eastAsia="Times New Roman" w:hAnsi="Times New Roman" w:cs="Times New Roman"/>
          <w:b/>
          <w:color w:val="000000"/>
          <w:sz w:val="24"/>
          <w:szCs w:val="24"/>
          <w:lang w:eastAsia="pt-BR"/>
        </w:rPr>
        <w:t>1603169</w:t>
      </w:r>
      <w:r w:rsidR="00823BC1">
        <w:rPr>
          <w:rFonts w:ascii="Times New Roman" w:eastAsia="Times New Roman" w:hAnsi="Times New Roman" w:cs="Times New Roman"/>
          <w:b/>
          <w:color w:val="000000"/>
          <w:sz w:val="24"/>
          <w:szCs w:val="24"/>
          <w:lang w:eastAsia="pt-BR"/>
        </w:rPr>
        <w:t xml:space="preserve"> SSP/GO</w:t>
      </w:r>
      <w:r w:rsidR="00823BC1" w:rsidRPr="00823BC1">
        <w:rPr>
          <w:rFonts w:ascii="Times New Roman" w:eastAsia="Times New Roman" w:hAnsi="Times New Roman" w:cs="Times New Roman"/>
          <w:b/>
          <w:color w:val="000000"/>
          <w:sz w:val="24"/>
          <w:szCs w:val="24"/>
          <w:lang w:eastAsia="pt-BR"/>
        </w:rPr>
        <w:t xml:space="preserve"> </w:t>
      </w:r>
      <w:r w:rsidR="004C0DC1" w:rsidRPr="00823BC1">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88763E">
        <w:rPr>
          <w:rFonts w:ascii="Times New Roman" w:eastAsia="Times New Roman" w:hAnsi="Times New Roman" w:cs="Times New Roman"/>
          <w:b/>
          <w:color w:val="000000"/>
          <w:sz w:val="24"/>
          <w:szCs w:val="24"/>
          <w:lang w:eastAsia="pt-BR"/>
        </w:rPr>
        <w:t>18</w:t>
      </w:r>
      <w:r w:rsidR="00823BC1">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D12050" w:rsidRPr="00D12050">
        <w:rPr>
          <w:rFonts w:ascii="Times New Roman" w:eastAsia="Times New Roman" w:hAnsi="Times New Roman" w:cs="Times New Roman"/>
          <w:b/>
          <w:sz w:val="24"/>
          <w:szCs w:val="24"/>
          <w:lang w:eastAsia="pt-BR"/>
        </w:rPr>
        <w:t>22/01/2016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823BC1">
        <w:rPr>
          <w:rFonts w:ascii="Times New Roman" w:eastAsia="Times New Roman" w:hAnsi="Times New Roman" w:cs="Times New Roman"/>
          <w:b/>
          <w:color w:val="000000"/>
          <w:sz w:val="24"/>
          <w:szCs w:val="24"/>
          <w:lang w:eastAsia="pt-BR"/>
        </w:rPr>
        <w:t>07:00</w:t>
      </w:r>
      <w:proofErr w:type="gramEnd"/>
      <w:r w:rsidR="00823BC1">
        <w:rPr>
          <w:rFonts w:ascii="Times New Roman" w:eastAsia="Times New Roman" w:hAnsi="Times New Roman" w:cs="Times New Roman"/>
          <w:b/>
          <w:color w:val="000000"/>
          <w:sz w:val="24"/>
          <w:szCs w:val="24"/>
          <w:lang w:eastAsia="pt-BR"/>
        </w:rPr>
        <w:t xml:space="preserve"> às 11:00</w:t>
      </w:r>
      <w:r w:rsidR="00197177" w:rsidRPr="00592E6D">
        <w:rPr>
          <w:rFonts w:ascii="Times New Roman" w:eastAsia="Times New Roman" w:hAnsi="Times New Roman" w:cs="Times New Roman"/>
          <w:color w:val="000000"/>
          <w:sz w:val="24"/>
          <w:szCs w:val="24"/>
          <w:lang w:eastAsia="pt-BR"/>
        </w:rPr>
        <w:t xml:space="preserve"> horas</w:t>
      </w:r>
      <w:r w:rsidR="00823BC1">
        <w:rPr>
          <w:rFonts w:ascii="Times New Roman" w:eastAsia="Times New Roman" w:hAnsi="Times New Roman" w:cs="Times New Roman"/>
          <w:color w:val="000000"/>
          <w:sz w:val="24"/>
          <w:szCs w:val="24"/>
          <w:lang w:eastAsia="pt-BR"/>
        </w:rPr>
        <w:t xml:space="preserve"> das </w:t>
      </w:r>
      <w:r w:rsidR="00823BC1">
        <w:rPr>
          <w:rFonts w:ascii="Times New Roman" w:eastAsia="Times New Roman" w:hAnsi="Times New Roman" w:cs="Times New Roman"/>
          <w:b/>
          <w:color w:val="000000"/>
          <w:sz w:val="24"/>
          <w:szCs w:val="24"/>
          <w:lang w:eastAsia="pt-BR"/>
        </w:rPr>
        <w:t>13:00 às 17:00 e das 18:30 às 22:30 horas</w:t>
      </w:r>
      <w:r w:rsidR="00197177" w:rsidRPr="00592E6D">
        <w:rPr>
          <w:rFonts w:ascii="Times New Roman" w:eastAsia="Times New Roman" w:hAnsi="Times New Roman" w:cs="Times New Roman"/>
          <w:color w:val="000000"/>
          <w:sz w:val="24"/>
          <w:szCs w:val="24"/>
          <w:lang w:eastAsia="pt-BR"/>
        </w:rPr>
        <w:t xml:space="preserve">, na sede do Conselho </w:t>
      </w:r>
      <w:r w:rsidR="003A26F1" w:rsidRPr="00592E6D">
        <w:rPr>
          <w:rFonts w:ascii="Times New Roman" w:eastAsia="Times New Roman" w:hAnsi="Times New Roman" w:cs="Times New Roman"/>
          <w:color w:val="000000"/>
          <w:sz w:val="24"/>
          <w:szCs w:val="24"/>
          <w:lang w:eastAsia="pt-BR"/>
        </w:rPr>
        <w:t>Escolar</w:t>
      </w:r>
      <w:r w:rsidR="003A26F1">
        <w:rPr>
          <w:rFonts w:ascii="Times New Roman" w:eastAsia="Times New Roman" w:hAnsi="Times New Roman" w:cs="Times New Roman"/>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situada à </w:t>
      </w:r>
      <w:r w:rsidR="003A26F1" w:rsidRPr="005D7EE0">
        <w:rPr>
          <w:rFonts w:ascii="Times New Roman" w:eastAsia="Times New Roman" w:hAnsi="Times New Roman" w:cs="Times New Roman"/>
          <w:b/>
          <w:color w:val="000000"/>
          <w:sz w:val="24"/>
          <w:szCs w:val="24"/>
          <w:lang w:eastAsia="pt-BR"/>
        </w:rPr>
        <w:t xml:space="preserve">AVENIDA PEDRO ÀLVARES CABRAL </w:t>
      </w:r>
      <w:r w:rsidR="003A26F1" w:rsidRPr="003A26F1">
        <w:rPr>
          <w:rFonts w:ascii="Times New Roman" w:hAnsi="Times New Roman" w:cs="Times New Roman"/>
          <w:b/>
          <w:sz w:val="24"/>
          <w:szCs w:val="24"/>
        </w:rPr>
        <w:t>CENTRO TERESINA DE GOIÁS</w:t>
      </w:r>
      <w:r w:rsidR="003A26F1" w:rsidRPr="003A26F1">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2109B" w:rsidRPr="00592E6D" w:rsidTr="00381D4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109B" w:rsidRPr="00592E6D" w:rsidRDefault="0002109B" w:rsidP="00381D4F">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109B" w:rsidRPr="00592E6D" w:rsidRDefault="0002109B" w:rsidP="00381D4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109B" w:rsidRPr="00592E6D" w:rsidRDefault="0002109B" w:rsidP="00381D4F">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w:t>
            </w:r>
            <w:r w:rsidR="0088763E">
              <w:rPr>
                <w:rFonts w:ascii="Times New Roman" w:eastAsia="Times New Roman" w:hAnsi="Times New Roman" w:cs="Times New Roman"/>
                <w:color w:val="FFFFFF"/>
                <w:sz w:val="24"/>
                <w:szCs w:val="24"/>
                <w:lang w:eastAsia="pt-BR"/>
              </w:rPr>
              <w:t>G</w:t>
            </w:r>
            <w:r w:rsidRPr="00592E6D">
              <w:rPr>
                <w:rFonts w:ascii="Times New Roman" w:eastAsia="Times New Roman" w:hAnsi="Times New Roman" w:cs="Times New Roman"/>
                <w:color w:val="FFFFFF"/>
                <w:sz w:val="24"/>
                <w:szCs w:val="24"/>
                <w:lang w:eastAsia="pt-BR"/>
              </w:rPr>
              <w:t xml:space="preserve">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109B" w:rsidRPr="00592E6D" w:rsidRDefault="0002109B" w:rsidP="00381D4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02109B" w:rsidRPr="00592E6D" w:rsidRDefault="0002109B" w:rsidP="00381D4F">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2109B" w:rsidRPr="00592E6D" w:rsidRDefault="0002109B" w:rsidP="00381D4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02109B" w:rsidRPr="00592E6D" w:rsidTr="00381D4F">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109B" w:rsidRPr="00592E6D" w:rsidRDefault="0002109B" w:rsidP="00381D4F">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109B" w:rsidRPr="00592E6D" w:rsidRDefault="0002109B" w:rsidP="00381D4F">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109B" w:rsidRPr="00592E6D" w:rsidRDefault="0002109B" w:rsidP="00381D4F">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109B" w:rsidRPr="00592E6D" w:rsidRDefault="0002109B" w:rsidP="00381D4F">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2109B" w:rsidRPr="00592E6D" w:rsidRDefault="0002109B" w:rsidP="00381D4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2109B" w:rsidRPr="00592E6D" w:rsidRDefault="0002109B" w:rsidP="00381D4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763E">
              <w:rPr>
                <w:rFonts w:ascii="Times New Roman" w:eastAsia="Times New Roman" w:hAnsi="Times New Roman" w:cs="Times New Roman"/>
                <w:color w:val="333333"/>
                <w:sz w:val="24"/>
                <w:szCs w:val="24"/>
                <w:lang w:eastAsia="pt-BR"/>
              </w:rPr>
              <w:t>Abó</w:t>
            </w:r>
            <w:r>
              <w:rPr>
                <w:rFonts w:ascii="Times New Roman" w:eastAsia="Times New Roman" w:hAnsi="Times New Roman" w:cs="Times New Roman"/>
                <w:color w:val="333333"/>
                <w:sz w:val="24"/>
                <w:szCs w:val="24"/>
                <w:lang w:eastAsia="pt-BR"/>
              </w:rPr>
              <w:t xml:space="preserve">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R$ 514,80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R$ 873,00 </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R$ 300,00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R$ 211,56</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R$ 210,60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R$ 635,40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R$ 549,00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R$ 595,80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R$ 258,00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R$ 184,80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R$ 337,50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R$ 184,80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R$ 250,00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R$ 660,00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R$ 585,00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R$ 768,00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R$ 652,80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R$ 123,20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R$ 928,80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r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R$ 32,40</w:t>
            </w:r>
          </w:p>
        </w:tc>
      </w:tr>
      <w:tr w:rsidR="0002109B" w:rsidRPr="00592E6D" w:rsidTr="00381D4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109B" w:rsidRPr="00592E6D" w:rsidRDefault="0002109B" w:rsidP="00381D4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R$ 36,96</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88763E">
        <w:rPr>
          <w:rFonts w:ascii="Times New Roman" w:eastAsia="Times New Roman" w:hAnsi="Times New Roman" w:cs="Times New Roman"/>
          <w:color w:val="000000"/>
          <w:sz w:val="24"/>
          <w:szCs w:val="24"/>
          <w:lang w:eastAsia="pt-BR"/>
        </w:rPr>
        <w:t xml:space="preserve">4, de </w:t>
      </w:r>
      <w:proofErr w:type="gramStart"/>
      <w:r w:rsidR="0088763E">
        <w:rPr>
          <w:rFonts w:ascii="Times New Roman" w:eastAsia="Times New Roman" w:hAnsi="Times New Roman" w:cs="Times New Roman"/>
          <w:color w:val="000000"/>
          <w:sz w:val="24"/>
          <w:szCs w:val="24"/>
          <w:lang w:eastAsia="pt-BR"/>
        </w:rPr>
        <w:t>2</w:t>
      </w:r>
      <w:proofErr w:type="gramEnd"/>
      <w:r w:rsidR="0088763E">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88763E" w:rsidRDefault="0088763E" w:rsidP="008615D7">
      <w:pPr>
        <w:spacing w:after="150" w:line="240" w:lineRule="auto"/>
        <w:jc w:val="both"/>
        <w:rPr>
          <w:rFonts w:ascii="Times New Roman" w:eastAsia="Times New Roman" w:hAnsi="Times New Roman" w:cs="Times New Roman"/>
          <w:color w:val="000000"/>
          <w:sz w:val="24"/>
          <w:szCs w:val="24"/>
          <w:lang w:eastAsia="pt-BR"/>
        </w:rPr>
      </w:pPr>
    </w:p>
    <w:p w:rsidR="0088763E" w:rsidRPr="00592E6D" w:rsidRDefault="0088763E"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88763E">
        <w:rPr>
          <w:rFonts w:ascii="Times New Roman" w:eastAsia="Times New Roman" w:hAnsi="Times New Roman" w:cs="Times New Roman"/>
          <w:sz w:val="24"/>
          <w:szCs w:val="24"/>
          <w:lang w:eastAsia="pt-BR"/>
        </w:rPr>
        <w:t>Anexo</w:t>
      </w:r>
      <w:r w:rsidR="00FD7C76" w:rsidRPr="0088763E">
        <w:rPr>
          <w:rFonts w:ascii="Times New Roman" w:eastAsia="Times New Roman" w:hAnsi="Times New Roman" w:cs="Times New Roman"/>
          <w:sz w:val="24"/>
          <w:szCs w:val="24"/>
          <w:lang w:eastAsia="pt-BR"/>
        </w:rPr>
        <w:t>s</w:t>
      </w:r>
      <w:r w:rsidRPr="0088763E">
        <w:rPr>
          <w:rFonts w:ascii="Times New Roman" w:eastAsia="Times New Roman" w:hAnsi="Times New Roman" w:cs="Times New Roman"/>
          <w:sz w:val="24"/>
          <w:szCs w:val="24"/>
          <w:lang w:eastAsia="pt-BR"/>
        </w:rPr>
        <w:t xml:space="preserve"> da Resolução FNDE n.º </w:t>
      </w:r>
      <w:r w:rsidR="0088763E" w:rsidRPr="0088763E">
        <w:rPr>
          <w:rFonts w:ascii="Times New Roman" w:eastAsia="Times New Roman" w:hAnsi="Times New Roman" w:cs="Times New Roman"/>
          <w:sz w:val="24"/>
          <w:szCs w:val="24"/>
          <w:lang w:eastAsia="pt-BR"/>
        </w:rPr>
        <w:t xml:space="preserve">4, de </w:t>
      </w:r>
      <w:proofErr w:type="gramStart"/>
      <w:r w:rsidR="0088763E" w:rsidRPr="0088763E">
        <w:rPr>
          <w:rFonts w:ascii="Times New Roman" w:eastAsia="Times New Roman" w:hAnsi="Times New Roman" w:cs="Times New Roman"/>
          <w:sz w:val="24"/>
          <w:szCs w:val="24"/>
          <w:lang w:eastAsia="pt-BR"/>
        </w:rPr>
        <w:t>2</w:t>
      </w:r>
      <w:proofErr w:type="gramEnd"/>
      <w:r w:rsidR="0088763E" w:rsidRPr="0088763E">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3A26F1" w:rsidRDefault="004C0DC1"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88763E" w:rsidRDefault="0088763E" w:rsidP="00756584">
      <w:pPr>
        <w:spacing w:after="150" w:line="240" w:lineRule="auto"/>
        <w:jc w:val="both"/>
        <w:rPr>
          <w:rFonts w:ascii="Times New Roman" w:eastAsia="Times New Roman" w:hAnsi="Times New Roman" w:cs="Times New Roman"/>
          <w:color w:val="000000"/>
          <w:sz w:val="24"/>
          <w:szCs w:val="24"/>
          <w:lang w:eastAsia="pt-BR"/>
        </w:rPr>
      </w:pPr>
    </w:p>
    <w:p w:rsidR="0088763E" w:rsidRDefault="0088763E" w:rsidP="00756584">
      <w:pPr>
        <w:spacing w:after="150" w:line="240" w:lineRule="auto"/>
        <w:jc w:val="both"/>
        <w:rPr>
          <w:rFonts w:ascii="Times New Roman" w:eastAsia="Times New Roman" w:hAnsi="Times New Roman" w:cs="Times New Roman"/>
          <w:color w:val="000000"/>
          <w:sz w:val="24"/>
          <w:szCs w:val="24"/>
          <w:lang w:eastAsia="pt-BR"/>
        </w:rPr>
      </w:pPr>
    </w:p>
    <w:p w:rsidR="0088763E" w:rsidRPr="0002109B" w:rsidRDefault="0088763E" w:rsidP="00756584">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02109B">
        <w:rPr>
          <w:rFonts w:ascii="Times New Roman" w:eastAsia="Times New Roman" w:hAnsi="Times New Roman" w:cs="Times New Roman"/>
          <w:b/>
          <w:color w:val="000000"/>
          <w:sz w:val="24"/>
          <w:szCs w:val="24"/>
          <w:lang w:eastAsia="pt-BR"/>
        </w:rPr>
        <w:t>COLÉGIO ESTADUAL JOAQUIM DE SOUZA FAGUNDES</w:t>
      </w:r>
      <w:r w:rsidRPr="00592E6D">
        <w:rPr>
          <w:rFonts w:ascii="Times New Roman" w:eastAsia="Times New Roman" w:hAnsi="Times New Roman" w:cs="Times New Roman"/>
          <w:color w:val="000000"/>
          <w:sz w:val="24"/>
          <w:szCs w:val="24"/>
          <w:lang w:eastAsia="pt-BR"/>
        </w:rPr>
        <w:t xml:space="preserve">, com sede à </w:t>
      </w:r>
      <w:r w:rsidR="0002109B">
        <w:rPr>
          <w:rFonts w:ascii="Times New Roman" w:eastAsia="Times New Roman" w:hAnsi="Times New Roman" w:cs="Times New Roman"/>
          <w:b/>
          <w:color w:val="000000"/>
          <w:sz w:val="24"/>
          <w:szCs w:val="24"/>
          <w:lang w:eastAsia="pt-BR"/>
        </w:rPr>
        <w:t>AV: PEDRO ÀLVARES CABRAL S/N CENTRO  TERESINA DE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Abobora </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r w:rsidRPr="00592E6D">
              <w:rPr>
                <w:rFonts w:ascii="Times New Roman" w:eastAsia="Times New Roman" w:hAnsi="Times New Roman" w:cs="Times New Roman"/>
                <w:color w:val="333333"/>
                <w:sz w:val="24"/>
                <w:szCs w:val="24"/>
                <w:lang w:eastAsia="pt-BR"/>
              </w:rPr>
              <w:t> </w:t>
            </w:r>
          </w:p>
        </w:tc>
      </w:tr>
      <w:tr w:rsidR="00882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Pr="00592E6D"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2B75" w:rsidRDefault="00882B75" w:rsidP="00882B7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882B75" w:rsidRPr="0002109B"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439"/>
        <w:gridCol w:w="3691"/>
        <w:gridCol w:w="2580"/>
      </w:tblGrid>
      <w:tr w:rsidR="004C0DC1" w:rsidRPr="00592E6D" w:rsidTr="00882B7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5729A" w:rsidRPr="00592E6D" w:rsidTr="00882B7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sidRPr="00592E6D">
              <w:rPr>
                <w:lang w:eastAsia="pt-BR"/>
              </w:rPr>
              <w:t> </w:t>
            </w:r>
            <w:r>
              <w:rPr>
                <w:lang w:eastAsia="pt-BR"/>
              </w:rPr>
              <w:t xml:space="preserve">Abobora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729A" w:rsidRPr="00592E6D" w:rsidRDefault="00C5729A" w:rsidP="00C5729A">
            <w:pPr>
              <w:pStyle w:val="SemEspaamento"/>
              <w:rPr>
                <w:lang w:eastAsia="pt-BR"/>
              </w:rPr>
            </w:pPr>
            <w:r w:rsidRPr="00592E6D">
              <w:rPr>
                <w:lang w:eastAsia="pt-BR"/>
              </w:rPr>
              <w:t> </w:t>
            </w:r>
            <w:r>
              <w:rPr>
                <w:lang w:eastAsia="pt-BR"/>
              </w:rPr>
              <w:t>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729A" w:rsidRPr="00592E6D" w:rsidRDefault="00C5729A" w:rsidP="00C5729A">
            <w:pPr>
              <w:pStyle w:val="SemEspaamento"/>
              <w:rPr>
                <w:lang w:eastAsia="pt-BR"/>
              </w:rPr>
            </w:pPr>
            <w:r w:rsidRPr="00592E6D">
              <w:rPr>
                <w:lang w:eastAsia="pt-BR"/>
              </w:rPr>
              <w:t> </w:t>
            </w:r>
            <w:r>
              <w:rPr>
                <w:lang w:eastAsia="pt-BR"/>
              </w:rPr>
              <w:t xml:space="preserve">Semanal </w:t>
            </w:r>
          </w:p>
        </w:tc>
      </w:tr>
      <w:tr w:rsidR="00C5729A" w:rsidRPr="00592E6D" w:rsidTr="0082615B">
        <w:trPr>
          <w:trHeight w:val="28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Abacaxi</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rHeight w:val="32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Default="00C5729A" w:rsidP="00C5729A">
            <w:pPr>
              <w:pStyle w:val="SemEspaamento"/>
              <w:rPr>
                <w:lang w:eastAsia="pt-BR"/>
              </w:rPr>
            </w:pPr>
            <w:r>
              <w:rPr>
                <w:lang w:eastAsia="pt-BR"/>
              </w:rPr>
              <w:t xml:space="preserve">Alface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Alho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Batata doce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Banana marmelo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Banana nanica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Banana prata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Batata inglesa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Beterraba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Cebola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Cenoura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Couve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Laranja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Maça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Default="00C5729A" w:rsidP="00C5729A">
            <w:pPr>
              <w:pStyle w:val="SemEspaamento"/>
              <w:rPr>
                <w:lang w:eastAsia="pt-BR"/>
              </w:rPr>
            </w:pPr>
            <w:r>
              <w:rPr>
                <w:lang w:eastAsia="pt-BR"/>
              </w:rPr>
              <w:t>Mamão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Default="00C5729A" w:rsidP="00C5729A">
            <w:pPr>
              <w:pStyle w:val="SemEspaamento"/>
              <w:rPr>
                <w:lang w:eastAsia="pt-BR"/>
              </w:rPr>
            </w:pPr>
            <w:r>
              <w:rPr>
                <w:lang w:eastAsia="pt-BR"/>
              </w:rPr>
              <w:t>Mandioca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Milho verde in natura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Repolho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Tomate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pStyle w:val="SemEspaamento"/>
              <w:rPr>
                <w:lang w:eastAsia="pt-BR"/>
              </w:rPr>
            </w:pPr>
            <w:r>
              <w:rPr>
                <w:lang w:eastAsia="pt-BR"/>
              </w:rPr>
              <w:t xml:space="preserve">Pimentão </w:t>
            </w:r>
            <w:r w:rsidRPr="00592E6D">
              <w:rPr>
                <w:lang w:eastAsia="pt-BR"/>
              </w:rPr>
              <w:t>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5729A" w:rsidRDefault="00C5729A" w:rsidP="00C5729A">
            <w:pPr>
              <w:pStyle w:val="SemEspaamento"/>
            </w:pPr>
            <w:r w:rsidRPr="00CD4558">
              <w:rPr>
                <w:lang w:eastAsia="pt-BR"/>
              </w:rPr>
              <w:t xml:space="preserve"> Semanal </w:t>
            </w:r>
          </w:p>
        </w:tc>
      </w:tr>
      <w:tr w:rsidR="00C5729A" w:rsidRPr="00592E6D" w:rsidTr="0082615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Default="00C5729A" w:rsidP="00C5729A">
            <w:pPr>
              <w:pStyle w:val="SemEspaamento"/>
              <w:rPr>
                <w:lang w:eastAsia="pt-BR"/>
              </w:rPr>
            </w:pPr>
            <w:r>
              <w:rPr>
                <w:lang w:eastAsia="pt-BR"/>
              </w:rPr>
              <w:t>Vagem</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C5729A" w:rsidRPr="00592E6D" w:rsidRDefault="00C5729A" w:rsidP="00C57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C5729A" w:rsidRDefault="00C5729A" w:rsidP="00C5729A">
            <w:pPr>
              <w:pStyle w:val="SemEspaamento"/>
            </w:pPr>
            <w:r w:rsidRPr="000B4B92">
              <w:rPr>
                <w:lang w:eastAsia="pt-BR"/>
              </w:rPr>
              <w:t> C.E. Joaquim de S. Fagundes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5729A" w:rsidRDefault="00C5729A" w:rsidP="00C5729A">
            <w:pPr>
              <w:pStyle w:val="SemEspaamento"/>
            </w:pPr>
            <w:r w:rsidRPr="00CD4558">
              <w:rPr>
                <w:lang w:eastAsia="pt-BR"/>
              </w:rPr>
              <w:t xml:space="preserve"> Semanal </w:t>
            </w:r>
          </w:p>
        </w:tc>
      </w:tr>
    </w:tbl>
    <w:p w:rsidR="00B8475E" w:rsidRPr="00592E6D" w:rsidRDefault="00B8475E"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B9670C" w:rsidRDefault="00267746" w:rsidP="008615D7">
      <w:pPr>
        <w:spacing w:after="150" w:line="240" w:lineRule="auto"/>
        <w:jc w:val="both"/>
        <w:rPr>
          <w:rFonts w:ascii="Times New Roman" w:eastAsia="Times New Roman" w:hAnsi="Times New Roman" w:cs="Times New Roman"/>
          <w:b/>
          <w:color w:val="000000"/>
          <w:sz w:val="24"/>
          <w:szCs w:val="24"/>
          <w:lang w:eastAsia="pt-BR"/>
        </w:rPr>
      </w:pPr>
    </w:p>
    <w:p w:rsidR="000C6CB2" w:rsidRPr="00592E6D" w:rsidRDefault="00B9670C" w:rsidP="008615D7">
      <w:pPr>
        <w:spacing w:after="150" w:line="240" w:lineRule="auto"/>
        <w:jc w:val="both"/>
        <w:rPr>
          <w:rFonts w:ascii="Times New Roman" w:eastAsia="Times New Roman" w:hAnsi="Times New Roman" w:cs="Times New Roman"/>
          <w:color w:val="000000"/>
          <w:sz w:val="24"/>
          <w:szCs w:val="24"/>
          <w:lang w:eastAsia="pt-BR"/>
        </w:rPr>
      </w:pPr>
      <w:r w:rsidRPr="00B9670C">
        <w:rPr>
          <w:rFonts w:ascii="Times New Roman" w:eastAsia="Times New Roman" w:hAnsi="Times New Roman" w:cs="Times New Roman"/>
          <w:b/>
          <w:color w:val="000000"/>
          <w:sz w:val="24"/>
          <w:szCs w:val="24"/>
          <w:lang w:eastAsia="pt-BR"/>
        </w:rPr>
        <w:t xml:space="preserve">                                 TERESINA DE GOIÁS,</w:t>
      </w:r>
      <w:r w:rsidR="004C0DC1" w:rsidRPr="00592E6D">
        <w:rPr>
          <w:rFonts w:ascii="Times New Roman" w:eastAsia="Times New Roman" w:hAnsi="Times New Roman" w:cs="Times New Roman"/>
          <w:color w:val="000000"/>
          <w:sz w:val="24"/>
          <w:szCs w:val="24"/>
          <w:lang w:eastAsia="pt-BR"/>
        </w:rPr>
        <w:t xml:space="preserve"> aos </w:t>
      </w:r>
      <w:r w:rsidR="003A26F1">
        <w:rPr>
          <w:rFonts w:ascii="Times New Roman" w:eastAsia="Times New Roman" w:hAnsi="Times New Roman" w:cs="Times New Roman"/>
          <w:color w:val="000000"/>
          <w:sz w:val="24"/>
          <w:szCs w:val="24"/>
          <w:lang w:eastAsia="pt-BR"/>
        </w:rPr>
        <w:t xml:space="preserve">30 </w:t>
      </w:r>
      <w:r w:rsidR="004C0DC1" w:rsidRPr="00592E6D">
        <w:rPr>
          <w:rFonts w:ascii="Times New Roman" w:eastAsia="Times New Roman" w:hAnsi="Times New Roman" w:cs="Times New Roman"/>
          <w:color w:val="000000"/>
          <w:sz w:val="24"/>
          <w:szCs w:val="24"/>
          <w:lang w:eastAsia="pt-BR"/>
        </w:rPr>
        <w:t xml:space="preserve">dias do mês de </w:t>
      </w:r>
      <w:r w:rsidR="00B8475E">
        <w:rPr>
          <w:rFonts w:ascii="Times New Roman" w:eastAsia="Times New Roman" w:hAnsi="Times New Roman" w:cs="Times New Roman"/>
          <w:color w:val="000000"/>
          <w:sz w:val="24"/>
          <w:szCs w:val="24"/>
          <w:lang w:eastAsia="pt-BR"/>
        </w:rPr>
        <w:t>Novembro</w:t>
      </w:r>
      <w:r w:rsidR="004C0DC1" w:rsidRPr="00592E6D">
        <w:rPr>
          <w:rFonts w:ascii="Times New Roman" w:eastAsia="Times New Roman" w:hAnsi="Times New Roman" w:cs="Times New Roman"/>
          <w:color w:val="000000"/>
          <w:sz w:val="24"/>
          <w:szCs w:val="24"/>
          <w:lang w:eastAsia="pt-BR"/>
        </w:rPr>
        <w:t xml:space="preserve"> de </w:t>
      </w:r>
      <w:r w:rsidR="00B8475E">
        <w:rPr>
          <w:rFonts w:ascii="Times New Roman" w:eastAsia="Times New Roman" w:hAnsi="Times New Roman" w:cs="Times New Roman"/>
          <w:color w:val="000000"/>
          <w:sz w:val="24"/>
          <w:szCs w:val="24"/>
          <w:lang w:eastAsia="pt-BR"/>
        </w:rPr>
        <w:t>2015</w:t>
      </w:r>
      <w:r w:rsidR="004C0DC1" w:rsidRPr="00592E6D">
        <w:rPr>
          <w:rFonts w:ascii="Times New Roman" w:eastAsia="Times New Roman" w:hAnsi="Times New Roman" w:cs="Times New Roman"/>
          <w:color w:val="000000"/>
          <w:sz w:val="24"/>
          <w:szCs w:val="24"/>
          <w:lang w:eastAsia="pt-BR"/>
        </w:rPr>
        <w:t>.</w:t>
      </w:r>
    </w:p>
    <w:p w:rsidR="000202FF" w:rsidRPr="00AA67B5" w:rsidRDefault="004C0DC1" w:rsidP="00B8475E">
      <w:pPr>
        <w:spacing w:after="150" w:line="240" w:lineRule="auto"/>
        <w:jc w:val="center"/>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br/>
      </w:r>
      <w:r w:rsidR="000C6CB2" w:rsidRPr="00B8475E">
        <w:rPr>
          <w:rFonts w:ascii="Times New Roman" w:eastAsia="Times New Roman" w:hAnsi="Times New Roman" w:cs="Times New Roman"/>
          <w:sz w:val="24"/>
          <w:szCs w:val="24"/>
          <w:lang w:eastAsia="pt-BR"/>
        </w:rPr>
        <w:t xml:space="preserve">                  </w:t>
      </w:r>
      <w:r w:rsidR="00B8475E" w:rsidRPr="00AA67B5">
        <w:rPr>
          <w:rFonts w:ascii="Times New Roman" w:eastAsia="Times New Roman" w:hAnsi="Times New Roman" w:cs="Times New Roman"/>
          <w:b/>
          <w:sz w:val="24"/>
          <w:szCs w:val="24"/>
          <w:lang w:eastAsia="pt-BR"/>
        </w:rPr>
        <w:t>EUNICE JOSE DE SOUZA</w:t>
      </w:r>
    </w:p>
    <w:p w:rsidR="00B8475E" w:rsidRPr="00592E6D" w:rsidRDefault="00B8475E" w:rsidP="003A26F1">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0202FF" w:rsidRPr="00592E6D">
        <w:rPr>
          <w:rFonts w:ascii="Times New Roman" w:eastAsia="Times New Roman" w:hAnsi="Times New Roman" w:cs="Times New Roman"/>
          <w:color w:val="000000"/>
          <w:sz w:val="24"/>
          <w:szCs w:val="24"/>
          <w:lang w:eastAsia="pt-BR"/>
        </w:rPr>
        <w:t>Presidente do Conselho da Unidade Escolar</w:t>
      </w:r>
      <w:bookmarkStart w:id="0" w:name="_GoBack"/>
      <w:bookmarkEnd w:id="0"/>
    </w:p>
    <w:p w:rsidR="000202FF" w:rsidRPr="00B8475E" w:rsidRDefault="00B8475E" w:rsidP="008615D7">
      <w:pPr>
        <w:spacing w:after="150" w:line="240" w:lineRule="auto"/>
        <w:jc w:val="center"/>
        <w:rPr>
          <w:rFonts w:ascii="Times New Roman" w:eastAsia="Times New Roman" w:hAnsi="Times New Roman" w:cs="Times New Roman"/>
          <w:b/>
          <w:sz w:val="24"/>
          <w:szCs w:val="24"/>
          <w:lang w:eastAsia="pt-BR"/>
        </w:rPr>
      </w:pPr>
      <w:r w:rsidRPr="00B8475E">
        <w:rPr>
          <w:rFonts w:ascii="Times New Roman" w:eastAsia="Times New Roman" w:hAnsi="Times New Roman" w:cs="Times New Roman"/>
          <w:b/>
          <w:sz w:val="24"/>
          <w:szCs w:val="24"/>
          <w:lang w:eastAsia="pt-BR"/>
        </w:rPr>
        <w:t>COLÉGIO ESTADUAL JOAQUIM DE SOUZA FAGUNDES</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C4E" w:rsidRDefault="00BD0C4E" w:rsidP="004C0DC1">
      <w:pPr>
        <w:spacing w:after="0" w:line="240" w:lineRule="auto"/>
      </w:pPr>
      <w:r>
        <w:separator/>
      </w:r>
    </w:p>
  </w:endnote>
  <w:endnote w:type="continuationSeparator" w:id="0">
    <w:p w:rsidR="00BD0C4E" w:rsidRDefault="00BD0C4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5B" w:rsidRDefault="0082615B" w:rsidP="00590945">
    <w:pPr>
      <w:pStyle w:val="Rodap"/>
      <w:pBdr>
        <w:top w:val="single" w:sz="12" w:space="0" w:color="auto"/>
      </w:pBdr>
      <w:jc w:val="center"/>
      <w:rPr>
        <w:sz w:val="20"/>
        <w:szCs w:val="20"/>
      </w:rPr>
    </w:pPr>
    <w:r>
      <w:rPr>
        <w:sz w:val="20"/>
        <w:szCs w:val="20"/>
      </w:rPr>
      <w:t>Secretaria de Estado de Educação, Cultura e Esporte</w:t>
    </w:r>
  </w:p>
  <w:p w:rsidR="0082615B" w:rsidRDefault="0082615B" w:rsidP="00590945">
    <w:pPr>
      <w:pStyle w:val="Rodap"/>
      <w:pBdr>
        <w:top w:val="single" w:sz="12" w:space="0" w:color="auto"/>
      </w:pBdr>
      <w:jc w:val="center"/>
      <w:rPr>
        <w:b/>
        <w:sz w:val="20"/>
        <w:szCs w:val="20"/>
      </w:rPr>
    </w:pPr>
    <w:r>
      <w:rPr>
        <w:b/>
        <w:sz w:val="20"/>
        <w:szCs w:val="20"/>
      </w:rPr>
      <w:t>Gerência da Merenda Escolar- gae@seduc.go.gov.br</w:t>
    </w:r>
  </w:p>
  <w:p w:rsidR="0082615B" w:rsidRDefault="0082615B" w:rsidP="00590945">
    <w:pPr>
      <w:pStyle w:val="Rodap"/>
      <w:pBdr>
        <w:top w:val="single" w:sz="12" w:space="0" w:color="auto"/>
      </w:pBdr>
      <w:jc w:val="center"/>
      <w:rPr>
        <w:sz w:val="20"/>
        <w:szCs w:val="20"/>
      </w:rPr>
    </w:pPr>
    <w:r>
      <w:rPr>
        <w:sz w:val="20"/>
        <w:szCs w:val="20"/>
      </w:rPr>
      <w:t>Av. Anhanguera, n. º 7171 – Setor Oeste - Goiânia – GO. CEP: 74110-010</w:t>
    </w:r>
  </w:p>
  <w:p w:rsidR="0082615B" w:rsidRDefault="0082615B" w:rsidP="00590945">
    <w:pPr>
      <w:pStyle w:val="Rodap"/>
      <w:jc w:val="center"/>
      <w:rPr>
        <w:sz w:val="20"/>
        <w:szCs w:val="20"/>
      </w:rPr>
    </w:pPr>
    <w:r>
      <w:rPr>
        <w:sz w:val="20"/>
        <w:szCs w:val="20"/>
      </w:rPr>
      <w:t>Fone: (062)3201 3129</w:t>
    </w:r>
  </w:p>
  <w:p w:rsidR="0082615B" w:rsidRDefault="0082615B"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2615B" w:rsidRDefault="0082615B" w:rsidP="00590945">
    <w:pPr>
      <w:pStyle w:val="Rodap"/>
    </w:pPr>
  </w:p>
  <w:p w:rsidR="0082615B" w:rsidRPr="00581345" w:rsidRDefault="0082615B" w:rsidP="00590945">
    <w:pPr>
      <w:pStyle w:val="Rodap"/>
    </w:pPr>
  </w:p>
  <w:p w:rsidR="0082615B" w:rsidRDefault="0082615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C4E" w:rsidRDefault="00BD0C4E" w:rsidP="004C0DC1">
      <w:pPr>
        <w:spacing w:after="0" w:line="240" w:lineRule="auto"/>
      </w:pPr>
      <w:r>
        <w:separator/>
      </w:r>
    </w:p>
  </w:footnote>
  <w:footnote w:type="continuationSeparator" w:id="0">
    <w:p w:rsidR="00BD0C4E" w:rsidRDefault="00BD0C4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5B" w:rsidRDefault="0082615B"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109B"/>
    <w:rsid w:val="000221F3"/>
    <w:rsid w:val="000224C4"/>
    <w:rsid w:val="00040B78"/>
    <w:rsid w:val="000C6CB2"/>
    <w:rsid w:val="00197177"/>
    <w:rsid w:val="001A6DEB"/>
    <w:rsid w:val="001E247F"/>
    <w:rsid w:val="00245873"/>
    <w:rsid w:val="002532C8"/>
    <w:rsid w:val="00267746"/>
    <w:rsid w:val="00297C3D"/>
    <w:rsid w:val="002A739F"/>
    <w:rsid w:val="002B1996"/>
    <w:rsid w:val="002C25D7"/>
    <w:rsid w:val="002E3BBD"/>
    <w:rsid w:val="003A26F1"/>
    <w:rsid w:val="003A52A2"/>
    <w:rsid w:val="003C07A6"/>
    <w:rsid w:val="003D0634"/>
    <w:rsid w:val="003D579C"/>
    <w:rsid w:val="00413CD9"/>
    <w:rsid w:val="00436D40"/>
    <w:rsid w:val="0044290E"/>
    <w:rsid w:val="004C0DC1"/>
    <w:rsid w:val="00545C39"/>
    <w:rsid w:val="00590945"/>
    <w:rsid w:val="00592E6D"/>
    <w:rsid w:val="005D60A3"/>
    <w:rsid w:val="005D7EE0"/>
    <w:rsid w:val="005F343C"/>
    <w:rsid w:val="00602939"/>
    <w:rsid w:val="00612ABC"/>
    <w:rsid w:val="006165CC"/>
    <w:rsid w:val="00620C0F"/>
    <w:rsid w:val="006D1930"/>
    <w:rsid w:val="006E639E"/>
    <w:rsid w:val="006F709F"/>
    <w:rsid w:val="00756584"/>
    <w:rsid w:val="007807F2"/>
    <w:rsid w:val="00794B37"/>
    <w:rsid w:val="007A1C1E"/>
    <w:rsid w:val="007B2900"/>
    <w:rsid w:val="007D264D"/>
    <w:rsid w:val="00811698"/>
    <w:rsid w:val="00813D1C"/>
    <w:rsid w:val="00823BC1"/>
    <w:rsid w:val="0082615B"/>
    <w:rsid w:val="008615D7"/>
    <w:rsid w:val="00882B75"/>
    <w:rsid w:val="00884D87"/>
    <w:rsid w:val="0088763E"/>
    <w:rsid w:val="008C46E0"/>
    <w:rsid w:val="00933831"/>
    <w:rsid w:val="00944287"/>
    <w:rsid w:val="009D79C9"/>
    <w:rsid w:val="009E4C65"/>
    <w:rsid w:val="00A610ED"/>
    <w:rsid w:val="00AA67B5"/>
    <w:rsid w:val="00B25829"/>
    <w:rsid w:val="00B45D76"/>
    <w:rsid w:val="00B77BD8"/>
    <w:rsid w:val="00B83E0F"/>
    <w:rsid w:val="00B8475E"/>
    <w:rsid w:val="00B90148"/>
    <w:rsid w:val="00B9670C"/>
    <w:rsid w:val="00BD0C4E"/>
    <w:rsid w:val="00C01130"/>
    <w:rsid w:val="00C01F11"/>
    <w:rsid w:val="00C52B9B"/>
    <w:rsid w:val="00C52F53"/>
    <w:rsid w:val="00C5582D"/>
    <w:rsid w:val="00C56E74"/>
    <w:rsid w:val="00C5729A"/>
    <w:rsid w:val="00C803A3"/>
    <w:rsid w:val="00CF04A0"/>
    <w:rsid w:val="00D12050"/>
    <w:rsid w:val="00D15292"/>
    <w:rsid w:val="00D16803"/>
    <w:rsid w:val="00D30AA4"/>
    <w:rsid w:val="00D44A9E"/>
    <w:rsid w:val="00D70BBD"/>
    <w:rsid w:val="00DC0EAE"/>
    <w:rsid w:val="00DD599B"/>
    <w:rsid w:val="00DF0DC5"/>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B8475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C3FB2-F97A-465C-9405-6093EC7D9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2161</Words>
  <Characters>11674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2015-11-03T12:47:00Z</cp:lastPrinted>
  <dcterms:created xsi:type="dcterms:W3CDTF">2015-12-07T13:24:00Z</dcterms:created>
  <dcterms:modified xsi:type="dcterms:W3CDTF">2016-01-08T17:56:00Z</dcterms:modified>
</cp:coreProperties>
</file>