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0F5034">
      <w:pPr>
        <w:spacing w:after="150" w:line="240" w:lineRule="auto"/>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472D37"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728A2" w:rsidRPr="0004486F">
        <w:rPr>
          <w:rFonts w:ascii="Times New Roman" w:hAnsi="Times New Roman" w:cs="Times New Roman"/>
          <w:b/>
          <w:color w:val="000000" w:themeColor="text1"/>
          <w:sz w:val="24"/>
          <w:szCs w:val="24"/>
          <w:lang w:val="pt-PT"/>
        </w:rPr>
        <w:t>TIRADENTES</w:t>
      </w:r>
      <w:r w:rsidRPr="00472D37">
        <w:rPr>
          <w:rFonts w:ascii="Times New Roman" w:eastAsia="Times New Roman" w:hAnsi="Times New Roman" w:cs="Times New Roman"/>
          <w:sz w:val="24"/>
          <w:szCs w:val="24"/>
          <w:lang w:eastAsia="pt-BR"/>
        </w:rPr>
        <w:t>,</w:t>
      </w:r>
      <w:r w:rsidR="0014477F">
        <w:rPr>
          <w:rFonts w:ascii="Times New Roman" w:eastAsia="Times New Roman" w:hAnsi="Times New Roman" w:cs="Times New Roman"/>
          <w:sz w:val="24"/>
          <w:szCs w:val="24"/>
          <w:lang w:eastAsia="pt-BR"/>
        </w:rPr>
        <w:t xml:space="preserve"> da Unidade Escolar </w:t>
      </w:r>
      <w:r w:rsidR="00F728A2" w:rsidRPr="0004486F">
        <w:rPr>
          <w:rFonts w:ascii="Times New Roman" w:eastAsia="Times New Roman" w:hAnsi="Times New Roman" w:cs="Times New Roman"/>
          <w:b/>
          <w:color w:val="000000" w:themeColor="text1"/>
          <w:sz w:val="24"/>
          <w:szCs w:val="24"/>
          <w:lang w:val="pt-PT" w:eastAsia="pt-BR"/>
        </w:rPr>
        <w:t xml:space="preserve">COLÉGIO </w:t>
      </w:r>
      <w:r w:rsidR="0014477F" w:rsidRPr="0004486F">
        <w:rPr>
          <w:rFonts w:ascii="Times New Roman" w:eastAsia="Times New Roman" w:hAnsi="Times New Roman" w:cs="Times New Roman"/>
          <w:b/>
          <w:color w:val="000000" w:themeColor="text1"/>
          <w:sz w:val="24"/>
          <w:szCs w:val="24"/>
          <w:lang w:val="pt-PT" w:eastAsia="pt-BR"/>
        </w:rPr>
        <w:t>ESTADUAL TIRADENTES</w:t>
      </w:r>
      <w:r w:rsidR="0014477F">
        <w:rPr>
          <w:rFonts w:ascii="Times New Roman" w:eastAsia="Times New Roman" w:hAnsi="Times New Roman" w:cs="Times New Roman"/>
          <w:sz w:val="24"/>
          <w:szCs w:val="24"/>
          <w:lang w:eastAsia="pt-BR"/>
        </w:rPr>
        <w:t xml:space="preserve">, município de </w:t>
      </w:r>
      <w:r w:rsidR="00F728A2" w:rsidRPr="0004486F">
        <w:rPr>
          <w:rFonts w:ascii="Times New Roman" w:eastAsia="Times New Roman" w:hAnsi="Times New Roman" w:cs="Times New Roman"/>
          <w:b/>
          <w:color w:val="000000" w:themeColor="text1"/>
          <w:sz w:val="24"/>
          <w:szCs w:val="24"/>
          <w:lang w:val="pt-PT" w:eastAsia="pt-BR"/>
        </w:rPr>
        <w:t>BARRO ALTO</w:t>
      </w:r>
      <w:r w:rsidR="004C0DC1" w:rsidRPr="00472D37">
        <w:rPr>
          <w:rFonts w:ascii="Times New Roman" w:eastAsia="Times New Roman" w:hAnsi="Times New Roman" w:cs="Times New Roman"/>
          <w:sz w:val="24"/>
          <w:szCs w:val="24"/>
          <w:lang w:eastAsia="pt-BR"/>
        </w:rPr>
        <w:t xml:space="preserve"> S</w:t>
      </w:r>
      <w:r w:rsidRPr="00472D37">
        <w:rPr>
          <w:rFonts w:ascii="Times New Roman" w:eastAsia="Times New Roman" w:hAnsi="Times New Roman" w:cs="Times New Roman"/>
          <w:sz w:val="24"/>
          <w:szCs w:val="24"/>
          <w:lang w:eastAsia="pt-BR"/>
        </w:rPr>
        <w:t>ubs</w:t>
      </w:r>
      <w:r w:rsidR="004C0DC1" w:rsidRPr="00472D37">
        <w:rPr>
          <w:rFonts w:ascii="Times New Roman" w:eastAsia="Times New Roman" w:hAnsi="Times New Roman" w:cs="Times New Roman"/>
          <w:sz w:val="24"/>
          <w:szCs w:val="24"/>
          <w:lang w:eastAsia="pt-BR"/>
        </w:rPr>
        <w:t xml:space="preserve">ecretaria </w:t>
      </w:r>
      <w:r w:rsidR="00B700FA">
        <w:rPr>
          <w:rFonts w:ascii="Times New Roman" w:eastAsia="Times New Roman" w:hAnsi="Times New Roman" w:cs="Times New Roman"/>
          <w:sz w:val="24"/>
          <w:szCs w:val="24"/>
          <w:lang w:eastAsia="pt-BR"/>
        </w:rPr>
        <w:t xml:space="preserve">Regional de </w:t>
      </w:r>
      <w:r w:rsidR="00F728A2" w:rsidRPr="0004486F">
        <w:rPr>
          <w:rFonts w:ascii="Times New Roman" w:eastAsia="Times New Roman" w:hAnsi="Times New Roman" w:cs="Times New Roman"/>
          <w:b/>
          <w:color w:val="000000" w:themeColor="text1"/>
          <w:sz w:val="24"/>
          <w:szCs w:val="24"/>
          <w:lang w:eastAsia="pt-BR"/>
        </w:rPr>
        <w:t>GOIANÉSIA</w:t>
      </w:r>
      <w:r w:rsidR="004C0DC1" w:rsidRPr="00472D37">
        <w:rPr>
          <w:rFonts w:ascii="Times New Roman" w:eastAsia="Times New Roman" w:hAnsi="Times New Roman" w:cs="Times New Roman"/>
          <w:sz w:val="24"/>
          <w:szCs w:val="24"/>
          <w:lang w:eastAsia="pt-BR"/>
        </w:rPr>
        <w:t>, pessoa jurídica de di</w:t>
      </w:r>
      <w:r w:rsidR="00B700FA">
        <w:rPr>
          <w:rFonts w:ascii="Times New Roman" w:eastAsia="Times New Roman" w:hAnsi="Times New Roman" w:cs="Times New Roman"/>
          <w:sz w:val="24"/>
          <w:szCs w:val="24"/>
          <w:lang w:eastAsia="pt-BR"/>
        </w:rPr>
        <w:t xml:space="preserve">reito público, com sede à </w:t>
      </w:r>
      <w:r w:rsidR="00F728A2" w:rsidRPr="0004486F">
        <w:rPr>
          <w:rFonts w:ascii="Times New Roman" w:eastAsia="Times New Roman" w:hAnsi="Times New Roman" w:cs="Times New Roman"/>
          <w:b/>
          <w:color w:val="000000" w:themeColor="text1"/>
          <w:sz w:val="24"/>
          <w:szCs w:val="24"/>
          <w:lang w:val="pt-PT" w:eastAsia="pt-BR"/>
        </w:rPr>
        <w:t xml:space="preserve">RUA 50 S/N SOUZALÂNDIA – </w:t>
      </w:r>
      <w:proofErr w:type="gramStart"/>
      <w:r w:rsidR="00F728A2" w:rsidRPr="0004486F">
        <w:rPr>
          <w:rFonts w:ascii="Times New Roman" w:eastAsia="Times New Roman" w:hAnsi="Times New Roman" w:cs="Times New Roman"/>
          <w:b/>
          <w:color w:val="000000" w:themeColor="text1"/>
          <w:sz w:val="24"/>
          <w:szCs w:val="24"/>
          <w:lang w:val="pt-PT" w:eastAsia="pt-BR"/>
        </w:rPr>
        <w:t>BARRO ALTO</w:t>
      </w:r>
      <w:r w:rsidR="00D44A9E" w:rsidRPr="00472D37">
        <w:rPr>
          <w:rFonts w:ascii="Times New Roman" w:eastAsia="Times New Roman" w:hAnsi="Times New Roman" w:cs="Times New Roman"/>
          <w:sz w:val="24"/>
          <w:szCs w:val="24"/>
          <w:lang w:eastAsia="pt-BR"/>
        </w:rPr>
        <w:t xml:space="preserve">, </w:t>
      </w:r>
      <w:r w:rsidR="004C0DC1" w:rsidRPr="00472D37">
        <w:rPr>
          <w:rFonts w:ascii="Times New Roman" w:eastAsia="Times New Roman" w:hAnsi="Times New Roman" w:cs="Times New Roman"/>
          <w:sz w:val="24"/>
          <w:szCs w:val="24"/>
          <w:lang w:eastAsia="pt-BR"/>
        </w:rPr>
        <w:t>inscrita no CNPJ</w:t>
      </w:r>
      <w:proofErr w:type="gramEnd"/>
      <w:r w:rsidR="004C0DC1" w:rsidRPr="00472D37">
        <w:rPr>
          <w:rFonts w:ascii="Times New Roman" w:eastAsia="Times New Roman" w:hAnsi="Times New Roman" w:cs="Times New Roman"/>
          <w:sz w:val="24"/>
          <w:szCs w:val="24"/>
          <w:lang w:eastAsia="pt-BR"/>
        </w:rPr>
        <w:t xml:space="preserve"> sob n.</w:t>
      </w:r>
      <w:r w:rsidR="00DD599B" w:rsidRPr="00472D37">
        <w:rPr>
          <w:rFonts w:ascii="Times New Roman" w:eastAsia="Times New Roman" w:hAnsi="Times New Roman" w:cs="Times New Roman"/>
          <w:sz w:val="24"/>
          <w:szCs w:val="24"/>
          <w:lang w:eastAsia="pt-BR"/>
        </w:rPr>
        <w:t>º</w:t>
      </w:r>
      <w:r w:rsidR="00B700FA">
        <w:rPr>
          <w:rFonts w:ascii="Times New Roman" w:eastAsia="Times New Roman" w:hAnsi="Times New Roman" w:cs="Times New Roman"/>
          <w:b/>
          <w:sz w:val="24"/>
          <w:szCs w:val="24"/>
          <w:lang w:eastAsia="pt-BR"/>
        </w:rPr>
        <w:t xml:space="preserve"> </w:t>
      </w:r>
      <w:r w:rsidR="00F728A2" w:rsidRPr="0004486F">
        <w:rPr>
          <w:rFonts w:ascii="Times New Roman" w:eastAsia="Times New Roman" w:hAnsi="Times New Roman" w:cs="Times New Roman"/>
          <w:b/>
          <w:color w:val="000000" w:themeColor="text1"/>
          <w:sz w:val="24"/>
          <w:szCs w:val="24"/>
          <w:lang w:val="pt-PT" w:eastAsia="pt-BR"/>
        </w:rPr>
        <w:t>00670999/0001-86</w:t>
      </w:r>
      <w:r w:rsidR="004C0DC1" w:rsidRPr="00472D37">
        <w:rPr>
          <w:rFonts w:ascii="Times New Roman" w:eastAsia="Times New Roman" w:hAnsi="Times New Roman" w:cs="Times New Roman"/>
          <w:b/>
          <w:sz w:val="24"/>
          <w:szCs w:val="24"/>
          <w:lang w:eastAsia="pt-BR"/>
        </w:rPr>
        <w:t xml:space="preserve">, </w:t>
      </w:r>
      <w:r w:rsidR="004C0DC1" w:rsidRPr="00472D37">
        <w:rPr>
          <w:rFonts w:ascii="Times New Roman" w:eastAsia="Times New Roman" w:hAnsi="Times New Roman" w:cs="Times New Roman"/>
          <w:sz w:val="24"/>
          <w:szCs w:val="24"/>
          <w:lang w:eastAsia="pt-BR"/>
        </w:rPr>
        <w:t xml:space="preserve">representada neste ato pelo </w:t>
      </w:r>
      <w:r w:rsidR="00DD599B" w:rsidRPr="00472D37">
        <w:rPr>
          <w:rFonts w:ascii="Times New Roman" w:eastAsia="Times New Roman" w:hAnsi="Times New Roman" w:cs="Times New Roman"/>
          <w:sz w:val="24"/>
          <w:szCs w:val="24"/>
          <w:lang w:eastAsia="pt-BR"/>
        </w:rPr>
        <w:t xml:space="preserve">Presidente do Conselho o (a) Sr (a) </w:t>
      </w:r>
      <w:r w:rsidR="00F728A2" w:rsidRPr="0004486F">
        <w:rPr>
          <w:rFonts w:ascii="Times New Roman" w:eastAsia="Times New Roman" w:hAnsi="Times New Roman" w:cs="Times New Roman"/>
          <w:b/>
          <w:color w:val="000000" w:themeColor="text1"/>
          <w:sz w:val="24"/>
          <w:szCs w:val="24"/>
          <w:lang w:eastAsia="pt-BR"/>
        </w:rPr>
        <w:t>CLÁUDIA NOGUEIRA NEVES</w:t>
      </w:r>
      <w:r w:rsidR="00E561E7" w:rsidRPr="00472D37">
        <w:rPr>
          <w:rFonts w:ascii="Times New Roman" w:eastAsia="Times New Roman" w:hAnsi="Times New Roman" w:cs="Times New Roman"/>
          <w:sz w:val="24"/>
          <w:szCs w:val="24"/>
          <w:lang w:eastAsia="pt-BR"/>
        </w:rPr>
        <w:t>, inscrito</w:t>
      </w:r>
      <w:r w:rsidR="0004486F">
        <w:rPr>
          <w:rFonts w:ascii="Times New Roman" w:eastAsia="Times New Roman" w:hAnsi="Times New Roman" w:cs="Times New Roman"/>
          <w:sz w:val="24"/>
          <w:szCs w:val="24"/>
          <w:lang w:eastAsia="pt-BR"/>
        </w:rPr>
        <w:t xml:space="preserve"> (a) no CPF</w:t>
      </w:r>
      <w:r w:rsidR="00B700FA">
        <w:rPr>
          <w:rFonts w:ascii="Times New Roman" w:eastAsia="Times New Roman" w:hAnsi="Times New Roman" w:cs="Times New Roman"/>
          <w:sz w:val="24"/>
          <w:szCs w:val="24"/>
          <w:lang w:eastAsia="pt-BR"/>
        </w:rPr>
        <w:t xml:space="preserve"> </w:t>
      </w:r>
      <w:r w:rsidR="00472D37" w:rsidRPr="0004486F">
        <w:rPr>
          <w:rFonts w:ascii="Times New Roman" w:eastAsia="Times New Roman" w:hAnsi="Times New Roman" w:cs="Times New Roman"/>
          <w:b/>
          <w:color w:val="000000" w:themeColor="text1"/>
          <w:sz w:val="24"/>
          <w:szCs w:val="24"/>
          <w:lang w:val="pt-PT" w:eastAsia="pt-BR"/>
        </w:rPr>
        <w:t>854241611-20</w:t>
      </w:r>
      <w:r w:rsidR="00197177" w:rsidRPr="00472D37">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472D37" w:rsidRPr="0004486F">
        <w:rPr>
          <w:rFonts w:ascii="Times New Roman" w:eastAsia="Times New Roman" w:hAnsi="Times New Roman" w:cs="Times New Roman"/>
          <w:b/>
          <w:color w:val="000000" w:themeColor="text1"/>
          <w:sz w:val="24"/>
          <w:szCs w:val="24"/>
          <w:lang w:val="pt-PT" w:eastAsia="pt-BR"/>
        </w:rPr>
        <w:t>3825099</w:t>
      </w:r>
      <w:r w:rsidR="004C0DC1" w:rsidRPr="00472D37">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w:t>
      </w:r>
      <w:r w:rsidR="004C0DC1" w:rsidRPr="00472D37">
        <w:rPr>
          <w:rFonts w:ascii="Times New Roman" w:eastAsia="Times New Roman" w:hAnsi="Times New Roman" w:cs="Times New Roman"/>
          <w:sz w:val="24"/>
          <w:szCs w:val="24"/>
          <w:lang w:eastAsia="pt-BR"/>
        </w:rPr>
        <w:t xml:space="preserve">período de </w:t>
      </w:r>
      <w:r w:rsidR="0004486F">
        <w:rPr>
          <w:rFonts w:ascii="Times New Roman" w:eastAsia="Times New Roman" w:hAnsi="Times New Roman" w:cs="Times New Roman"/>
          <w:b/>
          <w:color w:val="000000" w:themeColor="text1"/>
          <w:sz w:val="24"/>
          <w:szCs w:val="24"/>
          <w:lang w:eastAsia="pt-BR"/>
        </w:rPr>
        <w:t>18/01/2016 á 30/06/201</w:t>
      </w:r>
      <w:r w:rsidR="00D945DB">
        <w:rPr>
          <w:rFonts w:ascii="Times New Roman" w:eastAsia="Times New Roman" w:hAnsi="Times New Roman" w:cs="Times New Roman"/>
          <w:b/>
          <w:color w:val="000000" w:themeColor="text1"/>
          <w:sz w:val="24"/>
          <w:szCs w:val="24"/>
          <w:lang w:eastAsia="pt-BR"/>
        </w:rPr>
        <w:t>6</w:t>
      </w:r>
      <w:r w:rsidR="004C0DC1" w:rsidRPr="00472D37">
        <w:rPr>
          <w:rFonts w:ascii="Times New Roman" w:eastAsia="Times New Roman" w:hAnsi="Times New Roman" w:cs="Times New Roman"/>
          <w:sz w:val="24"/>
          <w:szCs w:val="24"/>
          <w:lang w:eastAsia="pt-BR"/>
        </w:rPr>
        <w:t>. Os interessados (</w:t>
      </w:r>
      <w:r w:rsidR="004C0DC1" w:rsidRPr="00472D37">
        <w:rPr>
          <w:rFonts w:ascii="Times New Roman" w:eastAsia="Times New Roman" w:hAnsi="Times New Roman" w:cs="Times New Roman"/>
          <w:b/>
          <w:sz w:val="24"/>
          <w:szCs w:val="24"/>
          <w:lang w:eastAsia="pt-BR"/>
        </w:rPr>
        <w:t>Grupos Formais, Informais ou Fornecedores Individuais</w:t>
      </w:r>
      <w:r w:rsidR="004C0DC1" w:rsidRPr="00472D37">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72D37">
        <w:rPr>
          <w:rFonts w:ascii="Times New Roman" w:eastAsia="Times New Roman" w:hAnsi="Times New Roman" w:cs="Times New Roman"/>
          <w:sz w:val="24"/>
          <w:szCs w:val="24"/>
          <w:lang w:eastAsia="pt-BR"/>
        </w:rPr>
        <w:t>até o dia</w:t>
      </w:r>
      <w:r w:rsidR="004C0DC1" w:rsidRPr="00472D37">
        <w:rPr>
          <w:rFonts w:ascii="Times New Roman" w:eastAsia="Times New Roman" w:hAnsi="Times New Roman" w:cs="Times New Roman"/>
          <w:sz w:val="24"/>
          <w:szCs w:val="24"/>
          <w:lang w:eastAsia="pt-BR"/>
        </w:rPr>
        <w:t xml:space="preserve"> </w:t>
      </w:r>
      <w:r w:rsidR="00E27F10" w:rsidRPr="00E27F10">
        <w:rPr>
          <w:rFonts w:ascii="Times New Roman" w:eastAsia="Times New Roman" w:hAnsi="Times New Roman" w:cs="Times New Roman"/>
          <w:b/>
          <w:sz w:val="24"/>
          <w:szCs w:val="24"/>
          <w:lang w:eastAsia="pt-BR"/>
        </w:rPr>
        <w:t>25/01/2016</w:t>
      </w:r>
      <w:r w:rsidR="00197177" w:rsidRPr="00472D37">
        <w:rPr>
          <w:rFonts w:ascii="Times New Roman" w:eastAsia="Times New Roman" w:hAnsi="Times New Roman" w:cs="Times New Roman"/>
          <w:sz w:val="24"/>
          <w:szCs w:val="24"/>
          <w:lang w:eastAsia="pt-BR"/>
        </w:rPr>
        <w:t xml:space="preserve"> no horário das</w:t>
      </w:r>
      <w:r w:rsidR="004C0DC1" w:rsidRPr="00472D37">
        <w:rPr>
          <w:rFonts w:ascii="Times New Roman" w:eastAsia="Times New Roman" w:hAnsi="Times New Roman" w:cs="Times New Roman"/>
          <w:sz w:val="24"/>
          <w:szCs w:val="24"/>
          <w:lang w:eastAsia="pt-BR"/>
        </w:rPr>
        <w:t xml:space="preserve"> </w:t>
      </w:r>
      <w:proofErr w:type="gramStart"/>
      <w:r w:rsidR="00472D37" w:rsidRPr="0004486F">
        <w:rPr>
          <w:rFonts w:ascii="Times New Roman" w:eastAsia="Times New Roman" w:hAnsi="Times New Roman" w:cs="Times New Roman"/>
          <w:b/>
          <w:color w:val="000000" w:themeColor="text1"/>
          <w:sz w:val="24"/>
          <w:szCs w:val="24"/>
          <w:lang w:eastAsia="pt-BR"/>
        </w:rPr>
        <w:t>07:00</w:t>
      </w:r>
      <w:proofErr w:type="gramEnd"/>
      <w:r w:rsidR="00472D37" w:rsidRPr="0004486F">
        <w:rPr>
          <w:rFonts w:ascii="Times New Roman" w:eastAsia="Times New Roman" w:hAnsi="Times New Roman" w:cs="Times New Roman"/>
          <w:b/>
          <w:color w:val="000000" w:themeColor="text1"/>
          <w:sz w:val="24"/>
          <w:szCs w:val="24"/>
          <w:lang w:eastAsia="pt-BR"/>
        </w:rPr>
        <w:t xml:space="preserve"> ÁS 13:00 E DE 18:00 ÁS 22:00</w:t>
      </w:r>
      <w:r w:rsidR="00197177" w:rsidRPr="0004486F">
        <w:rPr>
          <w:rFonts w:ascii="Times New Roman" w:eastAsia="Times New Roman" w:hAnsi="Times New Roman" w:cs="Times New Roman"/>
          <w:b/>
          <w:color w:val="000000" w:themeColor="text1"/>
          <w:sz w:val="24"/>
          <w:szCs w:val="24"/>
          <w:lang w:eastAsia="pt-BR"/>
        </w:rPr>
        <w:t xml:space="preserve"> horas</w:t>
      </w:r>
      <w:r w:rsidR="00197177" w:rsidRPr="00472D37">
        <w:rPr>
          <w:rFonts w:ascii="Times New Roman" w:eastAsia="Times New Roman" w:hAnsi="Times New Roman" w:cs="Times New Roman"/>
          <w:sz w:val="24"/>
          <w:szCs w:val="24"/>
          <w:lang w:eastAsia="pt-BR"/>
        </w:rPr>
        <w:t xml:space="preserve">, na sede </w:t>
      </w:r>
      <w:r w:rsidR="00B700FA">
        <w:rPr>
          <w:rFonts w:ascii="Times New Roman" w:eastAsia="Times New Roman" w:hAnsi="Times New Roman" w:cs="Times New Roman"/>
          <w:sz w:val="24"/>
          <w:szCs w:val="24"/>
          <w:lang w:eastAsia="pt-BR"/>
        </w:rPr>
        <w:t xml:space="preserve">do Conselho Escolar, situada à </w:t>
      </w:r>
      <w:r w:rsidR="00472D37" w:rsidRPr="0004486F">
        <w:rPr>
          <w:rFonts w:ascii="Times New Roman" w:eastAsia="Times New Roman" w:hAnsi="Times New Roman" w:cs="Times New Roman"/>
          <w:b/>
          <w:color w:val="000000" w:themeColor="text1"/>
          <w:sz w:val="24"/>
          <w:szCs w:val="24"/>
          <w:lang w:val="pt-PT" w:eastAsia="pt-BR"/>
        </w:rPr>
        <w:t>RUA 50 S/N SOUZALÂNDIA – BARRO ALTO</w:t>
      </w:r>
      <w:r w:rsidR="00197177" w:rsidRPr="00472D37">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04486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3140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31409">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31409">
              <w:rPr>
                <w:rFonts w:ascii="Times New Roman" w:eastAsia="Times New Roman" w:hAnsi="Times New Roman" w:cs="Times New Roman"/>
                <w:color w:val="333333"/>
                <w:sz w:val="24"/>
                <w:szCs w:val="24"/>
                <w:lang w:eastAsia="pt-BR"/>
              </w:rPr>
              <w:t>Arroz</w:t>
            </w:r>
            <w:r w:rsidR="00F728A2">
              <w:rPr>
                <w:rFonts w:ascii="Times New Roman" w:eastAsia="Times New Roman" w:hAnsi="Times New Roman" w:cs="Times New Roman"/>
                <w:color w:val="333333"/>
                <w:sz w:val="24"/>
                <w:szCs w:val="24"/>
                <w:lang w:eastAsia="pt-BR"/>
              </w:rPr>
              <w:t xml:space="preserve"> </w:t>
            </w:r>
            <w:proofErr w:type="gramStart"/>
            <w:r w:rsidR="00F728A2">
              <w:rPr>
                <w:rFonts w:ascii="Times New Roman" w:eastAsia="Times New Roman" w:hAnsi="Times New Roman" w:cs="Times New Roman"/>
                <w:color w:val="333333"/>
                <w:sz w:val="24"/>
                <w:szCs w:val="24"/>
                <w:lang w:eastAsia="pt-BR"/>
              </w:rPr>
              <w:t>5Kg</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700FA" w:rsidP="00B700FA">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502B20">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31409">
              <w:rPr>
                <w:rFonts w:ascii="Times New Roman" w:eastAsia="Times New Roman" w:hAnsi="Times New Roman" w:cs="Times New Roman"/>
                <w:color w:val="333333"/>
                <w:sz w:val="24"/>
                <w:szCs w:val="24"/>
                <w:lang w:eastAsia="pt-BR"/>
              </w:rPr>
              <w:t>3</w:t>
            </w:r>
            <w:r w:rsidR="00502B20">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D3140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31409">
              <w:rPr>
                <w:rFonts w:ascii="Times New Roman" w:eastAsia="Times New Roman" w:hAnsi="Times New Roman" w:cs="Times New Roman"/>
                <w:color w:val="333333"/>
                <w:sz w:val="24"/>
                <w:szCs w:val="24"/>
                <w:lang w:eastAsia="pt-BR"/>
              </w:rPr>
              <w:t>10,90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502B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02B20">
              <w:rPr>
                <w:rFonts w:ascii="Times New Roman" w:eastAsia="Times New Roman" w:hAnsi="Times New Roman" w:cs="Times New Roman"/>
                <w:color w:val="333333"/>
                <w:sz w:val="24"/>
                <w:szCs w:val="24"/>
                <w:lang w:eastAsia="pt-BR"/>
              </w:rPr>
              <w:t>392,40</w:t>
            </w:r>
          </w:p>
        </w:tc>
      </w:tr>
      <w:tr w:rsidR="00D314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D3140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700FA">
              <w:rPr>
                <w:rFonts w:ascii="Times New Roman" w:eastAsia="Times New Roman" w:hAnsi="Times New Roman" w:cs="Times New Roman"/>
                <w:color w:val="333333"/>
                <w:sz w:val="24"/>
                <w:szCs w:val="24"/>
                <w:lang w:eastAsia="pt-BR"/>
              </w:rPr>
              <w:t>7,50</w:t>
            </w:r>
          </w:p>
        </w:tc>
      </w:tr>
      <w:tr w:rsidR="00D314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153,00</w:t>
            </w:r>
          </w:p>
        </w:tc>
      </w:tr>
      <w:tr w:rsidR="00D314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D314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D314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D314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409" w:rsidRPr="00592E6D"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57,40</w:t>
            </w:r>
          </w:p>
        </w:tc>
      </w:tr>
      <w:tr w:rsidR="00502B2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700FA">
              <w:rPr>
                <w:rFonts w:ascii="Times New Roman" w:eastAsia="Times New Roman" w:hAnsi="Times New Roman" w:cs="Times New Roman"/>
                <w:color w:val="333333"/>
                <w:sz w:val="24"/>
                <w:szCs w:val="24"/>
                <w:lang w:eastAsia="pt-BR"/>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B700FA">
              <w:rPr>
                <w:rFonts w:ascii="Times New Roman" w:eastAsia="Times New Roman" w:hAnsi="Times New Roman" w:cs="Times New Roman"/>
                <w:color w:val="333333"/>
                <w:sz w:val="24"/>
                <w:szCs w:val="24"/>
                <w:lang w:eastAsia="pt-BR"/>
              </w:rPr>
              <w:t>21,00</w:t>
            </w:r>
          </w:p>
        </w:tc>
      </w:tr>
      <w:tr w:rsidR="00A021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27690C" w:rsidP="002769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2769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A021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Default="00502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070DCF">
              <w:rPr>
                <w:rFonts w:ascii="Times New Roman" w:eastAsia="Times New Roman" w:hAnsi="Times New Roman" w:cs="Times New Roman"/>
                <w:color w:val="333333"/>
                <w:sz w:val="24"/>
                <w:szCs w:val="24"/>
                <w:lang w:eastAsia="pt-BR"/>
              </w:rPr>
              <w:t xml:space="preserve"> </w:t>
            </w:r>
            <w:r w:rsidR="007F4DA4" w:rsidRPr="007F4DA4">
              <w:rPr>
                <w:rFonts w:ascii="Times New Roman" w:eastAsia="Times New Roman" w:hAnsi="Times New Roman" w:cs="Times New Roman"/>
                <w:sz w:val="24"/>
                <w:szCs w:val="24"/>
                <w:lang w:eastAsia="pt-BR"/>
              </w:rPr>
              <w:t>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2769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2769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4486F">
        <w:rPr>
          <w:rFonts w:ascii="Times New Roman" w:eastAsia="Times New Roman" w:hAnsi="Times New Roman" w:cs="Times New Roman"/>
          <w:b/>
          <w:color w:val="000000"/>
          <w:sz w:val="24"/>
          <w:szCs w:val="24"/>
          <w:lang w:eastAsia="pt-BR"/>
        </w:rPr>
        <w:t xml:space="preserve">Resolução FNDE nº </w:t>
      </w:r>
      <w:r w:rsidR="00B700FA" w:rsidRPr="0004486F">
        <w:rPr>
          <w:rFonts w:ascii="Times New Roman" w:eastAsia="Times New Roman" w:hAnsi="Times New Roman" w:cs="Times New Roman"/>
          <w:b/>
          <w:color w:val="000000"/>
          <w:sz w:val="24"/>
          <w:szCs w:val="24"/>
          <w:lang w:eastAsia="pt-BR"/>
        </w:rPr>
        <w:t xml:space="preserve">4, de </w:t>
      </w:r>
      <w:proofErr w:type="gramStart"/>
      <w:r w:rsidR="00B700FA" w:rsidRPr="0004486F">
        <w:rPr>
          <w:rFonts w:ascii="Times New Roman" w:eastAsia="Times New Roman" w:hAnsi="Times New Roman" w:cs="Times New Roman"/>
          <w:b/>
          <w:color w:val="000000"/>
          <w:sz w:val="24"/>
          <w:szCs w:val="24"/>
          <w:lang w:eastAsia="pt-BR"/>
        </w:rPr>
        <w:t>2</w:t>
      </w:r>
      <w:proofErr w:type="gramEnd"/>
      <w:r w:rsidR="00B700FA" w:rsidRPr="0004486F">
        <w:rPr>
          <w:rFonts w:ascii="Times New Roman" w:eastAsia="Times New Roman" w:hAnsi="Times New Roman" w:cs="Times New Roman"/>
          <w:b/>
          <w:color w:val="000000"/>
          <w:sz w:val="24"/>
          <w:szCs w:val="24"/>
          <w:lang w:eastAsia="pt-BR"/>
        </w:rPr>
        <w:t xml:space="preserve"> de Abril de 2015</w:t>
      </w:r>
      <w:r w:rsidRPr="0004486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070DC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B700FA" w:rsidRPr="00070DCF">
        <w:rPr>
          <w:rFonts w:ascii="Times New Roman" w:eastAsia="Times New Roman" w:hAnsi="Times New Roman" w:cs="Times New Roman"/>
          <w:b/>
          <w:sz w:val="24"/>
          <w:szCs w:val="24"/>
          <w:lang w:eastAsia="pt-BR"/>
        </w:rPr>
        <w:t xml:space="preserve">Resolução </w:t>
      </w:r>
      <w:r w:rsidR="00B700FA" w:rsidRPr="00070DCF">
        <w:rPr>
          <w:rFonts w:ascii="Times New Roman" w:eastAsia="Times New Roman" w:hAnsi="Times New Roman" w:cs="Times New Roman"/>
          <w:b/>
          <w:color w:val="000000"/>
          <w:sz w:val="24"/>
          <w:szCs w:val="24"/>
          <w:lang w:eastAsia="pt-BR"/>
        </w:rPr>
        <w:t xml:space="preserve">nº 4, de </w:t>
      </w:r>
      <w:proofErr w:type="gramStart"/>
      <w:r w:rsidR="00B700FA" w:rsidRPr="00070DCF">
        <w:rPr>
          <w:rFonts w:ascii="Times New Roman" w:eastAsia="Times New Roman" w:hAnsi="Times New Roman" w:cs="Times New Roman"/>
          <w:b/>
          <w:color w:val="000000"/>
          <w:sz w:val="24"/>
          <w:szCs w:val="24"/>
          <w:lang w:eastAsia="pt-BR"/>
        </w:rPr>
        <w:t>2</w:t>
      </w:r>
      <w:proofErr w:type="gramEnd"/>
      <w:r w:rsidR="00B700FA" w:rsidRPr="00070DCF">
        <w:rPr>
          <w:rFonts w:ascii="Times New Roman" w:eastAsia="Times New Roman" w:hAnsi="Times New Roman" w:cs="Times New Roman"/>
          <w:b/>
          <w:color w:val="000000"/>
          <w:sz w:val="24"/>
          <w:szCs w:val="24"/>
          <w:lang w:eastAsia="pt-BR"/>
        </w:rPr>
        <w:t xml:space="preserve"> de Abril de 2015</w:t>
      </w:r>
      <w:r w:rsidR="00070DC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xml:space="preserve">) </w:t>
      </w:r>
      <w:r w:rsidRPr="00472D37">
        <w:rPr>
          <w:rFonts w:ascii="Times New Roman" w:eastAsia="Times New Roman" w:hAnsi="Times New Roman" w:cs="Times New Roman"/>
          <w:sz w:val="24"/>
          <w:szCs w:val="24"/>
          <w:lang w:eastAsia="pt-BR"/>
        </w:rPr>
        <w:t>classificado(s) em primeiro lugar</w:t>
      </w:r>
      <w:r w:rsidR="005D60A3" w:rsidRPr="00472D37">
        <w:rPr>
          <w:rFonts w:ascii="Times New Roman" w:eastAsia="Times New Roman" w:hAnsi="Times New Roman" w:cs="Times New Roman"/>
          <w:sz w:val="24"/>
          <w:szCs w:val="24"/>
          <w:lang w:eastAsia="pt-BR"/>
        </w:rPr>
        <w:t xml:space="preserve">, </w:t>
      </w:r>
      <w:r w:rsidRPr="00472D37">
        <w:rPr>
          <w:rFonts w:ascii="Times New Roman" w:eastAsia="Times New Roman" w:hAnsi="Times New Roman" w:cs="Times New Roman"/>
          <w:sz w:val="24"/>
          <w:szCs w:val="24"/>
          <w:lang w:eastAsia="pt-BR"/>
        </w:rPr>
        <w:t xml:space="preserve">deverão entregar as amostras indicadas no quadro abaixo na </w:t>
      </w:r>
      <w:r w:rsidR="005D60A3" w:rsidRPr="00472D37">
        <w:rPr>
          <w:rFonts w:ascii="Times New Roman" w:eastAsia="Times New Roman" w:hAnsi="Times New Roman" w:cs="Times New Roman"/>
          <w:sz w:val="24"/>
          <w:szCs w:val="24"/>
          <w:lang w:eastAsia="pt-BR"/>
        </w:rPr>
        <w:t xml:space="preserve">(o) </w:t>
      </w:r>
      <w:r w:rsidR="00472D37" w:rsidRPr="00472D37">
        <w:rPr>
          <w:rFonts w:ascii="Times New Roman" w:eastAsia="Times New Roman" w:hAnsi="Times New Roman" w:cs="Times New Roman"/>
          <w:sz w:val="24"/>
          <w:szCs w:val="24"/>
          <w:lang w:eastAsia="pt-BR"/>
        </w:rPr>
        <w:t>COLÉGIO ESTADUAL TIRADENTES</w:t>
      </w:r>
      <w:r w:rsidRPr="00472D37">
        <w:rPr>
          <w:rFonts w:ascii="Times New Roman" w:eastAsia="Times New Roman" w:hAnsi="Times New Roman" w:cs="Times New Roman"/>
          <w:sz w:val="24"/>
          <w:szCs w:val="24"/>
          <w:lang w:eastAsia="pt-BR"/>
        </w:rPr>
        <w:t xml:space="preserve">, com sede à </w:t>
      </w:r>
      <w:r w:rsidR="00472D37" w:rsidRPr="00472D37">
        <w:rPr>
          <w:rFonts w:ascii="Times New Roman" w:eastAsia="Times New Roman" w:hAnsi="Times New Roman" w:cs="Times New Roman"/>
          <w:sz w:val="24"/>
          <w:szCs w:val="24"/>
          <w:lang w:val="pt-PT" w:eastAsia="pt-BR"/>
        </w:rPr>
        <w:t>RUA 50 S/N SOUZALÂNDIA – BARRO ALTO</w:t>
      </w:r>
      <w:r w:rsidRPr="00472D37">
        <w:rPr>
          <w:rFonts w:ascii="Times New Roman" w:eastAsia="Times New Roman" w:hAnsi="Times New Roman" w:cs="Times New Roman"/>
          <w:sz w:val="24"/>
          <w:szCs w:val="24"/>
          <w:lang w:eastAsia="pt-BR"/>
        </w:rPr>
        <w:t xml:space="preserve">, </w:t>
      </w:r>
      <w:r w:rsidR="00297C3D" w:rsidRPr="00472D37">
        <w:rPr>
          <w:rFonts w:ascii="Times New Roman" w:eastAsia="Times New Roman" w:hAnsi="Times New Roman" w:cs="Times New Roman"/>
          <w:sz w:val="24"/>
          <w:szCs w:val="24"/>
          <w:lang w:eastAsia="pt-BR"/>
        </w:rPr>
        <w:t>em (</w:t>
      </w:r>
      <w:r w:rsidR="00297C3D" w:rsidRPr="00472D37">
        <w:rPr>
          <w:rFonts w:ascii="Times New Roman" w:eastAsia="Times New Roman" w:hAnsi="Times New Roman" w:cs="Times New Roman"/>
          <w:b/>
          <w:sz w:val="24"/>
          <w:szCs w:val="24"/>
          <w:lang w:eastAsia="pt-BR"/>
        </w:rPr>
        <w:t>10 dias a</w:t>
      </w:r>
      <w:r w:rsidR="00297C3D" w:rsidRPr="00592E6D">
        <w:rPr>
          <w:rFonts w:ascii="Times New Roman" w:eastAsia="Times New Roman" w:hAnsi="Times New Roman" w:cs="Times New Roman"/>
          <w:b/>
          <w:sz w:val="24"/>
          <w:szCs w:val="24"/>
          <w:lang w:eastAsia="pt-BR"/>
        </w:rPr>
        <w:t xml:space="preserve">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r w:rsidR="000F5034">
              <w:rPr>
                <w:rFonts w:ascii="Times New Roman" w:eastAsia="Times New Roman" w:hAnsi="Times New Roman" w:cs="Times New Roman"/>
                <w:color w:val="333333"/>
                <w:sz w:val="24"/>
                <w:szCs w:val="24"/>
                <w:lang w:eastAsia="pt-BR"/>
              </w:rPr>
              <w:t xml:space="preserve"> 5 kg</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502B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02B20">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592E6D"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A0212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Default="00A02125" w:rsidP="000F503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02B20">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2125" w:rsidRPr="007F4DA4" w:rsidRDefault="00A02125" w:rsidP="000F5034">
            <w:pPr>
              <w:spacing w:after="0" w:line="240" w:lineRule="auto"/>
              <w:rPr>
                <w:rFonts w:ascii="Times New Roman" w:eastAsia="Times New Roman" w:hAnsi="Times New Roman" w:cs="Times New Roman"/>
                <w:sz w:val="24"/>
                <w:szCs w:val="24"/>
                <w:lang w:eastAsia="pt-BR"/>
              </w:rPr>
            </w:pPr>
            <w:r w:rsidRPr="007F4DA4">
              <w:rPr>
                <w:rFonts w:ascii="Times New Roman" w:eastAsia="Times New Roman" w:hAnsi="Times New Roman" w:cs="Times New Roman"/>
                <w:sz w:val="24"/>
                <w:szCs w:val="24"/>
                <w:lang w:eastAsia="pt-BR"/>
              </w:rPr>
              <w:t>Mandioca</w:t>
            </w:r>
            <w:r w:rsidR="007F4DA4" w:rsidRPr="007F4DA4">
              <w:rPr>
                <w:rFonts w:ascii="Times New Roman" w:eastAsia="Times New Roman" w:hAnsi="Times New Roman" w:cs="Times New Roman"/>
                <w:sz w:val="24"/>
                <w:szCs w:val="24"/>
                <w:lang w:eastAsia="pt-BR"/>
              </w:rPr>
              <w:t xml:space="preserve"> descascada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0F5034" w:rsidRDefault="000F503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728A2" w:rsidRPr="00592E6D" w:rsidTr="00F728A2">
        <w:trPr>
          <w:trHeight w:val="53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r w:rsidR="000F5034">
              <w:rPr>
                <w:rFonts w:ascii="Times New Roman" w:eastAsia="Times New Roman" w:hAnsi="Times New Roman" w:cs="Times New Roman"/>
                <w:color w:val="333333"/>
                <w:sz w:val="24"/>
                <w:szCs w:val="24"/>
                <w:lang w:eastAsia="pt-BR"/>
              </w:rPr>
              <w:t xml:space="preserve"> 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r w:rsidR="00502B20">
              <w:rPr>
                <w:rFonts w:ascii="Times New Roman" w:eastAsia="Times New Roman" w:hAnsi="Times New Roman" w:cs="Times New Roman"/>
                <w:color w:val="333333"/>
                <w:sz w:val="24"/>
                <w:szCs w:val="24"/>
                <w:lang w:eastAsia="pt-BR"/>
              </w:rPr>
              <w:t>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728A2" w:rsidRPr="00592E6D" w:rsidTr="00F728A2">
        <w:trPr>
          <w:trHeight w:val="40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502B20"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70DCF">
              <w:rPr>
                <w:rFonts w:ascii="Times New Roman" w:eastAsia="Times New Roman" w:hAnsi="Times New Roman" w:cs="Times New Roman"/>
                <w:color w:val="333333"/>
                <w:sz w:val="24"/>
                <w:szCs w:val="24"/>
                <w:lang w:eastAsia="pt-BR"/>
              </w:rPr>
              <w:t>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F728A2"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502B20"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F728A2"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502B20"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728A2"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502B20"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728A2"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502B20"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02B20"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070DCF"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02B20" w:rsidRPr="00163835" w:rsidRDefault="00502B20">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B20" w:rsidRDefault="00502B20" w:rsidP="00F728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728A2"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27690C"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728A2" w:rsidRPr="00592E6D" w:rsidTr="00B700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7F4DA4" w:rsidRDefault="00F728A2" w:rsidP="008615D7">
            <w:pPr>
              <w:spacing w:after="0" w:line="240" w:lineRule="auto"/>
              <w:jc w:val="both"/>
              <w:rPr>
                <w:rFonts w:ascii="Times New Roman" w:eastAsia="Times New Roman" w:hAnsi="Times New Roman" w:cs="Times New Roman"/>
                <w:sz w:val="24"/>
                <w:szCs w:val="24"/>
                <w:lang w:eastAsia="pt-BR"/>
              </w:rPr>
            </w:pPr>
            <w:r w:rsidRPr="007F4DA4">
              <w:rPr>
                <w:rFonts w:ascii="Times New Roman" w:eastAsia="Times New Roman" w:hAnsi="Times New Roman" w:cs="Times New Roman"/>
                <w:sz w:val="24"/>
                <w:szCs w:val="24"/>
                <w:lang w:eastAsia="pt-BR"/>
              </w:rPr>
              <w:t>Mandioca</w:t>
            </w:r>
            <w:r w:rsidR="007F4DA4" w:rsidRPr="007F4DA4">
              <w:rPr>
                <w:rFonts w:ascii="Times New Roman" w:eastAsia="Times New Roman" w:hAnsi="Times New Roman" w:cs="Times New Roman"/>
                <w:sz w:val="24"/>
                <w:szCs w:val="24"/>
                <w:lang w:eastAsia="pt-BR"/>
              </w:rPr>
              <w:t xml:space="preserve">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27690C" w:rsidP="00B700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28A2" w:rsidRDefault="00F728A2">
            <w:r w:rsidRPr="00163835">
              <w:rPr>
                <w:rFonts w:ascii="Times New Roman" w:eastAsia="Times New Roman" w:hAnsi="Times New Roman" w:cs="Times New Roman"/>
                <w:color w:val="333333"/>
                <w:sz w:val="24"/>
                <w:szCs w:val="24"/>
                <w:lang w:eastAsia="pt-BR"/>
              </w:rPr>
              <w:t>Col. Est. Tiradentes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28A2" w:rsidRPr="00592E6D" w:rsidRDefault="00F728A2" w:rsidP="00F728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04486F"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4486F" w:rsidRDefault="0004486F" w:rsidP="0004486F">
      <w:pPr>
        <w:spacing w:after="150" w:line="240" w:lineRule="auto"/>
        <w:jc w:val="center"/>
        <w:rPr>
          <w:rFonts w:ascii="Times New Roman" w:eastAsia="Times New Roman" w:hAnsi="Times New Roman" w:cs="Times New Roman"/>
          <w:b/>
          <w:color w:val="000000" w:themeColor="text1"/>
          <w:sz w:val="24"/>
          <w:szCs w:val="24"/>
          <w:lang w:eastAsia="pt-BR"/>
        </w:rPr>
      </w:pPr>
      <w:r w:rsidRPr="0004486F">
        <w:rPr>
          <w:rFonts w:ascii="Times New Roman" w:eastAsia="Times New Roman" w:hAnsi="Times New Roman" w:cs="Times New Roman"/>
          <w:b/>
          <w:color w:val="000000" w:themeColor="text1"/>
          <w:sz w:val="24"/>
          <w:szCs w:val="24"/>
          <w:lang w:eastAsia="pt-BR"/>
        </w:rPr>
        <w:t>BARRO ALTO-GO, AOS 17DIAS DO MÊS DE NOVEMBRO DE 2015.</w:t>
      </w:r>
    </w:p>
    <w:p w:rsidR="000202FF" w:rsidRPr="0004486F" w:rsidRDefault="0004486F" w:rsidP="0004486F">
      <w:pPr>
        <w:spacing w:after="150" w:line="240" w:lineRule="auto"/>
        <w:rPr>
          <w:rFonts w:ascii="Times New Roman" w:eastAsia="Times New Roman" w:hAnsi="Times New Roman" w:cs="Times New Roman"/>
          <w:b/>
          <w:color w:val="000000" w:themeColor="text1"/>
          <w:sz w:val="24"/>
          <w:szCs w:val="24"/>
          <w:lang w:eastAsia="pt-BR"/>
        </w:rPr>
      </w:pPr>
      <w:r w:rsidRPr="0004486F">
        <w:rPr>
          <w:rFonts w:ascii="Times New Roman" w:eastAsia="Times New Roman" w:hAnsi="Times New Roman" w:cs="Times New Roman"/>
          <w:b/>
          <w:color w:val="000000" w:themeColor="text1"/>
          <w:sz w:val="24"/>
          <w:szCs w:val="24"/>
          <w:lang w:eastAsia="pt-BR"/>
        </w:rPr>
        <w:br/>
        <w:t xml:space="preserve">                                                CLÁUDIA NOGUEIRA NEVES</w:t>
      </w:r>
    </w:p>
    <w:p w:rsidR="000202FF" w:rsidRPr="0004486F" w:rsidRDefault="0004486F" w:rsidP="0004486F">
      <w:pPr>
        <w:spacing w:after="150" w:line="240" w:lineRule="auto"/>
        <w:jc w:val="center"/>
        <w:rPr>
          <w:rFonts w:ascii="Times New Roman" w:eastAsia="Times New Roman" w:hAnsi="Times New Roman" w:cs="Times New Roman"/>
          <w:b/>
          <w:color w:val="000000" w:themeColor="text1"/>
          <w:sz w:val="24"/>
          <w:szCs w:val="24"/>
          <w:lang w:eastAsia="pt-BR"/>
        </w:rPr>
      </w:pPr>
      <w:r w:rsidRPr="0004486F">
        <w:rPr>
          <w:rFonts w:ascii="Times New Roman" w:eastAsia="Times New Roman" w:hAnsi="Times New Roman" w:cs="Times New Roman"/>
          <w:b/>
          <w:color w:val="000000" w:themeColor="text1"/>
          <w:sz w:val="24"/>
          <w:szCs w:val="24"/>
          <w:lang w:eastAsia="pt-BR"/>
        </w:rPr>
        <w:t>PRESIDENTE DO CONSELHO DA UNIDADE ESCOLAR</w:t>
      </w:r>
    </w:p>
    <w:p w:rsidR="000202FF" w:rsidRPr="0004486F" w:rsidRDefault="0004486F" w:rsidP="0004486F">
      <w:pPr>
        <w:spacing w:after="150" w:line="240" w:lineRule="auto"/>
        <w:jc w:val="center"/>
        <w:rPr>
          <w:rFonts w:ascii="Times New Roman" w:eastAsia="Times New Roman" w:hAnsi="Times New Roman" w:cs="Times New Roman"/>
          <w:b/>
          <w:color w:val="000000" w:themeColor="text1"/>
          <w:sz w:val="24"/>
          <w:szCs w:val="24"/>
          <w:lang w:eastAsia="pt-BR"/>
        </w:rPr>
      </w:pPr>
      <w:r w:rsidRPr="0004486F">
        <w:rPr>
          <w:rFonts w:ascii="Times New Roman" w:eastAsia="Times New Roman" w:hAnsi="Times New Roman" w:cs="Times New Roman"/>
          <w:b/>
          <w:color w:val="000000" w:themeColor="text1"/>
          <w:sz w:val="24"/>
          <w:szCs w:val="24"/>
          <w:lang w:eastAsia="pt-BR"/>
        </w:rPr>
        <w:t>COLÉGIO ESTADUAL TIRADENTES</w:t>
      </w:r>
    </w:p>
    <w:p w:rsidR="000202FF" w:rsidRPr="0004486F" w:rsidRDefault="0004486F" w:rsidP="0004486F">
      <w:pPr>
        <w:spacing w:after="150" w:line="240" w:lineRule="auto"/>
        <w:jc w:val="center"/>
        <w:rPr>
          <w:rFonts w:ascii="Times New Roman" w:eastAsia="Times New Roman" w:hAnsi="Times New Roman" w:cs="Times New Roman"/>
          <w:b/>
          <w:color w:val="000000" w:themeColor="text1"/>
          <w:sz w:val="24"/>
          <w:szCs w:val="24"/>
          <w:lang w:eastAsia="pt-BR"/>
        </w:rPr>
      </w:pPr>
      <w:r w:rsidRPr="0004486F">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CC3" w:rsidRDefault="00903CC3" w:rsidP="004C0DC1">
      <w:pPr>
        <w:spacing w:after="0" w:line="240" w:lineRule="auto"/>
      </w:pPr>
      <w:r>
        <w:separator/>
      </w:r>
    </w:p>
  </w:endnote>
  <w:endnote w:type="continuationSeparator" w:id="0">
    <w:p w:rsidR="00903CC3" w:rsidRDefault="00903CC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FA" w:rsidRDefault="00B700FA" w:rsidP="00590945">
    <w:pPr>
      <w:pStyle w:val="Rodap"/>
      <w:pBdr>
        <w:top w:val="single" w:sz="12" w:space="0" w:color="auto"/>
      </w:pBdr>
      <w:jc w:val="center"/>
      <w:rPr>
        <w:sz w:val="20"/>
        <w:szCs w:val="20"/>
      </w:rPr>
    </w:pPr>
    <w:r>
      <w:rPr>
        <w:sz w:val="20"/>
        <w:szCs w:val="20"/>
      </w:rPr>
      <w:t>Secretaria de Estado de Educação, Cultura e Esporte</w:t>
    </w:r>
  </w:p>
  <w:p w:rsidR="00B700FA" w:rsidRDefault="00B700FA" w:rsidP="00590945">
    <w:pPr>
      <w:pStyle w:val="Rodap"/>
      <w:pBdr>
        <w:top w:val="single" w:sz="12" w:space="0" w:color="auto"/>
      </w:pBdr>
      <w:jc w:val="center"/>
      <w:rPr>
        <w:b/>
        <w:sz w:val="20"/>
        <w:szCs w:val="20"/>
      </w:rPr>
    </w:pPr>
    <w:r>
      <w:rPr>
        <w:b/>
        <w:sz w:val="20"/>
        <w:szCs w:val="20"/>
      </w:rPr>
      <w:t>Gerência da Merenda Escolar- gae@seduc.go.gov.br</w:t>
    </w:r>
  </w:p>
  <w:p w:rsidR="00B700FA" w:rsidRDefault="00B700F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700FA" w:rsidRDefault="00B700FA" w:rsidP="00590945">
    <w:pPr>
      <w:pStyle w:val="Rodap"/>
      <w:jc w:val="center"/>
      <w:rPr>
        <w:sz w:val="20"/>
        <w:szCs w:val="20"/>
      </w:rPr>
    </w:pPr>
    <w:r>
      <w:rPr>
        <w:sz w:val="20"/>
        <w:szCs w:val="20"/>
      </w:rPr>
      <w:t>Fone: (062)3201 3129</w:t>
    </w:r>
  </w:p>
  <w:p w:rsidR="00B700FA" w:rsidRDefault="00B700FA"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700FA" w:rsidRDefault="00B700FA" w:rsidP="00590945">
    <w:pPr>
      <w:pStyle w:val="Rodap"/>
    </w:pPr>
  </w:p>
  <w:p w:rsidR="00B700FA" w:rsidRPr="00581345" w:rsidRDefault="00B700FA" w:rsidP="00590945">
    <w:pPr>
      <w:pStyle w:val="Rodap"/>
    </w:pPr>
  </w:p>
  <w:p w:rsidR="00B700FA" w:rsidRDefault="00B700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CC3" w:rsidRDefault="00903CC3" w:rsidP="004C0DC1">
      <w:pPr>
        <w:spacing w:after="0" w:line="240" w:lineRule="auto"/>
      </w:pPr>
      <w:r>
        <w:separator/>
      </w:r>
    </w:p>
  </w:footnote>
  <w:footnote w:type="continuationSeparator" w:id="0">
    <w:p w:rsidR="00903CC3" w:rsidRDefault="00903CC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FA" w:rsidRDefault="00B700FA"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486F"/>
    <w:rsid w:val="00070DCF"/>
    <w:rsid w:val="000C6CB2"/>
    <w:rsid w:val="000F5034"/>
    <w:rsid w:val="0014477F"/>
    <w:rsid w:val="00197177"/>
    <w:rsid w:val="001A6DEB"/>
    <w:rsid w:val="001E247F"/>
    <w:rsid w:val="00245873"/>
    <w:rsid w:val="002608D8"/>
    <w:rsid w:val="00267746"/>
    <w:rsid w:val="0027335F"/>
    <w:rsid w:val="0027690C"/>
    <w:rsid w:val="00297C3D"/>
    <w:rsid w:val="002A739F"/>
    <w:rsid w:val="002B1996"/>
    <w:rsid w:val="002C25D7"/>
    <w:rsid w:val="003A52A2"/>
    <w:rsid w:val="003C07A6"/>
    <w:rsid w:val="003D0634"/>
    <w:rsid w:val="003D579C"/>
    <w:rsid w:val="003E1A51"/>
    <w:rsid w:val="00413CD9"/>
    <w:rsid w:val="0044290E"/>
    <w:rsid w:val="00472D37"/>
    <w:rsid w:val="004A3DE1"/>
    <w:rsid w:val="004C0DC1"/>
    <w:rsid w:val="00502B20"/>
    <w:rsid w:val="00545C39"/>
    <w:rsid w:val="00590945"/>
    <w:rsid w:val="00592E6D"/>
    <w:rsid w:val="005D60A3"/>
    <w:rsid w:val="005F343C"/>
    <w:rsid w:val="00602939"/>
    <w:rsid w:val="00612ABC"/>
    <w:rsid w:val="006165CC"/>
    <w:rsid w:val="00620C0F"/>
    <w:rsid w:val="0065664C"/>
    <w:rsid w:val="006B7527"/>
    <w:rsid w:val="006D1930"/>
    <w:rsid w:val="006F709F"/>
    <w:rsid w:val="00756584"/>
    <w:rsid w:val="007807F2"/>
    <w:rsid w:val="00794B37"/>
    <w:rsid w:val="007A1C1E"/>
    <w:rsid w:val="007B2900"/>
    <w:rsid w:val="007D264D"/>
    <w:rsid w:val="007F4DA4"/>
    <w:rsid w:val="00811698"/>
    <w:rsid w:val="00813D1C"/>
    <w:rsid w:val="008615D7"/>
    <w:rsid w:val="00884D87"/>
    <w:rsid w:val="00903CC3"/>
    <w:rsid w:val="00933831"/>
    <w:rsid w:val="00944287"/>
    <w:rsid w:val="009D79C9"/>
    <w:rsid w:val="009E4C65"/>
    <w:rsid w:val="00A02125"/>
    <w:rsid w:val="00A610ED"/>
    <w:rsid w:val="00B700FA"/>
    <w:rsid w:val="00B77BD8"/>
    <w:rsid w:val="00B83E0F"/>
    <w:rsid w:val="00B90148"/>
    <w:rsid w:val="00BC2173"/>
    <w:rsid w:val="00C01130"/>
    <w:rsid w:val="00C01F11"/>
    <w:rsid w:val="00C243D3"/>
    <w:rsid w:val="00C52B9B"/>
    <w:rsid w:val="00C52F53"/>
    <w:rsid w:val="00C5582D"/>
    <w:rsid w:val="00C56E74"/>
    <w:rsid w:val="00CF04A0"/>
    <w:rsid w:val="00D15292"/>
    <w:rsid w:val="00D16803"/>
    <w:rsid w:val="00D30AA4"/>
    <w:rsid w:val="00D31409"/>
    <w:rsid w:val="00D44A9E"/>
    <w:rsid w:val="00D52DFA"/>
    <w:rsid w:val="00D70BBD"/>
    <w:rsid w:val="00D83447"/>
    <w:rsid w:val="00D945DB"/>
    <w:rsid w:val="00DC0EAE"/>
    <w:rsid w:val="00DD599B"/>
    <w:rsid w:val="00E27F10"/>
    <w:rsid w:val="00E374F9"/>
    <w:rsid w:val="00E561E7"/>
    <w:rsid w:val="00EA32B6"/>
    <w:rsid w:val="00EA73A0"/>
    <w:rsid w:val="00EB536E"/>
    <w:rsid w:val="00EC6059"/>
    <w:rsid w:val="00F34C7D"/>
    <w:rsid w:val="00F52F58"/>
    <w:rsid w:val="00F678C6"/>
    <w:rsid w:val="00F728A2"/>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70047-B7FA-4CB6-A42C-619DABD2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1913</Words>
  <Characters>10333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2015-12-01T12:14:00Z</dcterms:created>
  <dcterms:modified xsi:type="dcterms:W3CDTF">2016-01-18T11:03:00Z</dcterms:modified>
</cp:coreProperties>
</file>