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780197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780197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780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7801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78019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780197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78019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78019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FA55EA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JOAQUIM ANTÔNIO DE OLIVEIRA</w:t>
      </w:r>
      <w:r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inscrito no CNPJ sob nº </w:t>
      </w:r>
      <w:r w:rsidR="00C7004D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00.667.639/0001-25</w:t>
      </w:r>
      <w:r w:rsidR="00D85309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A55EA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JOAQUIM ANTÔNIO DE OLIVEIRA</w:t>
      </w:r>
      <w:r w:rsidR="006058B2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780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487069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52A6F" w:rsidRPr="00D52A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D52A6F" w:rsidRPr="00D52A6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ITAPURANGA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FBD" w:rsidRPr="00775F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ITAPURANG</w:t>
      </w:r>
      <w:r w:rsidR="00775F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A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</w:t>
      </w:r>
      <w:r w:rsidR="00C7004D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 do Conselho</w:t>
      </w:r>
      <w:r w:rsidR="00D52A6F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2A6F" w:rsidRPr="00D52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ALESSANDRA PAULA ORDONES ALMEIDA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004D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a no CPF</w:t>
      </w:r>
      <w:r w:rsidR="00362A83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04D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87630494149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C7004D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3596316 2ª VIA</w:t>
      </w:r>
      <w:r w:rsidR="00C45EF4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780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EF4" w:rsidRPr="00500EF4">
        <w:rPr>
          <w:rFonts w:ascii="Times New Roman" w:hAnsi="Times New Roman" w:cs="Times New Roman"/>
          <w:color w:val="000000" w:themeColor="text1"/>
          <w:sz w:val="24"/>
          <w:szCs w:val="24"/>
        </w:rPr>
        <w:t>de agosto a</w:t>
      </w:r>
      <w:r w:rsidR="00500EF4" w:rsidRPr="00D52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2A6F" w:rsidRPr="00D52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="00500EF4" w:rsidRPr="00500EF4">
        <w:rPr>
          <w:rFonts w:ascii="Times New Roman" w:hAnsi="Times New Roman" w:cs="Times New Roman"/>
          <w:color w:val="000000" w:themeColor="text1"/>
          <w:sz w:val="24"/>
          <w:szCs w:val="24"/>
        </w:rPr>
        <w:t>de dezembro de 2016</w:t>
      </w:r>
      <w:r w:rsidR="00D52A6F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Grupos </w:t>
      </w:r>
      <w:proofErr w:type="gramStart"/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313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C03F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124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03F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 </w:t>
      </w:r>
      <w:r w:rsidRPr="00124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780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780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7004D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RUA PRINCIPAL S/N DISTRITO DE LAGES</w:t>
      </w:r>
      <w:r w:rsidR="001C19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-</w:t>
      </w:r>
      <w:r w:rsidR="00C03F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 xml:space="preserve">CEP: </w:t>
      </w:r>
      <w:r w:rsidR="001C19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76680-000</w:t>
      </w:r>
      <w:r w:rsidR="00500EF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 xml:space="preserve"> – ITAPURANGA – GO</w:t>
      </w:r>
      <w:r w:rsidR="00C7004D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.</w:t>
      </w:r>
    </w:p>
    <w:p w:rsidR="00450B5E" w:rsidRPr="0078019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78019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780197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3F4A" w:rsidRDefault="00C03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1673C" w:rsidRPr="00C03F4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811698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8"/>
        <w:gridCol w:w="1415"/>
        <w:gridCol w:w="1702"/>
        <w:gridCol w:w="1419"/>
        <w:gridCol w:w="2122"/>
      </w:tblGrid>
      <w:tr w:rsidR="004C0DC1" w:rsidRPr="00780197" w:rsidTr="0029641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</w:t>
            </w:r>
            <w:r w:rsidR="006D1930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(nome)</w:t>
            </w:r>
            <w:r w:rsidR="00B30B0D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="00C151DA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r w:rsidR="00B77BD8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E62032"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C03F4A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780197" w:rsidTr="0029641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03F4A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03F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008FC" w:rsidRPr="00780197" w:rsidTr="002964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8FC" w:rsidRPr="00811424" w:rsidRDefault="00D008FC" w:rsidP="00D008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8FC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8FC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8FC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8FC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R$ 3,42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8FC" w:rsidRPr="00811424" w:rsidRDefault="00FC138A" w:rsidP="00471B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68,40</w:t>
            </w:r>
          </w:p>
        </w:tc>
      </w:tr>
      <w:tr w:rsidR="00471BC9" w:rsidRPr="00780197" w:rsidTr="00296413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R$ 6,16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R$ 80,08</w:t>
            </w:r>
          </w:p>
        </w:tc>
      </w:tr>
      <w:tr w:rsidR="00471BC9" w:rsidRPr="00780197" w:rsidTr="00296413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R$ 358,80</w:t>
            </w:r>
          </w:p>
        </w:tc>
      </w:tr>
      <w:tr w:rsidR="00471BC9" w:rsidRPr="00780197" w:rsidTr="00296413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R$ 2,66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R$ 79,80</w:t>
            </w:r>
          </w:p>
        </w:tc>
      </w:tr>
      <w:tr w:rsidR="00471BC9" w:rsidRPr="00780197" w:rsidTr="00296413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R$ 4,66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R$ 69,90</w:t>
            </w:r>
          </w:p>
        </w:tc>
      </w:tr>
      <w:tr w:rsidR="00471BC9" w:rsidRPr="00780197" w:rsidTr="00296413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R$ 4,62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R$ 207,90</w:t>
            </w:r>
          </w:p>
        </w:tc>
      </w:tr>
      <w:tr w:rsidR="00471BC9" w:rsidRPr="00780197" w:rsidTr="00296413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line="240" w:lineRule="exact"/>
              <w:ind w:left="-53" w:firstLine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R$ 2,79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R$ 195,30</w:t>
            </w:r>
          </w:p>
        </w:tc>
      </w:tr>
      <w:tr w:rsidR="00471BC9" w:rsidRPr="00780197" w:rsidTr="00296413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R$ 4,73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R$ 473,00</w:t>
            </w:r>
          </w:p>
        </w:tc>
      </w:tr>
      <w:tr w:rsidR="00471BC9" w:rsidRPr="00780197" w:rsidTr="00D40479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47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R$ 11,16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R$ 178,56</w:t>
            </w:r>
          </w:p>
        </w:tc>
      </w:tr>
      <w:tr w:rsidR="00471BC9" w:rsidRPr="00780197" w:rsidTr="00D40479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R$ 12,83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R$ 128,30</w:t>
            </w:r>
          </w:p>
        </w:tc>
      </w:tr>
      <w:tr w:rsidR="00471BC9" w:rsidRPr="00780197" w:rsidTr="00D40479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R$ 15,10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R$ 226,50</w:t>
            </w:r>
          </w:p>
        </w:tc>
      </w:tr>
      <w:tr w:rsidR="00471BC9" w:rsidRPr="00780197" w:rsidTr="00D40479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47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R$ 12,00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R$ 120,00</w:t>
            </w:r>
          </w:p>
        </w:tc>
      </w:tr>
      <w:tr w:rsidR="00471BC9" w:rsidRPr="00780197" w:rsidTr="00296413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R$ 13,66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R$ 204.90</w:t>
            </w:r>
          </w:p>
        </w:tc>
      </w:tr>
      <w:tr w:rsidR="00471BC9" w:rsidRPr="00780197" w:rsidTr="00D40479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471BC9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BC9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47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BC9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R$4,16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1BC9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R$187,20</w:t>
            </w:r>
          </w:p>
        </w:tc>
      </w:tr>
      <w:tr w:rsidR="00296413" w:rsidRPr="00780197" w:rsidTr="00D40479">
        <w:trPr>
          <w:trHeight w:val="3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413" w:rsidRPr="00811424" w:rsidRDefault="00296413" w:rsidP="00DD5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413" w:rsidRPr="00811424" w:rsidRDefault="00FC138A" w:rsidP="00D00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6413" w:rsidRPr="00811424" w:rsidRDefault="00FC138A" w:rsidP="00D00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413" w:rsidRPr="00811424" w:rsidRDefault="00FC138A" w:rsidP="00D0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11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413" w:rsidRPr="00811424" w:rsidRDefault="00FC138A" w:rsidP="00D008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R$4,86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6413" w:rsidRPr="00811424" w:rsidRDefault="00FC138A" w:rsidP="00471B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R$194,40</w:t>
            </w:r>
          </w:p>
        </w:tc>
      </w:tr>
    </w:tbl>
    <w:p w:rsidR="00012DBA" w:rsidRPr="00780197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01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*Preço de aquisição é o preço a ser pago ao fornecedor da agricult</w:t>
      </w:r>
      <w:r w:rsidR="000F2EF1" w:rsidRPr="007801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ura familiar. (Resolução FNDE </w:t>
      </w:r>
      <w:r w:rsidR="000A0F5A" w:rsidRPr="007801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nº 4, de 2 de abril de 2015</w:t>
      </w:r>
      <w:r w:rsidRPr="007801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Art.29, §3º).</w:t>
      </w:r>
      <w:r w:rsidR="0067742C" w:rsidRPr="007801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03F4A" w:rsidRDefault="00C03F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78019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3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E16BD7" w:rsidRPr="00780197" w:rsidRDefault="00E16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78019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4, de 2 de Abril de 2015.</w:t>
      </w: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780197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78019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78019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atualizado e em plena validade, da empresa fornecedora/produtora e da contratada</w:t>
      </w:r>
      <w:r w:rsidR="00E948DA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78019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780197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</w:t>
      </w:r>
      <w:r w:rsidR="008F18A2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 de inabilitação: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780197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78019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780197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78019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78019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sob pena de inabilitação: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780197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780197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780197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780197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color w:val="000000" w:themeColor="text1"/>
        </w:rPr>
        <w:lastRenderedPageBreak/>
        <w:t xml:space="preserve">V - Prova de Regularidade (Certidão) com o FGTS (Fundo de Garantia do Tempo de Serviço); </w:t>
      </w:r>
    </w:p>
    <w:p w:rsidR="00F22C2D" w:rsidRPr="00780197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780197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78019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780197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780197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780197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780197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78019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78019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78019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78019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780197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78019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78019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780197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ENVELOPE Nº 02 - PROJETO DE VENDA</w:t>
      </w: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ção nº 4, de 2 de Abril de 2015</w:t>
      </w:r>
      <w:r w:rsidR="001F4CC6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5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teis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no prazo de </w:t>
      </w:r>
      <w:r w:rsidR="00E75DD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5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teis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C03F4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C03F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03F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E16BD7" w:rsidRPr="00C03F4A" w:rsidRDefault="00E16B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C0DC1" w:rsidRPr="0078019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78019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78019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780197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78019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7801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78019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78019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78019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780197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78019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78019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780197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78019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78019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212348" w:rsidRDefault="006F6CA8" w:rsidP="00836FF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</w:t>
      </w:r>
      <w:r w:rsidR="00AC6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ecológica</w:t>
      </w:r>
      <w:proofErr w:type="gramEnd"/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16BD7" w:rsidRPr="00836FFF" w:rsidRDefault="00E16BD7" w:rsidP="00836FF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45EF4" w:rsidRPr="00780197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780197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780197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03F4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03F4A" w:rsidRDefault="00C03F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03F4A" w:rsidRDefault="00C03F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03F4A" w:rsidRPr="00780197" w:rsidRDefault="00C03F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78019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CHAMADA PÚBLICA Nº 002/2016 </w:t>
      </w:r>
    </w:p>
    <w:p w:rsidR="00C45EF4" w:rsidRPr="0078019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78019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780197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78019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78019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78019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780197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78019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78019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</w:rPr>
        <w:t>ENVELOPE Nº 2 – PROJETO DE VENDA (Nome da Unidade Escolar)</w:t>
      </w:r>
    </w:p>
    <w:p w:rsidR="00796030" w:rsidRPr="00780197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78019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78019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78019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7801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78019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565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ú</w:t>
      </w:r>
      <w:r w:rsidR="006A0038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teis</w:t>
      </w:r>
      <w:r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780197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780197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780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C51DD" w:rsidRDefault="00C10707" w:rsidP="00836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B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ser entregues na</w:t>
      </w:r>
      <w:r w:rsidRPr="00D07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724B" w:rsidRPr="00D07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</w:t>
      </w:r>
      <w:r w:rsidRPr="00D07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724B" w:rsidRPr="00D07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ESTADUAL JOAQUIM ANTÔNIO DE OLIVEIRA</w:t>
      </w:r>
      <w:r w:rsidRPr="00780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D0724B" w:rsidRPr="00D072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D0724B" w:rsidRPr="00D072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UA PRINCIPAL</w:t>
      </w:r>
      <w:r w:rsidR="00D0724B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D0724B" w:rsidRPr="00D072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S/N DISTRITO DE LAGES</w:t>
      </w:r>
      <w:r w:rsidR="00400FE8" w:rsidRPr="00780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D0724B" w:rsidRPr="00D072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D0724B" w:rsidRPr="00D072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TAPURANG</w:t>
      </w:r>
      <w:r w:rsidR="00D0724B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  <w:t>A</w:t>
      </w:r>
      <w:r w:rsidR="00C03F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  <w:t>-</w:t>
      </w:r>
      <w:r w:rsidR="00C03F4A" w:rsidRPr="00C03F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GO</w:t>
      </w:r>
      <w:r w:rsidR="00C03F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  <w:t>,</w:t>
      </w:r>
      <w:r w:rsidR="00400FE8" w:rsidRPr="0029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dia </w:t>
      </w:r>
      <w:r w:rsidR="00C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C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C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C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C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292F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7069" w:rsidRPr="0029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gramStart"/>
      <w:r w:rsidR="00487069" w:rsidRPr="00B34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7:00</w:t>
      </w:r>
      <w:proofErr w:type="gramEnd"/>
      <w:r w:rsidRPr="0029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069" w:rsidRPr="00292FD1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D216C" w:rsidRPr="00292FD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9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069" w:rsidRPr="00B34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17:00</w:t>
      </w:r>
      <w:r w:rsidRPr="0029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01690" w:rsidRPr="00836FFF" w:rsidRDefault="00401690" w:rsidP="00836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3F4A" w:rsidRDefault="00C03F4A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780197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Default="001D706E" w:rsidP="007D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78019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0724B" w:rsidRPr="00D07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ESTADUAL JOAQUIM ANTÔNIO DE OLIVEIRA</w:t>
      </w:r>
      <w:r w:rsidR="00D07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situada à</w:t>
      </w:r>
      <w:r w:rsidR="00D0724B" w:rsidRPr="00D072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</w:t>
      </w:r>
      <w:r w:rsidR="00D0724B" w:rsidRPr="00D072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UA PRINCIPAL</w:t>
      </w:r>
      <w:r w:rsidR="00D0724B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D0724B" w:rsidRPr="00D072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S/N DISTRITO DE LAGES</w:t>
      </w:r>
      <w:r w:rsidRPr="00780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D0724B" w:rsidRPr="00D072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ITAPURANGA</w:t>
      </w:r>
      <w:r w:rsidR="00C03F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-GO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80197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E34A32" w:rsidRDefault="00E34A32" w:rsidP="007D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78019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E16BD7" w:rsidRPr="00780197" w:rsidRDefault="00E16B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36050" w:rsidRPr="00780197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780197">
        <w:rPr>
          <w:i w:val="0"/>
          <w:color w:val="000000" w:themeColor="text1"/>
          <w:szCs w:val="24"/>
        </w:rPr>
        <w:t>12</w:t>
      </w:r>
      <w:r w:rsidR="00D901EA" w:rsidRPr="00780197">
        <w:rPr>
          <w:i w:val="0"/>
          <w:color w:val="000000" w:themeColor="text1"/>
          <w:szCs w:val="24"/>
        </w:rPr>
        <w:t xml:space="preserve">. </w:t>
      </w:r>
      <w:r w:rsidR="00C36050" w:rsidRPr="00780197">
        <w:rPr>
          <w:i w:val="0"/>
          <w:color w:val="000000" w:themeColor="text1"/>
          <w:szCs w:val="24"/>
        </w:rPr>
        <w:t>DAS SANÇÕES</w:t>
      </w:r>
    </w:p>
    <w:p w:rsidR="00C36050" w:rsidRPr="00780197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780197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780197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780197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780197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780197">
        <w:rPr>
          <w:bCs/>
          <w:i w:val="0"/>
          <w:color w:val="000000" w:themeColor="text1"/>
          <w:szCs w:val="24"/>
        </w:rPr>
        <w:t>0</w:t>
      </w:r>
      <w:r w:rsidR="000519A0" w:rsidRPr="00780197">
        <w:rPr>
          <w:bCs/>
          <w:i w:val="0"/>
          <w:color w:val="000000" w:themeColor="text1"/>
          <w:szCs w:val="24"/>
        </w:rPr>
        <w:t>2</w:t>
      </w:r>
      <w:r w:rsidR="00C36050" w:rsidRPr="00780197">
        <w:rPr>
          <w:bCs/>
          <w:i w:val="0"/>
          <w:color w:val="000000" w:themeColor="text1"/>
          <w:szCs w:val="24"/>
        </w:rPr>
        <w:t xml:space="preserve"> (</w:t>
      </w:r>
      <w:r w:rsidR="006052FE" w:rsidRPr="00780197">
        <w:rPr>
          <w:bCs/>
          <w:i w:val="0"/>
          <w:color w:val="000000" w:themeColor="text1"/>
          <w:szCs w:val="24"/>
        </w:rPr>
        <w:t>dois</w:t>
      </w:r>
      <w:r w:rsidR="00C36050" w:rsidRPr="00780197">
        <w:rPr>
          <w:bCs/>
          <w:i w:val="0"/>
          <w:color w:val="000000" w:themeColor="text1"/>
          <w:szCs w:val="24"/>
        </w:rPr>
        <w:t xml:space="preserve">) dias </w:t>
      </w:r>
      <w:r w:rsidR="00212348" w:rsidRPr="00780197">
        <w:rPr>
          <w:bCs/>
          <w:i w:val="0"/>
          <w:color w:val="000000" w:themeColor="text1"/>
          <w:szCs w:val="24"/>
        </w:rPr>
        <w:t xml:space="preserve">utéis </w:t>
      </w:r>
      <w:r w:rsidR="00C36050" w:rsidRPr="00780197">
        <w:rPr>
          <w:bCs/>
          <w:i w:val="0"/>
          <w:color w:val="000000" w:themeColor="text1"/>
          <w:szCs w:val="24"/>
        </w:rPr>
        <w:t>da notificação</w:t>
      </w:r>
      <w:r w:rsidR="00C36050" w:rsidRPr="00780197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780197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780197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780197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78019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78019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C36050" w:rsidRPr="007801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7C5F12" w:rsidRDefault="00D901EA" w:rsidP="007C5F1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7801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78019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78019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A presente Chama</w:t>
      </w:r>
      <w:r w:rsidR="000202FF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78019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780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78019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13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r w:rsidR="0088266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r w:rsidR="0088266E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78019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78019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7801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780197">
        <w:rPr>
          <w:rFonts w:ascii="Times New Roman" w:hAnsi="Times New Roman" w:cs="Times New Roman"/>
          <w:color w:val="000000" w:themeColor="text1"/>
        </w:rPr>
        <w:t>;</w:t>
      </w:r>
    </w:p>
    <w:p w:rsidR="00D901EA" w:rsidRPr="0078019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color w:val="000000" w:themeColor="text1"/>
        </w:rPr>
        <w:t>13.4</w:t>
      </w:r>
      <w:r w:rsidR="0088266E" w:rsidRPr="00780197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780197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780197">
        <w:rPr>
          <w:rFonts w:ascii="Times New Roman" w:hAnsi="Times New Roman" w:cs="Times New Roman"/>
          <w:color w:val="000000" w:themeColor="text1"/>
        </w:rPr>
        <w:t>;</w:t>
      </w:r>
    </w:p>
    <w:p w:rsidR="00D901EA" w:rsidRPr="0078019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color w:val="000000" w:themeColor="text1"/>
        </w:rPr>
        <w:t>13</w:t>
      </w:r>
      <w:r w:rsidR="0088266E" w:rsidRPr="00780197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780197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780197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780197">
        <w:rPr>
          <w:rFonts w:ascii="Times New Roman" w:hAnsi="Times New Roman" w:cs="Times New Roman"/>
          <w:color w:val="000000" w:themeColor="text1"/>
        </w:rPr>
        <w:t>, e em último cas</w:t>
      </w:r>
      <w:r w:rsidRPr="00780197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780197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780197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780197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780197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780197">
        <w:rPr>
          <w:rFonts w:ascii="Times New Roman" w:hAnsi="Times New Roman" w:cs="Times New Roman"/>
          <w:color w:val="000000" w:themeColor="text1"/>
        </w:rPr>
        <w:t>jurisdicionada</w:t>
      </w:r>
      <w:r w:rsidRPr="00780197">
        <w:rPr>
          <w:rFonts w:ascii="Times New Roman" w:hAnsi="Times New Roman" w:cs="Times New Roman"/>
          <w:color w:val="000000" w:themeColor="text1"/>
        </w:rPr>
        <w:t>;</w:t>
      </w:r>
      <w:r w:rsidR="00D901EA" w:rsidRPr="00780197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780197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color w:val="000000" w:themeColor="text1"/>
        </w:rPr>
        <w:t>13</w:t>
      </w:r>
      <w:r w:rsidR="00D901EA" w:rsidRPr="00780197">
        <w:rPr>
          <w:rFonts w:ascii="Times New Roman" w:hAnsi="Times New Roman" w:cs="Times New Roman"/>
          <w:color w:val="000000" w:themeColor="text1"/>
        </w:rPr>
        <w:t>.6</w:t>
      </w:r>
      <w:r w:rsidR="0088266E" w:rsidRPr="00780197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780197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780197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0197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780197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780197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780197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780197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r w:rsidR="00401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 w:rsidR="00D70BBD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E16BD7" w:rsidRPr="00780197" w:rsidRDefault="00E16BD7" w:rsidP="00C03F4A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C6CB2" w:rsidRDefault="00F7628E" w:rsidP="00E16BD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016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PT"/>
        </w:rPr>
        <w:t>ITAPURANGA – GO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aos</w:t>
      </w:r>
      <w:r w:rsidR="00C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03F4A" w:rsidRPr="00C03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C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C03F4A" w:rsidRPr="00C03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C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7D00CF" w:rsidRPr="00C0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01690" w:rsidRPr="00780197" w:rsidRDefault="00401690" w:rsidP="00E16BD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780197" w:rsidRDefault="00C557F1" w:rsidP="00E16BD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00FE8" w:rsidRPr="00CC3BE4" w:rsidRDefault="00400FE8" w:rsidP="00E16BD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C3B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ALESSANDRA PAULA ORDONES ALMEIDA</w:t>
      </w:r>
    </w:p>
    <w:p w:rsidR="000202FF" w:rsidRPr="00780197" w:rsidRDefault="000202FF" w:rsidP="00E16BD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400FE8" w:rsidRPr="00CC3BE4" w:rsidRDefault="00400FE8" w:rsidP="00E16BD7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bookmarkStart w:id="0" w:name="_GoBack"/>
      <w:r w:rsidRPr="00CC3B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JOAQUIM ANTÔNIO DE OLIVEIRA</w:t>
      </w:r>
    </w:p>
    <w:bookmarkEnd w:id="0"/>
    <w:p w:rsidR="000202FF" w:rsidRPr="00780197" w:rsidRDefault="000202FF" w:rsidP="00E16BD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</w:p>
    <w:sectPr w:rsidR="000202FF" w:rsidRPr="00780197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FD" w:rsidRDefault="00CF04FD" w:rsidP="004C0DC1">
      <w:pPr>
        <w:spacing w:after="0" w:line="240" w:lineRule="auto"/>
      </w:pPr>
      <w:r>
        <w:separator/>
      </w:r>
    </w:p>
  </w:endnote>
  <w:endnote w:type="continuationSeparator" w:id="0">
    <w:p w:rsidR="00CF04FD" w:rsidRDefault="00CF04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FD" w:rsidRDefault="00CF04FD" w:rsidP="004C0DC1">
      <w:pPr>
        <w:spacing w:after="0" w:line="240" w:lineRule="auto"/>
      </w:pPr>
      <w:r>
        <w:separator/>
      </w:r>
    </w:p>
  </w:footnote>
  <w:footnote w:type="continuationSeparator" w:id="0">
    <w:p w:rsidR="00CF04FD" w:rsidRDefault="00CF04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3390"/>
    <w:rsid w:val="00067E0B"/>
    <w:rsid w:val="000725D1"/>
    <w:rsid w:val="00073055"/>
    <w:rsid w:val="00092319"/>
    <w:rsid w:val="0009263A"/>
    <w:rsid w:val="000A0F5A"/>
    <w:rsid w:val="000C6CB2"/>
    <w:rsid w:val="000D00E9"/>
    <w:rsid w:val="000D0376"/>
    <w:rsid w:val="000D14C3"/>
    <w:rsid w:val="000E52B3"/>
    <w:rsid w:val="000F2EF1"/>
    <w:rsid w:val="00102E85"/>
    <w:rsid w:val="00103343"/>
    <w:rsid w:val="001133D8"/>
    <w:rsid w:val="0012070C"/>
    <w:rsid w:val="00122755"/>
    <w:rsid w:val="00124A86"/>
    <w:rsid w:val="001308F9"/>
    <w:rsid w:val="0017334E"/>
    <w:rsid w:val="001752DC"/>
    <w:rsid w:val="00196CD8"/>
    <w:rsid w:val="00197177"/>
    <w:rsid w:val="001A6DEB"/>
    <w:rsid w:val="001C19F1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0AD"/>
    <w:rsid w:val="00227471"/>
    <w:rsid w:val="00245873"/>
    <w:rsid w:val="00267746"/>
    <w:rsid w:val="00292FD1"/>
    <w:rsid w:val="00296413"/>
    <w:rsid w:val="00297C3D"/>
    <w:rsid w:val="002A1CA9"/>
    <w:rsid w:val="002A739F"/>
    <w:rsid w:val="002B1996"/>
    <w:rsid w:val="002B609F"/>
    <w:rsid w:val="002C25D7"/>
    <w:rsid w:val="002C2B84"/>
    <w:rsid w:val="002D64FB"/>
    <w:rsid w:val="0031358F"/>
    <w:rsid w:val="00313ABE"/>
    <w:rsid w:val="00333365"/>
    <w:rsid w:val="00335059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0FE8"/>
    <w:rsid w:val="00401690"/>
    <w:rsid w:val="00413CD9"/>
    <w:rsid w:val="004335BC"/>
    <w:rsid w:val="00433FEC"/>
    <w:rsid w:val="004360DE"/>
    <w:rsid w:val="0043660B"/>
    <w:rsid w:val="0044290E"/>
    <w:rsid w:val="0044313E"/>
    <w:rsid w:val="00447570"/>
    <w:rsid w:val="00450B5E"/>
    <w:rsid w:val="00452B21"/>
    <w:rsid w:val="004548F0"/>
    <w:rsid w:val="00471BC9"/>
    <w:rsid w:val="00487069"/>
    <w:rsid w:val="00491AE9"/>
    <w:rsid w:val="0049456E"/>
    <w:rsid w:val="00496033"/>
    <w:rsid w:val="0049667E"/>
    <w:rsid w:val="0049761A"/>
    <w:rsid w:val="004B58E0"/>
    <w:rsid w:val="004B76E5"/>
    <w:rsid w:val="004C0DC1"/>
    <w:rsid w:val="004F5CBF"/>
    <w:rsid w:val="00500EF4"/>
    <w:rsid w:val="00503899"/>
    <w:rsid w:val="00506AED"/>
    <w:rsid w:val="00545C39"/>
    <w:rsid w:val="00570847"/>
    <w:rsid w:val="00576F33"/>
    <w:rsid w:val="005902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3FA8"/>
    <w:rsid w:val="005F343C"/>
    <w:rsid w:val="00601F27"/>
    <w:rsid w:val="00602939"/>
    <w:rsid w:val="00603384"/>
    <w:rsid w:val="006052FE"/>
    <w:rsid w:val="006058B2"/>
    <w:rsid w:val="0060770B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650C"/>
    <w:rsid w:val="00725662"/>
    <w:rsid w:val="00731DCF"/>
    <w:rsid w:val="00736023"/>
    <w:rsid w:val="00756584"/>
    <w:rsid w:val="00775FBD"/>
    <w:rsid w:val="00780197"/>
    <w:rsid w:val="007807F2"/>
    <w:rsid w:val="00794B37"/>
    <w:rsid w:val="00796030"/>
    <w:rsid w:val="007A1C1E"/>
    <w:rsid w:val="007A2410"/>
    <w:rsid w:val="007A7BF5"/>
    <w:rsid w:val="007B2900"/>
    <w:rsid w:val="007C51DD"/>
    <w:rsid w:val="007C5F12"/>
    <w:rsid w:val="007C6462"/>
    <w:rsid w:val="007D00CF"/>
    <w:rsid w:val="007D264D"/>
    <w:rsid w:val="007E398B"/>
    <w:rsid w:val="007F3DBF"/>
    <w:rsid w:val="00811424"/>
    <w:rsid w:val="00811698"/>
    <w:rsid w:val="00813D1C"/>
    <w:rsid w:val="00836FFF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7519"/>
    <w:rsid w:val="008D216C"/>
    <w:rsid w:val="008D2D15"/>
    <w:rsid w:val="008E0AC1"/>
    <w:rsid w:val="008F18A2"/>
    <w:rsid w:val="008F2D54"/>
    <w:rsid w:val="008F3EB4"/>
    <w:rsid w:val="00906AF8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418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61DA"/>
    <w:rsid w:val="00A74295"/>
    <w:rsid w:val="00A8230C"/>
    <w:rsid w:val="00A95488"/>
    <w:rsid w:val="00AA55C2"/>
    <w:rsid w:val="00AC6109"/>
    <w:rsid w:val="00AD0A8B"/>
    <w:rsid w:val="00AD29C9"/>
    <w:rsid w:val="00AF16F4"/>
    <w:rsid w:val="00B05536"/>
    <w:rsid w:val="00B05988"/>
    <w:rsid w:val="00B05E55"/>
    <w:rsid w:val="00B15B19"/>
    <w:rsid w:val="00B267C8"/>
    <w:rsid w:val="00B30B0D"/>
    <w:rsid w:val="00B30B26"/>
    <w:rsid w:val="00B34A70"/>
    <w:rsid w:val="00B54E8A"/>
    <w:rsid w:val="00B774FD"/>
    <w:rsid w:val="00B77BD8"/>
    <w:rsid w:val="00B83E0F"/>
    <w:rsid w:val="00B865C1"/>
    <w:rsid w:val="00B90148"/>
    <w:rsid w:val="00B934CC"/>
    <w:rsid w:val="00B94C93"/>
    <w:rsid w:val="00BA6906"/>
    <w:rsid w:val="00BB4090"/>
    <w:rsid w:val="00BB4112"/>
    <w:rsid w:val="00BC0A2B"/>
    <w:rsid w:val="00BD5221"/>
    <w:rsid w:val="00C01130"/>
    <w:rsid w:val="00C01AA1"/>
    <w:rsid w:val="00C01F11"/>
    <w:rsid w:val="00C03F4A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04D"/>
    <w:rsid w:val="00C814B9"/>
    <w:rsid w:val="00C86685"/>
    <w:rsid w:val="00CA64A0"/>
    <w:rsid w:val="00CB5658"/>
    <w:rsid w:val="00CC3BE4"/>
    <w:rsid w:val="00CD5033"/>
    <w:rsid w:val="00CD7C0F"/>
    <w:rsid w:val="00CF04A0"/>
    <w:rsid w:val="00CF04FD"/>
    <w:rsid w:val="00D008FC"/>
    <w:rsid w:val="00D0724B"/>
    <w:rsid w:val="00D15292"/>
    <w:rsid w:val="00D1673C"/>
    <w:rsid w:val="00D16803"/>
    <w:rsid w:val="00D24DA6"/>
    <w:rsid w:val="00D30AA4"/>
    <w:rsid w:val="00D35EFE"/>
    <w:rsid w:val="00D40479"/>
    <w:rsid w:val="00D44A9E"/>
    <w:rsid w:val="00D4723F"/>
    <w:rsid w:val="00D51C92"/>
    <w:rsid w:val="00D52A6F"/>
    <w:rsid w:val="00D542EA"/>
    <w:rsid w:val="00D671CD"/>
    <w:rsid w:val="00D70BBD"/>
    <w:rsid w:val="00D74E26"/>
    <w:rsid w:val="00D85309"/>
    <w:rsid w:val="00D901EA"/>
    <w:rsid w:val="00DA0770"/>
    <w:rsid w:val="00DC0EAE"/>
    <w:rsid w:val="00DD5560"/>
    <w:rsid w:val="00DD599B"/>
    <w:rsid w:val="00DF29FA"/>
    <w:rsid w:val="00DF77E2"/>
    <w:rsid w:val="00E07C14"/>
    <w:rsid w:val="00E16BD7"/>
    <w:rsid w:val="00E34A32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4E6"/>
    <w:rsid w:val="00F736D0"/>
    <w:rsid w:val="00F7628E"/>
    <w:rsid w:val="00F93790"/>
    <w:rsid w:val="00F979E7"/>
    <w:rsid w:val="00FA2DCB"/>
    <w:rsid w:val="00FA55EA"/>
    <w:rsid w:val="00FC138A"/>
    <w:rsid w:val="00FC5F87"/>
    <w:rsid w:val="00FD7C76"/>
    <w:rsid w:val="00FE15DD"/>
    <w:rsid w:val="00FF098F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F8C9C-9450-44D7-8873-52F0FD37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2785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34</cp:revision>
  <cp:lastPrinted>2016-05-12T13:00:00Z</cp:lastPrinted>
  <dcterms:created xsi:type="dcterms:W3CDTF">2016-06-08T11:40:00Z</dcterms:created>
  <dcterms:modified xsi:type="dcterms:W3CDTF">2016-07-20T18:24:00Z</dcterms:modified>
</cp:coreProperties>
</file>