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51" w:rsidRPr="000A1BA9" w:rsidRDefault="009D2E51" w:rsidP="004C0DC1">
      <w:pPr>
        <w:spacing w:after="150" w:line="240" w:lineRule="auto"/>
        <w:jc w:val="center"/>
        <w:rPr>
          <w:rFonts w:ascii="Times New Roman" w:eastAsia="Times New Roman" w:hAnsi="Times New Roman" w:cs="Times New Roman"/>
          <w:sz w:val="28"/>
          <w:szCs w:val="28"/>
          <w:lang w:eastAsia="pt-BR"/>
        </w:rPr>
      </w:pPr>
    </w:p>
    <w:p w:rsidR="009D2E51" w:rsidRPr="000A1BA9" w:rsidRDefault="009D2E51"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9D2E51" w:rsidRPr="000A1BA9" w:rsidRDefault="009D2E51" w:rsidP="008615D7">
      <w:pPr>
        <w:spacing w:after="150" w:line="240" w:lineRule="auto"/>
        <w:jc w:val="both"/>
        <w:rPr>
          <w:rFonts w:ascii="Times New Roman" w:eastAsia="Times New Roman" w:hAnsi="Times New Roman" w:cs="Times New Roman"/>
          <w:sz w:val="24"/>
          <w:szCs w:val="24"/>
          <w:lang w:eastAsia="pt-BR"/>
        </w:rPr>
      </w:pPr>
    </w:p>
    <w:p w:rsidR="009D2E51" w:rsidRPr="000A1BA9" w:rsidRDefault="009D2E51"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9D2E51" w:rsidRPr="000A1BA9" w:rsidRDefault="009D2E51" w:rsidP="008918E4">
      <w:pPr>
        <w:autoSpaceDE w:val="0"/>
        <w:autoSpaceDN w:val="0"/>
        <w:adjustRightInd w:val="0"/>
        <w:spacing w:after="0" w:line="240" w:lineRule="auto"/>
        <w:rPr>
          <w:rFonts w:ascii="Times New Roman" w:hAnsi="Times New Roman" w:cs="Times New Roman"/>
          <w:b/>
          <w:bCs/>
          <w:sz w:val="24"/>
          <w:szCs w:val="24"/>
        </w:rPr>
      </w:pPr>
    </w:p>
    <w:p w:rsidR="009D2E51" w:rsidRPr="000A1BA9" w:rsidRDefault="009D2E51"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BEZERRA DE MENEZES</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00.712.887/0001-40</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w:t>
      </w:r>
      <w:r w:rsidR="009071FD">
        <w:rPr>
          <w:rFonts w:ascii="Times New Roman" w:hAnsi="Times New Roman" w:cs="Times New Roman"/>
          <w:sz w:val="24"/>
          <w:szCs w:val="24"/>
        </w:rPr>
        <w:t>o</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COLÉGIO ESTADUAL BEZERRA DE MENEZES</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NOVA GLÓRIA</w:t>
      </w:r>
      <w:r w:rsidRPr="000A1BA9">
        <w:rPr>
          <w:rFonts w:ascii="Times New Roman" w:hAnsi="Times New Roman" w:cs="Times New Roman"/>
          <w:sz w:val="24"/>
          <w:szCs w:val="24"/>
        </w:rPr>
        <w:t xml:space="preserve">, representado neste ato pelo Presidente do </w:t>
      </w:r>
      <w:r w:rsidR="008E420D"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MARIA RAIMUNDA DA SILVA NUNES</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315.166.701-59</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4157291 DGPC/GO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8E420D">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8E420D">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RUA GEYSDER SANTOS TEIXEIRA, Nº 25, SETOR BELA VISTA</w:t>
      </w:r>
      <w:r w:rsidR="009071FD">
        <w:rPr>
          <w:rFonts w:ascii="Times New Roman" w:hAnsi="Times New Roman" w:cs="Times New Roman"/>
          <w:b/>
          <w:bCs/>
          <w:noProof/>
          <w:sz w:val="24"/>
          <w:szCs w:val="24"/>
        </w:rPr>
        <w:t>-NOVA GLÓRIA/GO</w:t>
      </w:r>
      <w:r w:rsidRPr="000A1BA9">
        <w:rPr>
          <w:rFonts w:ascii="Times New Roman" w:hAnsi="Times New Roman" w:cs="Times New Roman"/>
          <w:b/>
          <w:bCs/>
          <w:sz w:val="24"/>
          <w:szCs w:val="24"/>
        </w:rPr>
        <w:t>.</w:t>
      </w:r>
    </w:p>
    <w:p w:rsidR="009D2E51" w:rsidRPr="000A1BA9" w:rsidRDefault="009D2E51" w:rsidP="00450B5E">
      <w:pPr>
        <w:autoSpaceDE w:val="0"/>
        <w:autoSpaceDN w:val="0"/>
        <w:adjustRightInd w:val="0"/>
        <w:spacing w:after="0" w:line="360" w:lineRule="auto"/>
        <w:jc w:val="both"/>
        <w:rPr>
          <w:rFonts w:ascii="Times New Roman" w:hAnsi="Times New Roman" w:cs="Times New Roman"/>
          <w:sz w:val="24"/>
          <w:szCs w:val="24"/>
        </w:rPr>
      </w:pP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9071FD" w:rsidRDefault="009071FD" w:rsidP="00450B5E">
      <w:pPr>
        <w:spacing w:after="150" w:line="360" w:lineRule="auto"/>
        <w:jc w:val="both"/>
        <w:rPr>
          <w:rFonts w:ascii="Times New Roman" w:eastAsia="Times New Roman" w:hAnsi="Times New Roman" w:cs="Times New Roman"/>
          <w:b/>
          <w:sz w:val="24"/>
          <w:szCs w:val="24"/>
          <w:lang w:eastAsia="pt-BR"/>
        </w:rPr>
      </w:pPr>
    </w:p>
    <w:p w:rsidR="009D2E51" w:rsidRPr="009071FD"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326541" w:rsidRPr="003A10F6" w:rsidTr="00837460">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7F6BEB" w:rsidP="00837460">
            <w:pPr>
              <w:spacing w:after="0" w:line="360" w:lineRule="auto"/>
              <w:jc w:val="both"/>
              <w:rPr>
                <w:rFonts w:ascii="Times New Roman" w:eastAsia="Times New Roman" w:hAnsi="Times New Roman" w:cs="Times New Roman"/>
                <w:color w:val="FFFFFF" w:themeColor="background1"/>
                <w:sz w:val="24"/>
                <w:szCs w:val="24"/>
                <w:lang w:eastAsia="pt-BR"/>
              </w:rPr>
            </w:pPr>
            <w:r w:rsidRPr="009071FD">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9071FD" w:rsidP="00837460">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9071FD">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9071FD" w:rsidP="00837460">
            <w:pPr>
              <w:spacing w:after="0" w:line="360" w:lineRule="auto"/>
              <w:jc w:val="both"/>
              <w:rPr>
                <w:rFonts w:ascii="Times New Roman" w:eastAsia="Times New Roman" w:hAnsi="Times New Roman" w:cs="Times New Roman"/>
                <w:color w:val="FFFFFF" w:themeColor="background1"/>
                <w:sz w:val="24"/>
                <w:szCs w:val="24"/>
                <w:lang w:eastAsia="pt-BR"/>
              </w:rPr>
            </w:pPr>
            <w:r w:rsidRPr="009071FD">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9071FD">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9071FD" w:rsidP="00837460">
            <w:pPr>
              <w:spacing w:after="0" w:line="360" w:lineRule="auto"/>
              <w:jc w:val="center"/>
              <w:rPr>
                <w:rFonts w:ascii="Times New Roman" w:eastAsia="Times New Roman" w:hAnsi="Times New Roman" w:cs="Times New Roman"/>
                <w:color w:val="FFFFFF" w:themeColor="background1"/>
                <w:sz w:val="24"/>
                <w:szCs w:val="24"/>
                <w:lang w:eastAsia="pt-BR"/>
              </w:rPr>
            </w:pPr>
            <w:r w:rsidRPr="009071FD">
              <w:rPr>
                <w:rFonts w:ascii="Times New Roman" w:eastAsia="Times New Roman" w:hAnsi="Times New Roman" w:cs="Times New Roman"/>
                <w:color w:val="FFFFFF" w:themeColor="background1"/>
                <w:sz w:val="24"/>
                <w:szCs w:val="24"/>
                <w:lang w:eastAsia="pt-BR"/>
              </w:rPr>
              <w:t>Quantidade (total do período)</w:t>
            </w:r>
          </w:p>
          <w:p w:rsidR="00326541" w:rsidRPr="009071FD" w:rsidRDefault="00326541" w:rsidP="00837460">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9071FD" w:rsidP="00837460">
            <w:pPr>
              <w:spacing w:after="0" w:line="360" w:lineRule="auto"/>
              <w:jc w:val="center"/>
              <w:rPr>
                <w:rFonts w:ascii="Times New Roman" w:eastAsia="Times New Roman" w:hAnsi="Times New Roman" w:cs="Times New Roman"/>
                <w:color w:val="FFFFFF" w:themeColor="background1"/>
                <w:sz w:val="24"/>
                <w:szCs w:val="24"/>
                <w:lang w:eastAsia="pt-BR"/>
              </w:rPr>
            </w:pPr>
            <w:r w:rsidRPr="009071FD">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9071FD">
              <w:rPr>
                <w:rFonts w:ascii="Times New Roman" w:eastAsia="Times New Roman" w:hAnsi="Times New Roman" w:cs="Times New Roman"/>
                <w:color w:val="FFFFFF" w:themeColor="background1"/>
                <w:sz w:val="24"/>
                <w:szCs w:val="24"/>
                <w:lang w:eastAsia="pt-BR"/>
              </w:rPr>
              <w:t>r$</w:t>
            </w:r>
            <w:proofErr w:type="spellEnd"/>
            <w:proofErr w:type="gramEnd"/>
            <w:r w:rsidRPr="009071FD">
              <w:rPr>
                <w:rFonts w:ascii="Times New Roman" w:eastAsia="Times New Roman" w:hAnsi="Times New Roman" w:cs="Times New Roman"/>
                <w:color w:val="FFFFFF" w:themeColor="background1"/>
                <w:sz w:val="24"/>
                <w:szCs w:val="24"/>
                <w:lang w:eastAsia="pt-BR"/>
              </w:rPr>
              <w:t>)</w:t>
            </w:r>
          </w:p>
        </w:tc>
      </w:tr>
      <w:tr w:rsidR="00326541" w:rsidRPr="003A10F6" w:rsidTr="00837460">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326541" w:rsidP="00837460">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326541" w:rsidP="00837460">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326541" w:rsidP="00837460">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326541" w:rsidP="00837460">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7F6BEB" w:rsidP="00837460">
            <w:pPr>
              <w:spacing w:after="0" w:line="360" w:lineRule="auto"/>
              <w:jc w:val="center"/>
              <w:rPr>
                <w:rFonts w:ascii="Times New Roman" w:eastAsia="Times New Roman" w:hAnsi="Times New Roman" w:cs="Times New Roman"/>
                <w:color w:val="FFFFFF" w:themeColor="background1"/>
                <w:sz w:val="24"/>
                <w:szCs w:val="24"/>
                <w:lang w:eastAsia="pt-BR"/>
              </w:rPr>
            </w:pPr>
            <w:r w:rsidRPr="009071FD">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26541" w:rsidRPr="009071FD" w:rsidRDefault="007F6BEB" w:rsidP="00837460">
            <w:pPr>
              <w:spacing w:after="0" w:line="360" w:lineRule="auto"/>
              <w:jc w:val="center"/>
              <w:rPr>
                <w:rFonts w:ascii="Times New Roman" w:eastAsia="Times New Roman" w:hAnsi="Times New Roman" w:cs="Times New Roman"/>
                <w:color w:val="FFFFFF" w:themeColor="background1"/>
                <w:sz w:val="24"/>
                <w:szCs w:val="24"/>
                <w:lang w:eastAsia="pt-BR"/>
              </w:rPr>
            </w:pPr>
            <w:r w:rsidRPr="009071FD">
              <w:rPr>
                <w:rFonts w:ascii="Times New Roman" w:eastAsia="Times New Roman" w:hAnsi="Times New Roman" w:cs="Times New Roman"/>
                <w:color w:val="FFFFFF" w:themeColor="background1"/>
                <w:sz w:val="24"/>
                <w:szCs w:val="24"/>
                <w:lang w:eastAsia="pt-BR"/>
              </w:rPr>
              <w:t>VALOR TOTAL</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8E420D" w:rsidP="0083746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26541" w:rsidRPr="003A10F6">
              <w:rPr>
                <w:rFonts w:ascii="Times New Roman" w:eastAsia="Times New Roman" w:hAnsi="Times New Roman" w:cs="Times New Roman"/>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24,15</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rPr>
                <w:rFonts w:ascii="Times New Roman" w:hAnsi="Times New Roman" w:cs="Times New Roman"/>
                <w:sz w:val="24"/>
                <w:szCs w:val="24"/>
              </w:rPr>
            </w:pPr>
            <w:r w:rsidRPr="003A10F6">
              <w:rPr>
                <w:rFonts w:ascii="Times New Roman" w:hAnsi="Times New Roman" w:cs="Times New Roman"/>
                <w:sz w:val="24"/>
                <w:szCs w:val="24"/>
              </w:rPr>
              <w:t xml:space="preserve">ARROZ TIPO </w:t>
            </w:r>
            <w:proofErr w:type="gramStart"/>
            <w:r w:rsidRPr="003A10F6">
              <w:rPr>
                <w:rFonts w:ascii="Times New Roman" w:hAnsi="Times New Roman" w:cs="Times New Roman"/>
                <w:sz w:val="24"/>
                <w:szCs w:val="24"/>
              </w:rPr>
              <w:t>1</w:t>
            </w:r>
            <w:proofErr w:type="gramEnd"/>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hAnsi="Times New Roman" w:cs="Times New Roman"/>
                <w:sz w:val="24"/>
                <w:szCs w:val="24"/>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hAnsi="Times New Roman" w:cs="Times New Roman"/>
                <w:sz w:val="24"/>
                <w:szCs w:val="24"/>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hAnsi="Times New Roman" w:cs="Times New Roman"/>
                <w:sz w:val="24"/>
                <w:szCs w:val="24"/>
              </w:rPr>
              <w:t>360,00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rPr>
                <w:rFonts w:ascii="Times New Roman" w:hAnsi="Times New Roman" w:cs="Times New Roman"/>
                <w:sz w:val="24"/>
                <w:szCs w:val="24"/>
              </w:rPr>
            </w:pPr>
            <w:r w:rsidRPr="003A10F6">
              <w:rPr>
                <w:rFonts w:ascii="Times New Roman" w:hAnsi="Times New Roman" w:cs="Times New Roman"/>
                <w:sz w:val="24"/>
                <w:szCs w:val="24"/>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hAnsi="Times New Roman" w:cs="Times New Roman"/>
                <w:sz w:val="24"/>
                <w:szCs w:val="24"/>
              </w:rPr>
              <w:t>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jc w:val="center"/>
              <w:rPr>
                <w:rFonts w:ascii="Times New Roman" w:hAnsi="Times New Roman" w:cs="Times New Roman"/>
                <w:sz w:val="24"/>
                <w:szCs w:val="24"/>
              </w:rPr>
            </w:pPr>
            <w:r w:rsidRPr="003A10F6">
              <w:rPr>
                <w:rFonts w:ascii="Times New Roman" w:hAnsi="Times New Roman" w:cs="Times New Roman"/>
                <w:sz w:val="24"/>
                <w:szCs w:val="24"/>
              </w:rPr>
              <w:t>48,30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FEIJÃO CARIOCA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7,50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150,00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LEITE INTEGRAL UHT</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L</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248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3,66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907,68</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 xml:space="preserve">06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3,46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138,40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36,00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POLPA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24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384,00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18,66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746,40</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POLPA DE TAMARINDO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16,66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199,92</w:t>
            </w:r>
          </w:p>
        </w:tc>
      </w:tr>
      <w:tr w:rsidR="00326541" w:rsidRPr="003A10F6" w:rsidTr="0083746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2D379C" w:rsidP="00837460">
            <w:pPr>
              <w:spacing w:after="0" w:line="240" w:lineRule="auto"/>
              <w:jc w:val="both"/>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POLPA DE GOIABA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8E420D" w:rsidP="0083746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326541" w:rsidRPr="003A10F6">
              <w:rPr>
                <w:rFonts w:ascii="Times New Roman" w:eastAsia="Times New Roman" w:hAnsi="Times New Roman" w:cs="Times New Roman"/>
                <w:sz w:val="24"/>
                <w:szCs w:val="24"/>
                <w:lang w:eastAsia="pt-BR"/>
              </w:rPr>
              <w:t>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16,00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6541" w:rsidRPr="003A10F6" w:rsidRDefault="00326541" w:rsidP="00837460">
            <w:pPr>
              <w:spacing w:after="0" w:line="240" w:lineRule="auto"/>
              <w:jc w:val="center"/>
              <w:rPr>
                <w:rFonts w:ascii="Times New Roman" w:eastAsia="Times New Roman" w:hAnsi="Times New Roman" w:cs="Times New Roman"/>
                <w:sz w:val="24"/>
                <w:szCs w:val="24"/>
                <w:lang w:eastAsia="pt-BR"/>
              </w:rPr>
            </w:pPr>
            <w:r w:rsidRPr="003A10F6">
              <w:rPr>
                <w:rFonts w:ascii="Times New Roman" w:eastAsia="Times New Roman" w:hAnsi="Times New Roman" w:cs="Times New Roman"/>
                <w:sz w:val="24"/>
                <w:szCs w:val="24"/>
                <w:lang w:eastAsia="pt-BR"/>
              </w:rPr>
              <w:t>48,00</w:t>
            </w:r>
          </w:p>
        </w:tc>
      </w:tr>
    </w:tbl>
    <w:p w:rsidR="009D2E51" w:rsidRPr="000A1BA9" w:rsidRDefault="009D2E51"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9D2E51" w:rsidRPr="000A1BA9" w:rsidRDefault="009D2E51" w:rsidP="00362A83">
      <w:pPr>
        <w:spacing w:after="150" w:line="240" w:lineRule="auto"/>
        <w:jc w:val="both"/>
        <w:rPr>
          <w:rFonts w:ascii="Times New Roman" w:hAnsi="Times New Roman" w:cs="Times New Roman"/>
          <w:b/>
          <w:sz w:val="20"/>
          <w:szCs w:val="20"/>
        </w:rPr>
      </w:pP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9D2E51"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9071FD" w:rsidRPr="000A1BA9" w:rsidRDefault="009071FD" w:rsidP="00450B5E">
      <w:pPr>
        <w:spacing w:after="150" w:line="360" w:lineRule="auto"/>
        <w:jc w:val="both"/>
        <w:rPr>
          <w:rFonts w:ascii="Times New Roman" w:eastAsia="Times New Roman" w:hAnsi="Times New Roman" w:cs="Times New Roman"/>
          <w:sz w:val="24"/>
          <w:szCs w:val="24"/>
          <w:lang w:eastAsia="pt-BR"/>
        </w:rPr>
      </w:pP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9D2E51" w:rsidRPr="000A1BA9" w:rsidRDefault="009D2E51"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9D2E51" w:rsidRPr="000A1BA9" w:rsidRDefault="009D2E51"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9D2E51" w:rsidRPr="000A1BA9" w:rsidRDefault="009D2E51"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9D2E51" w:rsidRPr="000A1BA9" w:rsidRDefault="009D2E51"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9D2E51" w:rsidRPr="000A1BA9" w:rsidRDefault="009D2E51"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lastRenderedPageBreak/>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9D2E51" w:rsidRPr="000A1BA9" w:rsidRDefault="009D2E51"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9D2E51" w:rsidRPr="000A1BA9" w:rsidRDefault="009D2E51"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9D2E51" w:rsidRPr="000A1BA9" w:rsidRDefault="009D2E51"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9D2E51" w:rsidRPr="000A1BA9" w:rsidRDefault="009D2E51"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9D2E51" w:rsidRPr="000A1BA9" w:rsidRDefault="009D2E51"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9D2E51" w:rsidRPr="000A1BA9" w:rsidRDefault="009D2E51"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9D2E51" w:rsidRPr="000A1BA9" w:rsidRDefault="009D2E51"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9D2E51" w:rsidRPr="000A1BA9" w:rsidRDefault="009D2E51"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9D2E51" w:rsidRPr="000A1BA9" w:rsidRDefault="009D2E51"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lastRenderedPageBreak/>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9D2E51" w:rsidRPr="000A1BA9" w:rsidRDefault="009D2E51"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9D2E51" w:rsidRPr="000A1BA9" w:rsidRDefault="009D2E51"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9D2E51" w:rsidRPr="000A1BA9" w:rsidRDefault="009D2E51" w:rsidP="0049456E">
      <w:pPr>
        <w:spacing w:after="150" w:line="360" w:lineRule="auto"/>
        <w:jc w:val="both"/>
        <w:rPr>
          <w:rFonts w:ascii="Times New Roman" w:hAnsi="Times New Roman" w:cs="Times New Roman"/>
          <w:sz w:val="24"/>
          <w:szCs w:val="24"/>
        </w:rPr>
      </w:pP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D2E51" w:rsidRPr="008E420D" w:rsidRDefault="009D2E51" w:rsidP="00C52E61">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5.5. </w:t>
      </w:r>
      <w:r w:rsidRPr="008E420D">
        <w:rPr>
          <w:rFonts w:ascii="Times New Roman" w:eastAsia="Calibri" w:hAnsi="Times New Roman" w:cs="Times New Roman"/>
          <w:sz w:val="24"/>
          <w:szCs w:val="24"/>
        </w:rPr>
        <w:t xml:space="preserve">Os participantes poderão ser convocados a prestarem esclarecimentos ou informações complementares, verbais ou por escrito, a respeito de documentos ou propostas apresentados, </w:t>
      </w:r>
      <w:r w:rsidRPr="008E420D">
        <w:rPr>
          <w:rFonts w:ascii="Times New Roman" w:eastAsia="Calibri" w:hAnsi="Times New Roman" w:cs="Times New Roman"/>
          <w:sz w:val="24"/>
          <w:szCs w:val="24"/>
        </w:rPr>
        <w:lastRenderedPageBreak/>
        <w:t>sem que isso implique em modificações de condições originalmente propostas, sendo esse item de autonomia da Comissão Julgadora.</w:t>
      </w:r>
    </w:p>
    <w:p w:rsidR="009071FD" w:rsidRPr="000A1BA9" w:rsidRDefault="009071FD" w:rsidP="00C52E61">
      <w:pPr>
        <w:spacing w:after="150" w:line="360" w:lineRule="auto"/>
        <w:jc w:val="both"/>
        <w:rPr>
          <w:rFonts w:ascii="Times New Roman" w:eastAsia="Calibri" w:hAnsi="Times New Roman" w:cs="Times New Roman"/>
        </w:rPr>
      </w:pP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6. CRITÉRIOS DE SELEÇÃO DOS BENEFICIÁRIOS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9D2E51" w:rsidRPr="000A1BA9" w:rsidRDefault="009D2E51"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lastRenderedPageBreak/>
        <w:t>I. Proposta que contemple a totalidade do item;</w:t>
      </w:r>
    </w:p>
    <w:p w:rsidR="009D2E51" w:rsidRPr="000A1BA9" w:rsidRDefault="009D2E51"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9D2E51" w:rsidRPr="000A1BA9" w:rsidRDefault="009D2E51"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t>III.  Maior percentual de mulheres sócias da cooperativa;</w:t>
      </w:r>
    </w:p>
    <w:p w:rsidR="009D2E51" w:rsidRPr="000A1BA9" w:rsidRDefault="009D2E51"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9D2E51" w:rsidRPr="000A1BA9" w:rsidRDefault="009D2E51"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9D2E51" w:rsidRPr="000A1BA9" w:rsidRDefault="009D2E51"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9D2E51" w:rsidRPr="000A1BA9" w:rsidRDefault="009D2E51"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9D2E51" w:rsidRPr="000A1BA9" w:rsidRDefault="009D2E51" w:rsidP="00450B5E">
      <w:pPr>
        <w:pStyle w:val="Default"/>
        <w:spacing w:line="360" w:lineRule="auto"/>
        <w:rPr>
          <w:rFonts w:ascii="Times New Roman" w:eastAsia="Times New Roman" w:hAnsi="Times New Roman" w:cs="Times New Roman"/>
          <w:b/>
          <w:color w:val="auto"/>
          <w:lang w:eastAsia="pt-BR"/>
        </w:rPr>
      </w:pPr>
    </w:p>
    <w:p w:rsidR="009D2E51" w:rsidRPr="000A1BA9" w:rsidRDefault="009D2E51"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9D2E51" w:rsidRPr="000A1BA9" w:rsidRDefault="009D2E51"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9D2E51" w:rsidRPr="000A1BA9" w:rsidRDefault="009D2E51" w:rsidP="00450B5E">
      <w:pPr>
        <w:pStyle w:val="Default"/>
        <w:spacing w:line="360" w:lineRule="auto"/>
        <w:jc w:val="both"/>
        <w:rPr>
          <w:rFonts w:ascii="Times New Roman" w:hAnsi="Times New Roman" w:cs="Times New Roman"/>
          <w:color w:val="auto"/>
        </w:rPr>
      </w:pPr>
    </w:p>
    <w:p w:rsidR="009D2E51" w:rsidRPr="000A1BA9" w:rsidRDefault="009D2E51"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9D2E51" w:rsidRPr="000A1BA9" w:rsidRDefault="009D2E51"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9D2E51" w:rsidRPr="000A1BA9" w:rsidRDefault="009D2E51"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9D2E51" w:rsidRPr="000A1BA9" w:rsidRDefault="009D2E51"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9D2E51" w:rsidRPr="000A1BA9" w:rsidRDefault="009D2E51" w:rsidP="00450B5E">
      <w:pPr>
        <w:autoSpaceDE w:val="0"/>
        <w:autoSpaceDN w:val="0"/>
        <w:adjustRightInd w:val="0"/>
        <w:spacing w:after="0" w:line="360" w:lineRule="auto"/>
        <w:ind w:right="-285"/>
        <w:rPr>
          <w:rFonts w:ascii="Times New Roman" w:hAnsi="Times New Roman" w:cs="Times New Roman"/>
          <w:sz w:val="24"/>
          <w:szCs w:val="24"/>
        </w:rPr>
      </w:pPr>
    </w:p>
    <w:p w:rsidR="009D2E51" w:rsidRPr="000A1BA9" w:rsidRDefault="009D2E51" w:rsidP="00450B5E">
      <w:pPr>
        <w:autoSpaceDE w:val="0"/>
        <w:autoSpaceDN w:val="0"/>
        <w:adjustRightInd w:val="0"/>
        <w:spacing w:after="0" w:line="360" w:lineRule="auto"/>
        <w:ind w:right="-285"/>
        <w:rPr>
          <w:rFonts w:ascii="Times New Roman" w:hAnsi="Times New Roman" w:cs="Times New Roman"/>
          <w:sz w:val="24"/>
          <w:szCs w:val="24"/>
        </w:rPr>
      </w:pPr>
    </w:p>
    <w:p w:rsidR="009D2E51" w:rsidRPr="000A1BA9" w:rsidRDefault="009D2E51" w:rsidP="00450B5E">
      <w:pPr>
        <w:pStyle w:val="Default"/>
        <w:spacing w:line="360" w:lineRule="auto"/>
        <w:jc w:val="center"/>
        <w:rPr>
          <w:rFonts w:ascii="Times New Roman" w:hAnsi="Times New Roman" w:cs="Times New Roman"/>
          <w:b/>
          <w:bCs/>
          <w:color w:val="auto"/>
        </w:rPr>
      </w:pPr>
    </w:p>
    <w:p w:rsidR="009D2E51" w:rsidRPr="000A1BA9" w:rsidRDefault="009D2E51"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9D2E51" w:rsidRPr="000A1BA9" w:rsidRDefault="009D2E51"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9D2E51" w:rsidRPr="000A1BA9" w:rsidRDefault="009D2E51"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9D2E51" w:rsidRPr="000A1BA9" w:rsidRDefault="009D2E51"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9D2E51" w:rsidRPr="000A1BA9" w:rsidRDefault="009D2E51"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9071FD" w:rsidRDefault="009071FD"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9071FD" w:rsidRDefault="009071FD"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9D2E51" w:rsidRPr="000A1BA9" w:rsidRDefault="009D2E51"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lastRenderedPageBreak/>
        <w:t xml:space="preserve">8. </w:t>
      </w:r>
      <w:r w:rsidRPr="000A1BA9">
        <w:rPr>
          <w:rFonts w:ascii="Times New Roman" w:eastAsia="Calibri" w:hAnsi="Times New Roman" w:cs="Times New Roman"/>
          <w:b/>
          <w:bCs/>
          <w:sz w:val="24"/>
          <w:szCs w:val="24"/>
        </w:rPr>
        <w:t>DOS RECURSOS ADMINISTRATIVOS</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9D2E51" w:rsidRPr="000A1BA9" w:rsidRDefault="009D2E51" w:rsidP="00C10707">
      <w:pPr>
        <w:ind w:right="908"/>
        <w:jc w:val="both"/>
        <w:rPr>
          <w:rFonts w:ascii="Times New Roman" w:eastAsia="Times New Roman" w:hAnsi="Times New Roman" w:cs="Times New Roman"/>
          <w:b/>
          <w:sz w:val="24"/>
          <w:szCs w:val="24"/>
          <w:lang w:eastAsia="pt-BR"/>
        </w:rPr>
      </w:pPr>
    </w:p>
    <w:p w:rsidR="009D2E51" w:rsidRPr="000A1BA9" w:rsidRDefault="009D2E51"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9D2E51" w:rsidRPr="000A1BA9" w:rsidRDefault="009D2E51"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w:t>
      </w:r>
      <w:r w:rsidR="009071FD">
        <w:rPr>
          <w:rFonts w:ascii="Times New Roman" w:hAnsi="Times New Roman" w:cs="Times New Roman"/>
          <w:sz w:val="24"/>
          <w:szCs w:val="24"/>
        </w:rPr>
        <w:t>Pública deverão ser entregues no</w:t>
      </w:r>
      <w:r w:rsidRPr="000A1BA9">
        <w:rPr>
          <w:rFonts w:ascii="Times New Roman" w:hAnsi="Times New Roman" w:cs="Times New Roman"/>
          <w:sz w:val="24"/>
          <w:szCs w:val="24"/>
        </w:rPr>
        <w:t xml:space="preserve"> </w:t>
      </w:r>
      <w:r w:rsidRPr="00604C26">
        <w:rPr>
          <w:rFonts w:ascii="Times New Roman" w:hAnsi="Times New Roman" w:cs="Times New Roman"/>
          <w:b/>
          <w:noProof/>
          <w:sz w:val="24"/>
          <w:szCs w:val="24"/>
        </w:rPr>
        <w:t>COLÉGIO ESTADUAL BEZERRA DE MENEZES</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GEYSDER SANTOS TEIXEIRA, Nº 25, SETOR BELA VISTA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NOVA GLÓRIA</w:t>
      </w:r>
      <w:r w:rsidR="009071FD">
        <w:rPr>
          <w:rFonts w:ascii="Times New Roman" w:hAnsi="Times New Roman" w:cs="Times New Roman"/>
          <w:b/>
          <w:bCs/>
          <w:noProof/>
          <w:sz w:val="24"/>
          <w:szCs w:val="24"/>
        </w:rPr>
        <w:t>/GO</w:t>
      </w:r>
      <w:r w:rsidR="008E420D">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8E420D">
        <w:rPr>
          <w:rFonts w:ascii="Times New Roman" w:hAnsi="Times New Roman" w:cs="Times New Roman"/>
          <w:sz w:val="24"/>
          <w:szCs w:val="24"/>
        </w:rPr>
        <w:t xml:space="preserve"> </w:t>
      </w:r>
      <w:r w:rsidR="008E420D">
        <w:rPr>
          <w:rFonts w:ascii="Times New Roman" w:hAnsi="Times New Roman" w:cs="Times New Roman"/>
          <w:b/>
          <w:sz w:val="24"/>
          <w:szCs w:val="24"/>
        </w:rPr>
        <w:t>16</w:t>
      </w:r>
      <w:r w:rsidR="008E420D">
        <w:rPr>
          <w:rFonts w:ascii="Times New Roman" w:hAnsi="Times New Roman" w:cs="Times New Roman"/>
          <w:sz w:val="24"/>
          <w:szCs w:val="24"/>
        </w:rPr>
        <w:t xml:space="preserve"> de </w:t>
      </w:r>
      <w:r w:rsidR="008E420D">
        <w:rPr>
          <w:rFonts w:ascii="Times New Roman" w:hAnsi="Times New Roman" w:cs="Times New Roman"/>
          <w:b/>
          <w:sz w:val="24"/>
          <w:szCs w:val="24"/>
        </w:rPr>
        <w:t>AGOSTO</w:t>
      </w:r>
      <w:r w:rsidR="008E420D">
        <w:rPr>
          <w:rFonts w:ascii="Times New Roman" w:hAnsi="Times New Roman" w:cs="Times New Roman"/>
          <w:sz w:val="24"/>
          <w:szCs w:val="24"/>
        </w:rPr>
        <w:t xml:space="preserve"> até o dia </w:t>
      </w:r>
      <w:r w:rsidR="008E420D">
        <w:rPr>
          <w:rFonts w:ascii="Times New Roman" w:hAnsi="Times New Roman" w:cs="Times New Roman"/>
          <w:b/>
          <w:sz w:val="24"/>
          <w:szCs w:val="24"/>
        </w:rPr>
        <w:t>19</w:t>
      </w:r>
      <w:r w:rsidR="008E420D">
        <w:rPr>
          <w:rFonts w:ascii="Times New Roman" w:hAnsi="Times New Roman" w:cs="Times New Roman"/>
          <w:sz w:val="24"/>
          <w:szCs w:val="24"/>
        </w:rPr>
        <w:t xml:space="preserve"> de </w:t>
      </w:r>
      <w:r w:rsidR="008E420D">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7F184D">
        <w:rPr>
          <w:rFonts w:ascii="Times New Roman" w:hAnsi="Times New Roman" w:cs="Times New Roman"/>
          <w:b/>
          <w:sz w:val="24"/>
          <w:szCs w:val="24"/>
        </w:rPr>
        <w:t>07:00</w:t>
      </w:r>
      <w:proofErr w:type="gramEnd"/>
      <w:r w:rsidR="007F184D">
        <w:rPr>
          <w:rFonts w:ascii="Times New Roman" w:hAnsi="Times New Roman" w:cs="Times New Roman"/>
          <w:sz w:val="24"/>
          <w:szCs w:val="24"/>
        </w:rPr>
        <w:t xml:space="preserve"> as </w:t>
      </w:r>
      <w:r w:rsidR="007F184D">
        <w:rPr>
          <w:rFonts w:ascii="Times New Roman" w:hAnsi="Times New Roman" w:cs="Times New Roman"/>
          <w:b/>
          <w:sz w:val="24"/>
          <w:szCs w:val="24"/>
        </w:rPr>
        <w:t>11:00</w:t>
      </w:r>
      <w:r w:rsidR="007F184D">
        <w:rPr>
          <w:rFonts w:ascii="Times New Roman" w:hAnsi="Times New Roman" w:cs="Times New Roman"/>
          <w:sz w:val="24"/>
          <w:szCs w:val="24"/>
        </w:rPr>
        <w:t xml:space="preserve"> </w:t>
      </w:r>
      <w:r w:rsidRPr="000A1BA9">
        <w:rPr>
          <w:rFonts w:ascii="Times New Roman" w:hAnsi="Times New Roman" w:cs="Times New Roman"/>
          <w:sz w:val="24"/>
          <w:szCs w:val="24"/>
        </w:rPr>
        <w:t>horas, para avaliação e seleção do produto a ser adquirido, as quais deverão ser submetidas a testes necessários, imediatamente após a fase de habilitação.</w:t>
      </w:r>
    </w:p>
    <w:p w:rsidR="009D2E51" w:rsidRPr="000A1BA9" w:rsidRDefault="009D2E51" w:rsidP="001D706E">
      <w:pPr>
        <w:ind w:right="44"/>
        <w:jc w:val="both"/>
        <w:rPr>
          <w:rFonts w:ascii="Times New Roman" w:eastAsia="Times New Roman" w:hAnsi="Times New Roman" w:cs="Times New Roman"/>
          <w:b/>
          <w:sz w:val="24"/>
          <w:szCs w:val="24"/>
          <w:lang w:eastAsia="pt-BR"/>
        </w:rPr>
      </w:pPr>
    </w:p>
    <w:p w:rsidR="009D2E51" w:rsidRPr="000A1BA9" w:rsidRDefault="009D2E51"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9D2E51" w:rsidRPr="000A1BA9" w:rsidRDefault="009D2E51"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COLÉGIO ESTADUAL BEZERRA DE MENEZES</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GEYSDER SANTOS TEIXEIRA, Nº 25, SETOR BELA VISTA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NOVA GLÓRIA</w:t>
      </w:r>
      <w:r w:rsidR="009071FD">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9071FD" w:rsidRDefault="009071FD" w:rsidP="00450B5E">
      <w:pPr>
        <w:spacing w:after="150" w:line="360" w:lineRule="auto"/>
        <w:jc w:val="both"/>
        <w:rPr>
          <w:rFonts w:ascii="Times New Roman" w:eastAsia="Times New Roman" w:hAnsi="Times New Roman" w:cs="Times New Roman"/>
          <w:b/>
          <w:sz w:val="24"/>
          <w:szCs w:val="24"/>
          <w:lang w:eastAsia="pt-BR"/>
        </w:rPr>
      </w:pP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9071FD" w:rsidRDefault="009071FD" w:rsidP="00450B5E">
      <w:pPr>
        <w:pStyle w:val="Corpodetexto"/>
        <w:spacing w:line="360" w:lineRule="auto"/>
        <w:rPr>
          <w:i w:val="0"/>
          <w:szCs w:val="24"/>
        </w:rPr>
      </w:pPr>
    </w:p>
    <w:p w:rsidR="009D2E51" w:rsidRPr="000A1BA9" w:rsidRDefault="009D2E51" w:rsidP="00450B5E">
      <w:pPr>
        <w:pStyle w:val="Corpodetexto"/>
        <w:spacing w:line="360" w:lineRule="auto"/>
        <w:rPr>
          <w:i w:val="0"/>
          <w:szCs w:val="24"/>
        </w:rPr>
      </w:pPr>
      <w:r w:rsidRPr="000A1BA9">
        <w:rPr>
          <w:i w:val="0"/>
          <w:szCs w:val="24"/>
        </w:rPr>
        <w:lastRenderedPageBreak/>
        <w:t>12. DAS SANÇÕES</w:t>
      </w:r>
    </w:p>
    <w:p w:rsidR="009D2E51" w:rsidRPr="000A1BA9" w:rsidRDefault="009D2E51"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9D2E51" w:rsidRPr="000A1BA9" w:rsidRDefault="009D2E51" w:rsidP="00450B5E">
      <w:pPr>
        <w:pStyle w:val="Corpodetexto"/>
        <w:spacing w:line="360" w:lineRule="auto"/>
        <w:rPr>
          <w:b w:val="0"/>
          <w:i w:val="0"/>
          <w:szCs w:val="24"/>
        </w:rPr>
      </w:pPr>
    </w:p>
    <w:p w:rsidR="009D2E51" w:rsidRPr="000A1BA9" w:rsidRDefault="009D2E51"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9D2E51" w:rsidRPr="000A1BA9" w:rsidRDefault="009D2E51"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9D2E51" w:rsidRPr="000A1BA9" w:rsidRDefault="009D2E51"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9D2E51" w:rsidRPr="000A1BA9" w:rsidRDefault="009D2E51"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9D2E51" w:rsidRPr="000A1BA9" w:rsidRDefault="009D2E51"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0A1BA9">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9D2E51" w:rsidRPr="000A1BA9" w:rsidRDefault="009D2E51"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9D2E51" w:rsidRPr="000A1BA9" w:rsidRDefault="009D2E51"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9D2E51" w:rsidRPr="000A1BA9" w:rsidRDefault="009D2E51"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t xml:space="preserve">13.6.  As certidões positivas de débito serão aceitas se, com teor de negativa; </w:t>
      </w:r>
    </w:p>
    <w:p w:rsidR="009D2E51" w:rsidRPr="000A1BA9" w:rsidRDefault="009D2E51"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9D2E51" w:rsidRDefault="009D2E51"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8E420D" w:rsidRPr="000A1BA9" w:rsidRDefault="008E420D" w:rsidP="00450B5E">
      <w:pPr>
        <w:spacing w:after="150" w:line="360" w:lineRule="auto"/>
        <w:jc w:val="both"/>
        <w:rPr>
          <w:rFonts w:ascii="Times New Roman" w:eastAsia="Times New Roman" w:hAnsi="Times New Roman" w:cs="Times New Roman"/>
          <w:sz w:val="24"/>
          <w:szCs w:val="24"/>
          <w:lang w:eastAsia="pt-BR"/>
        </w:rPr>
      </w:pPr>
    </w:p>
    <w:p w:rsidR="009D2E51" w:rsidRPr="000A1BA9" w:rsidRDefault="009D2E51" w:rsidP="00450B5E">
      <w:pPr>
        <w:spacing w:after="150" w:line="360" w:lineRule="auto"/>
        <w:jc w:val="both"/>
        <w:rPr>
          <w:rFonts w:ascii="Times New Roman" w:eastAsia="Times New Roman" w:hAnsi="Times New Roman" w:cs="Times New Roman"/>
          <w:sz w:val="24"/>
          <w:szCs w:val="24"/>
          <w:lang w:eastAsia="pt-BR"/>
        </w:rPr>
      </w:pPr>
    </w:p>
    <w:p w:rsidR="009D2E51" w:rsidRPr="000A1BA9" w:rsidRDefault="009D2E51" w:rsidP="009071FD">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NOVA GLÓRIA</w:t>
      </w:r>
      <w:r w:rsidR="009071FD">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8E420D" w:rsidRPr="008E420D">
        <w:rPr>
          <w:rFonts w:ascii="Times New Roman" w:eastAsia="Times New Roman" w:hAnsi="Times New Roman" w:cs="Times New Roman"/>
          <w:b/>
          <w:sz w:val="24"/>
          <w:szCs w:val="24"/>
          <w:lang w:eastAsia="pt-BR"/>
        </w:rPr>
        <w:t>19</w:t>
      </w:r>
      <w:r w:rsidR="008E420D">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9071FD">
        <w:rPr>
          <w:rFonts w:ascii="Times New Roman" w:eastAsia="Times New Roman" w:hAnsi="Times New Roman" w:cs="Times New Roman"/>
          <w:sz w:val="24"/>
          <w:szCs w:val="24"/>
          <w:lang w:eastAsia="pt-BR"/>
        </w:rPr>
        <w:t xml:space="preserve">ês de </w:t>
      </w:r>
      <w:r w:rsidR="008E420D" w:rsidRPr="008E420D">
        <w:rPr>
          <w:rFonts w:ascii="Times New Roman" w:eastAsia="Times New Roman" w:hAnsi="Times New Roman" w:cs="Times New Roman"/>
          <w:b/>
          <w:sz w:val="24"/>
          <w:szCs w:val="24"/>
          <w:lang w:eastAsia="pt-BR"/>
        </w:rPr>
        <w:t>JULHO</w:t>
      </w:r>
      <w:r w:rsidR="008E420D">
        <w:rPr>
          <w:rFonts w:ascii="Times New Roman" w:eastAsia="Times New Roman" w:hAnsi="Times New Roman" w:cs="Times New Roman"/>
          <w:sz w:val="24"/>
          <w:szCs w:val="24"/>
          <w:lang w:eastAsia="pt-BR"/>
        </w:rPr>
        <w:t xml:space="preserve"> </w:t>
      </w:r>
      <w:r w:rsidR="009071FD">
        <w:rPr>
          <w:rFonts w:ascii="Times New Roman" w:eastAsia="Times New Roman" w:hAnsi="Times New Roman" w:cs="Times New Roman"/>
          <w:sz w:val="24"/>
          <w:szCs w:val="24"/>
          <w:lang w:eastAsia="pt-BR"/>
        </w:rPr>
        <w:t xml:space="preserve">de </w:t>
      </w:r>
      <w:r w:rsidR="009071FD" w:rsidRPr="008E420D">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9D2E51" w:rsidRPr="000A1BA9" w:rsidRDefault="009D2E51" w:rsidP="00840A8B">
      <w:pPr>
        <w:spacing w:after="150" w:line="480" w:lineRule="auto"/>
        <w:rPr>
          <w:rFonts w:ascii="Times New Roman" w:eastAsia="Times New Roman" w:hAnsi="Times New Roman" w:cs="Times New Roman"/>
          <w:sz w:val="24"/>
          <w:szCs w:val="24"/>
          <w:lang w:eastAsia="pt-BR"/>
        </w:rPr>
      </w:pPr>
    </w:p>
    <w:p w:rsidR="009D2E51" w:rsidRPr="000A1BA9" w:rsidRDefault="009D2E51"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MARIA RAIMUNDA DA SILVA NUNES</w:t>
      </w:r>
    </w:p>
    <w:p w:rsidR="009D2E51" w:rsidRPr="000A1BA9" w:rsidRDefault="009D2E51"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9D2E51" w:rsidRPr="000A1BA9" w:rsidRDefault="009D2E51"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COLÉGIO ESTADUAL BEZERRA DE MENEZES</w:t>
      </w:r>
    </w:p>
    <w:p w:rsidR="009D2E51" w:rsidRDefault="009D2E51" w:rsidP="00B54E8A">
      <w:pPr>
        <w:spacing w:after="150" w:line="480" w:lineRule="auto"/>
        <w:jc w:val="center"/>
        <w:rPr>
          <w:rFonts w:ascii="Times New Roman" w:eastAsia="Times New Roman" w:hAnsi="Times New Roman" w:cs="Times New Roman"/>
          <w:sz w:val="24"/>
          <w:szCs w:val="24"/>
          <w:lang w:eastAsia="pt-BR"/>
        </w:rPr>
        <w:sectPr w:rsidR="009D2E51" w:rsidSect="009D2E51">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9D2E51" w:rsidRPr="000A1BA9" w:rsidRDefault="009D2E51" w:rsidP="00B54E8A">
      <w:pPr>
        <w:spacing w:after="150" w:line="480" w:lineRule="auto"/>
        <w:jc w:val="center"/>
        <w:rPr>
          <w:rFonts w:ascii="Times New Roman" w:eastAsia="Times New Roman" w:hAnsi="Times New Roman" w:cs="Times New Roman"/>
          <w:sz w:val="24"/>
          <w:szCs w:val="24"/>
          <w:lang w:eastAsia="pt-BR"/>
        </w:rPr>
      </w:pPr>
      <w:proofErr w:type="gramEnd"/>
    </w:p>
    <w:sectPr w:rsidR="009D2E51" w:rsidRPr="000A1BA9" w:rsidSect="009D2E51">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9C" w:rsidRDefault="0082769C" w:rsidP="004C0DC1">
      <w:pPr>
        <w:spacing w:after="0" w:line="240" w:lineRule="auto"/>
      </w:pPr>
      <w:r>
        <w:separator/>
      </w:r>
    </w:p>
  </w:endnote>
  <w:endnote w:type="continuationSeparator" w:id="0">
    <w:p w:rsidR="0082769C" w:rsidRDefault="0082769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51" w:rsidRPr="00283531" w:rsidRDefault="009D2E51"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9D2E51" w:rsidRPr="00283531" w:rsidRDefault="009D2E51"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9D2E51" w:rsidRPr="003D5724" w:rsidRDefault="009D2E51"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9D2E51" w:rsidRPr="00283531" w:rsidRDefault="009D2E51"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9D2E51" w:rsidRDefault="009D2E51"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9D2E51" w:rsidRPr="00581345" w:rsidRDefault="009D2E51"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Pr="00283531" w:rsidRDefault="008C3B2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C3B26" w:rsidRPr="003D5724" w:rsidRDefault="008C3B2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C3B26"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C3B26" w:rsidRPr="00581345" w:rsidRDefault="008C3B2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9C" w:rsidRDefault="0082769C" w:rsidP="004C0DC1">
      <w:pPr>
        <w:spacing w:after="0" w:line="240" w:lineRule="auto"/>
      </w:pPr>
      <w:r>
        <w:separator/>
      </w:r>
    </w:p>
  </w:footnote>
  <w:footnote w:type="continuationSeparator" w:id="0">
    <w:p w:rsidR="0082769C" w:rsidRDefault="0082769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51" w:rsidRDefault="009D2E51"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Default="008C3B2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26864"/>
    <w:rsid w:val="00032697"/>
    <w:rsid w:val="00040B78"/>
    <w:rsid w:val="000519A0"/>
    <w:rsid w:val="00067E0B"/>
    <w:rsid w:val="00073055"/>
    <w:rsid w:val="000A0F5A"/>
    <w:rsid w:val="000A1BA9"/>
    <w:rsid w:val="000B775E"/>
    <w:rsid w:val="000C6CB2"/>
    <w:rsid w:val="000D00E9"/>
    <w:rsid w:val="000D0376"/>
    <w:rsid w:val="000D14C3"/>
    <w:rsid w:val="000E52B3"/>
    <w:rsid w:val="000F2EF1"/>
    <w:rsid w:val="00102E85"/>
    <w:rsid w:val="001133D8"/>
    <w:rsid w:val="0012070C"/>
    <w:rsid w:val="00122755"/>
    <w:rsid w:val="0017334E"/>
    <w:rsid w:val="001752DC"/>
    <w:rsid w:val="001772B2"/>
    <w:rsid w:val="00196CD8"/>
    <w:rsid w:val="00197177"/>
    <w:rsid w:val="001A6DEB"/>
    <w:rsid w:val="001C4D6C"/>
    <w:rsid w:val="001C66E5"/>
    <w:rsid w:val="001D706E"/>
    <w:rsid w:val="001E0E4B"/>
    <w:rsid w:val="001E247F"/>
    <w:rsid w:val="001F4CC6"/>
    <w:rsid w:val="001F5E93"/>
    <w:rsid w:val="00202E28"/>
    <w:rsid w:val="00203745"/>
    <w:rsid w:val="00212348"/>
    <w:rsid w:val="002142BC"/>
    <w:rsid w:val="00227471"/>
    <w:rsid w:val="00245873"/>
    <w:rsid w:val="00267746"/>
    <w:rsid w:val="00271B20"/>
    <w:rsid w:val="00297C3D"/>
    <w:rsid w:val="002A1CA9"/>
    <w:rsid w:val="002A739F"/>
    <w:rsid w:val="002B1996"/>
    <w:rsid w:val="002B609F"/>
    <w:rsid w:val="002C25D7"/>
    <w:rsid w:val="002C2B84"/>
    <w:rsid w:val="002D379C"/>
    <w:rsid w:val="002D64FB"/>
    <w:rsid w:val="00313ABE"/>
    <w:rsid w:val="00326541"/>
    <w:rsid w:val="00333365"/>
    <w:rsid w:val="0035085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70847"/>
    <w:rsid w:val="00576F33"/>
    <w:rsid w:val="00581597"/>
    <w:rsid w:val="00590945"/>
    <w:rsid w:val="00591CF3"/>
    <w:rsid w:val="00592E6D"/>
    <w:rsid w:val="005A1A2D"/>
    <w:rsid w:val="005B0FF4"/>
    <w:rsid w:val="005C3EDA"/>
    <w:rsid w:val="005C56E5"/>
    <w:rsid w:val="005C6148"/>
    <w:rsid w:val="005D5481"/>
    <w:rsid w:val="005D60A3"/>
    <w:rsid w:val="005D674B"/>
    <w:rsid w:val="005F343C"/>
    <w:rsid w:val="00601F27"/>
    <w:rsid w:val="00602939"/>
    <w:rsid w:val="00603384"/>
    <w:rsid w:val="006052FE"/>
    <w:rsid w:val="006058B2"/>
    <w:rsid w:val="00612ABC"/>
    <w:rsid w:val="006165CC"/>
    <w:rsid w:val="00620C0F"/>
    <w:rsid w:val="00640287"/>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184D"/>
    <w:rsid w:val="007F3DBF"/>
    <w:rsid w:val="007F6BEB"/>
    <w:rsid w:val="00811698"/>
    <w:rsid w:val="00813D1C"/>
    <w:rsid w:val="0082769C"/>
    <w:rsid w:val="00840A8B"/>
    <w:rsid w:val="00851193"/>
    <w:rsid w:val="008604A6"/>
    <w:rsid w:val="00861279"/>
    <w:rsid w:val="008615D7"/>
    <w:rsid w:val="00866C56"/>
    <w:rsid w:val="0088266E"/>
    <w:rsid w:val="00884D87"/>
    <w:rsid w:val="008856FB"/>
    <w:rsid w:val="008918E4"/>
    <w:rsid w:val="008958FE"/>
    <w:rsid w:val="008C3B26"/>
    <w:rsid w:val="008D216C"/>
    <w:rsid w:val="008E420D"/>
    <w:rsid w:val="008F18A2"/>
    <w:rsid w:val="008F3EB4"/>
    <w:rsid w:val="009071FD"/>
    <w:rsid w:val="009139BE"/>
    <w:rsid w:val="00921BC2"/>
    <w:rsid w:val="0092607A"/>
    <w:rsid w:val="00933831"/>
    <w:rsid w:val="00944287"/>
    <w:rsid w:val="00945967"/>
    <w:rsid w:val="00951E98"/>
    <w:rsid w:val="0095385C"/>
    <w:rsid w:val="009A160B"/>
    <w:rsid w:val="009C0A3C"/>
    <w:rsid w:val="009D2E51"/>
    <w:rsid w:val="009D79C9"/>
    <w:rsid w:val="009E4C65"/>
    <w:rsid w:val="009F19A4"/>
    <w:rsid w:val="00A01614"/>
    <w:rsid w:val="00A02CDA"/>
    <w:rsid w:val="00A0649E"/>
    <w:rsid w:val="00A128A7"/>
    <w:rsid w:val="00A17000"/>
    <w:rsid w:val="00A260CB"/>
    <w:rsid w:val="00A3056C"/>
    <w:rsid w:val="00A338FF"/>
    <w:rsid w:val="00A35698"/>
    <w:rsid w:val="00A43820"/>
    <w:rsid w:val="00A610ED"/>
    <w:rsid w:val="00A74295"/>
    <w:rsid w:val="00A8230C"/>
    <w:rsid w:val="00A95488"/>
    <w:rsid w:val="00AA55C2"/>
    <w:rsid w:val="00AD0A8B"/>
    <w:rsid w:val="00AD29C9"/>
    <w:rsid w:val="00AD2BA5"/>
    <w:rsid w:val="00AF16F4"/>
    <w:rsid w:val="00AF5ECC"/>
    <w:rsid w:val="00B05536"/>
    <w:rsid w:val="00B05988"/>
    <w:rsid w:val="00B05E55"/>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67EC7"/>
    <w:rsid w:val="00C814B9"/>
    <w:rsid w:val="00C86685"/>
    <w:rsid w:val="00CA64A0"/>
    <w:rsid w:val="00CD5033"/>
    <w:rsid w:val="00CD7C0F"/>
    <w:rsid w:val="00CF04A0"/>
    <w:rsid w:val="00D15292"/>
    <w:rsid w:val="00D15818"/>
    <w:rsid w:val="00D1673C"/>
    <w:rsid w:val="00D16803"/>
    <w:rsid w:val="00D24DA6"/>
    <w:rsid w:val="00D30AA4"/>
    <w:rsid w:val="00D35EFE"/>
    <w:rsid w:val="00D44A9E"/>
    <w:rsid w:val="00D4723F"/>
    <w:rsid w:val="00D542EA"/>
    <w:rsid w:val="00D671CD"/>
    <w:rsid w:val="00D70BBD"/>
    <w:rsid w:val="00D85309"/>
    <w:rsid w:val="00D901EA"/>
    <w:rsid w:val="00D95EE1"/>
    <w:rsid w:val="00DA0770"/>
    <w:rsid w:val="00DC0EAE"/>
    <w:rsid w:val="00DD599B"/>
    <w:rsid w:val="00DF29FA"/>
    <w:rsid w:val="00DF77E2"/>
    <w:rsid w:val="00E07C14"/>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4A68"/>
    <w:rsid w:val="00EC6059"/>
    <w:rsid w:val="00ED3F4B"/>
    <w:rsid w:val="00EF7204"/>
    <w:rsid w:val="00F22C2D"/>
    <w:rsid w:val="00F34C7D"/>
    <w:rsid w:val="00F43C36"/>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C7050-0352-4AC3-A5C5-561BC9DE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2755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8</cp:revision>
  <cp:lastPrinted>2016-05-12T13:00:00Z</cp:lastPrinted>
  <dcterms:created xsi:type="dcterms:W3CDTF">2016-06-07T11:51:00Z</dcterms:created>
  <dcterms:modified xsi:type="dcterms:W3CDTF">2016-07-19T11:52:00Z</dcterms:modified>
</cp:coreProperties>
</file>