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0D26F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D26F3" w:rsidRPr="00CA148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10868" w:rsidRPr="00310868">
        <w:rPr>
          <w:rFonts w:ascii="Times New Roman" w:eastAsia="Times New Roman" w:hAnsi="Times New Roman" w:cs="Times New Roman"/>
          <w:b/>
          <w:color w:val="000000"/>
          <w:sz w:val="24"/>
          <w:szCs w:val="24"/>
          <w:lang w:eastAsia="pt-BR"/>
        </w:rPr>
        <w:t>DONA GENOVEVA REZENDE CARNEIRO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10868">
        <w:rPr>
          <w:rFonts w:ascii="Times New Roman" w:eastAsia="Times New Roman" w:hAnsi="Times New Roman" w:cs="Times New Roman"/>
          <w:b/>
          <w:color w:val="000000"/>
          <w:sz w:val="24"/>
          <w:szCs w:val="24"/>
          <w:lang w:eastAsia="pt-BR"/>
        </w:rPr>
        <w:t xml:space="preserve">COLÉGIO ESTADUAL </w:t>
      </w:r>
      <w:r w:rsidR="00310868" w:rsidRPr="00310868">
        <w:rPr>
          <w:rFonts w:ascii="Times New Roman" w:eastAsia="Times New Roman" w:hAnsi="Times New Roman" w:cs="Times New Roman"/>
          <w:b/>
          <w:color w:val="000000"/>
          <w:sz w:val="24"/>
          <w:szCs w:val="24"/>
          <w:lang w:eastAsia="pt-BR"/>
        </w:rPr>
        <w:t>DONA GENOVEVA REZENDE CARNEIRO</w:t>
      </w:r>
      <w:r w:rsidR="00DD599B" w:rsidRPr="00592E6D">
        <w:rPr>
          <w:rFonts w:ascii="Times New Roman" w:eastAsia="Times New Roman" w:hAnsi="Times New Roman" w:cs="Times New Roman"/>
          <w:color w:val="000000"/>
          <w:sz w:val="24"/>
          <w:szCs w:val="24"/>
          <w:lang w:eastAsia="pt-BR"/>
        </w:rPr>
        <w:t xml:space="preserve">, município de </w:t>
      </w:r>
      <w:r w:rsidR="00310868" w:rsidRPr="00310868">
        <w:rPr>
          <w:rFonts w:ascii="Times New Roman" w:eastAsia="Times New Roman" w:hAnsi="Times New Roman" w:cs="Times New Roman"/>
          <w:b/>
          <w:color w:val="000000"/>
          <w:sz w:val="24"/>
          <w:szCs w:val="24"/>
          <w:lang w:eastAsia="pt-BR"/>
        </w:rPr>
        <w:t>ITAGUARI</w:t>
      </w:r>
      <w:r w:rsidR="00310868">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10868" w:rsidRPr="00310868">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10868">
        <w:rPr>
          <w:rFonts w:ascii="Times New Roman" w:eastAsia="Times New Roman" w:hAnsi="Times New Roman" w:cs="Times New Roman"/>
          <w:color w:val="000000"/>
          <w:sz w:val="24"/>
          <w:szCs w:val="24"/>
          <w:lang w:eastAsia="pt-BR"/>
        </w:rPr>
        <w:t xml:space="preserve"> </w:t>
      </w:r>
      <w:r w:rsidR="00310868">
        <w:rPr>
          <w:rFonts w:ascii="Times New Roman" w:eastAsia="Times New Roman" w:hAnsi="Times New Roman" w:cs="Times New Roman"/>
          <w:b/>
          <w:color w:val="000000"/>
          <w:sz w:val="24"/>
          <w:szCs w:val="24"/>
          <w:lang w:eastAsia="pt-BR"/>
        </w:rPr>
        <w:t>AVENIDA BRAZ DE SOUZA MOREIRA, Nº 34</w:t>
      </w:r>
      <w:r w:rsidR="00526849">
        <w:rPr>
          <w:rFonts w:ascii="Times New Roman" w:eastAsia="Times New Roman" w:hAnsi="Times New Roman" w:cs="Times New Roman"/>
          <w:b/>
          <w:color w:val="000000"/>
          <w:sz w:val="24"/>
          <w:szCs w:val="24"/>
          <w:lang w:eastAsia="pt-BR"/>
        </w:rPr>
        <w:t xml:space="preserve"> SETOR SÃO SEBASTIÃO</w:t>
      </w:r>
      <w:r w:rsidR="00310868">
        <w:rPr>
          <w:rFonts w:ascii="Times New Roman" w:eastAsia="Times New Roman" w:hAnsi="Times New Roman" w:cs="Times New Roman"/>
          <w:b/>
          <w:color w:val="000000"/>
          <w:sz w:val="24"/>
          <w:szCs w:val="24"/>
          <w:lang w:eastAsia="pt-BR"/>
        </w:rPr>
        <w:t xml:space="preserve"> – ITAGUARI-GO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E4821">
        <w:rPr>
          <w:rFonts w:ascii="Times New Roman" w:eastAsia="Times New Roman" w:hAnsi="Times New Roman" w:cs="Times New Roman"/>
          <w:color w:val="000000"/>
          <w:sz w:val="24"/>
          <w:szCs w:val="24"/>
          <w:lang w:eastAsia="pt-BR"/>
        </w:rPr>
        <w:t xml:space="preserve"> </w:t>
      </w:r>
      <w:r w:rsidR="00526849">
        <w:rPr>
          <w:rFonts w:ascii="Times New Roman" w:eastAsia="Times New Roman" w:hAnsi="Times New Roman" w:cs="Times New Roman"/>
          <w:b/>
          <w:color w:val="000000"/>
          <w:sz w:val="24"/>
          <w:szCs w:val="24"/>
          <w:lang w:eastAsia="pt-BR"/>
        </w:rPr>
        <w:t>00.667.317/0001-86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10868">
        <w:rPr>
          <w:rFonts w:ascii="Times New Roman" w:eastAsia="Times New Roman" w:hAnsi="Times New Roman" w:cs="Times New Roman"/>
          <w:b/>
          <w:color w:val="000000"/>
          <w:sz w:val="24"/>
          <w:szCs w:val="24"/>
          <w:lang w:eastAsia="pt-BR"/>
        </w:rPr>
        <w:t>IRENI SOARES DA MOTA</w:t>
      </w:r>
      <w:r w:rsidR="00E561E7" w:rsidRPr="00592E6D">
        <w:rPr>
          <w:rFonts w:ascii="Times New Roman" w:eastAsia="Times New Roman" w:hAnsi="Times New Roman" w:cs="Times New Roman"/>
          <w:color w:val="000000"/>
          <w:sz w:val="24"/>
          <w:szCs w:val="24"/>
          <w:lang w:eastAsia="pt-BR"/>
        </w:rPr>
        <w:t xml:space="preserve">, inscrito (a) no CPF </w:t>
      </w:r>
      <w:r w:rsidR="00526849">
        <w:rPr>
          <w:rFonts w:ascii="Times New Roman" w:eastAsia="Times New Roman" w:hAnsi="Times New Roman" w:cs="Times New Roman"/>
          <w:b/>
          <w:color w:val="000000"/>
          <w:sz w:val="24"/>
          <w:szCs w:val="24"/>
          <w:lang w:eastAsia="pt-BR"/>
        </w:rPr>
        <w:t>271.221.581-87</w:t>
      </w:r>
      <w:r w:rsidR="00197177" w:rsidRPr="00592E6D">
        <w:rPr>
          <w:rFonts w:ascii="Times New Roman" w:eastAsia="Times New Roman" w:hAnsi="Times New Roman" w:cs="Times New Roman"/>
          <w:color w:val="000000"/>
          <w:sz w:val="24"/>
          <w:szCs w:val="24"/>
          <w:lang w:eastAsia="pt-BR"/>
        </w:rPr>
        <w:t xml:space="preserve">, Carteira de Identidade nº </w:t>
      </w:r>
      <w:r w:rsidR="00526849">
        <w:rPr>
          <w:rFonts w:ascii="Times New Roman" w:eastAsia="Times New Roman" w:hAnsi="Times New Roman" w:cs="Times New Roman"/>
          <w:b/>
          <w:color w:val="000000"/>
          <w:sz w:val="24"/>
          <w:szCs w:val="24"/>
          <w:lang w:eastAsia="pt-BR"/>
        </w:rPr>
        <w:t>1.277.188 2ª via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B17103">
        <w:rPr>
          <w:rFonts w:ascii="Times New Roman" w:eastAsia="Times New Roman" w:hAnsi="Times New Roman" w:cs="Times New Roman"/>
          <w:sz w:val="24"/>
          <w:szCs w:val="24"/>
          <w:lang w:eastAsia="pt-BR"/>
        </w:rPr>
        <w:t>destinado ao atendimento do Programa Nacional de Alimentação Escolar/</w:t>
      </w:r>
      <w:r w:rsidR="00197177" w:rsidRPr="00B17103">
        <w:rPr>
          <w:rFonts w:ascii="Times New Roman" w:eastAsia="Times New Roman" w:hAnsi="Times New Roman" w:cs="Times New Roman"/>
          <w:sz w:val="24"/>
          <w:szCs w:val="24"/>
          <w:lang w:eastAsia="pt-BR"/>
        </w:rPr>
        <w:t>PNAE</w:t>
      </w:r>
      <w:r w:rsidR="004C0DC1" w:rsidRPr="00B17103">
        <w:rPr>
          <w:rFonts w:ascii="Times New Roman" w:eastAsia="Times New Roman" w:hAnsi="Times New Roman" w:cs="Times New Roman"/>
          <w:sz w:val="24"/>
          <w:szCs w:val="24"/>
          <w:lang w:eastAsia="pt-BR"/>
        </w:rPr>
        <w:t>, durante o períod</w:t>
      </w:r>
      <w:r w:rsidR="00AF6A48" w:rsidRPr="00B17103">
        <w:rPr>
          <w:rFonts w:ascii="Times New Roman" w:eastAsia="Times New Roman" w:hAnsi="Times New Roman" w:cs="Times New Roman"/>
          <w:sz w:val="24"/>
          <w:szCs w:val="24"/>
          <w:lang w:eastAsia="pt-BR"/>
        </w:rPr>
        <w:t xml:space="preserve">o de </w:t>
      </w:r>
      <w:r w:rsidR="00B17103" w:rsidRPr="00B17103">
        <w:rPr>
          <w:rFonts w:ascii="Times New Roman" w:hAnsi="Times New Roman" w:cs="Times New Roman"/>
          <w:b/>
          <w:sz w:val="24"/>
          <w:szCs w:val="24"/>
        </w:rPr>
        <w:t>18</w:t>
      </w:r>
      <w:r w:rsidR="00AF6A48" w:rsidRPr="00B17103">
        <w:rPr>
          <w:rFonts w:ascii="Times New Roman" w:hAnsi="Times New Roman" w:cs="Times New Roman"/>
          <w:b/>
          <w:sz w:val="24"/>
          <w:szCs w:val="24"/>
        </w:rPr>
        <w:t>/01/2016 a 30/06/2016</w:t>
      </w:r>
      <w:r w:rsidR="004C0DC1" w:rsidRPr="00B17103">
        <w:rPr>
          <w:rFonts w:ascii="Times New Roman" w:eastAsia="Times New Roman" w:hAnsi="Times New Roman" w:cs="Times New Roman"/>
          <w:sz w:val="24"/>
          <w:szCs w:val="24"/>
          <w:lang w:eastAsia="pt-BR"/>
        </w:rPr>
        <w:t>. Os interessados (</w:t>
      </w:r>
      <w:r w:rsidR="004C0DC1" w:rsidRPr="00B17103">
        <w:rPr>
          <w:rFonts w:ascii="Times New Roman" w:eastAsia="Times New Roman" w:hAnsi="Times New Roman" w:cs="Times New Roman"/>
          <w:b/>
          <w:sz w:val="24"/>
          <w:szCs w:val="24"/>
          <w:lang w:eastAsia="pt-BR"/>
        </w:rPr>
        <w:t>Grupos Formais, Informais ou Fornecedores Individuais</w:t>
      </w:r>
      <w:r w:rsidR="004C0DC1" w:rsidRPr="00B1710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17103">
        <w:rPr>
          <w:rFonts w:ascii="Times New Roman" w:eastAsia="Times New Roman" w:hAnsi="Times New Roman" w:cs="Times New Roman"/>
          <w:sz w:val="24"/>
          <w:szCs w:val="24"/>
          <w:lang w:eastAsia="pt-BR"/>
        </w:rPr>
        <w:t>até o dia</w:t>
      </w:r>
      <w:r w:rsidR="004C0DC1" w:rsidRPr="00B17103">
        <w:rPr>
          <w:rFonts w:ascii="Times New Roman" w:eastAsia="Times New Roman" w:hAnsi="Times New Roman" w:cs="Times New Roman"/>
          <w:sz w:val="24"/>
          <w:szCs w:val="24"/>
          <w:lang w:eastAsia="pt-BR"/>
        </w:rPr>
        <w:t xml:space="preserve"> </w:t>
      </w:r>
      <w:r w:rsidR="00B17103" w:rsidRPr="00B17103">
        <w:rPr>
          <w:rFonts w:ascii="Times New Roman" w:eastAsia="Times New Roman" w:hAnsi="Times New Roman" w:cs="Times New Roman"/>
          <w:b/>
          <w:sz w:val="24"/>
          <w:szCs w:val="24"/>
          <w:lang w:eastAsia="pt-BR"/>
        </w:rPr>
        <w:t>29/01/2016</w:t>
      </w:r>
      <w:r w:rsidR="00197177" w:rsidRPr="00B17103">
        <w:rPr>
          <w:rFonts w:ascii="Times New Roman" w:eastAsia="Times New Roman" w:hAnsi="Times New Roman" w:cs="Times New Roman"/>
          <w:sz w:val="24"/>
          <w:szCs w:val="24"/>
          <w:lang w:eastAsia="pt-BR"/>
        </w:rPr>
        <w:t>, no horário das</w:t>
      </w:r>
      <w:r w:rsidR="004C0DC1" w:rsidRPr="00B17103">
        <w:rPr>
          <w:rFonts w:ascii="Times New Roman" w:eastAsia="Times New Roman" w:hAnsi="Times New Roman" w:cs="Times New Roman"/>
          <w:sz w:val="24"/>
          <w:szCs w:val="24"/>
          <w:lang w:eastAsia="pt-BR"/>
        </w:rPr>
        <w:t xml:space="preserve"> </w:t>
      </w:r>
      <w:r w:rsidR="00526849" w:rsidRPr="00B17103">
        <w:rPr>
          <w:rFonts w:ascii="Times New Roman" w:eastAsia="Times New Roman" w:hAnsi="Times New Roman" w:cs="Times New Roman"/>
          <w:b/>
          <w:sz w:val="24"/>
          <w:szCs w:val="24"/>
          <w:lang w:eastAsia="pt-BR"/>
        </w:rPr>
        <w:t>07</w:t>
      </w:r>
      <w:r w:rsidR="00526849" w:rsidRPr="00B17103">
        <w:rPr>
          <w:rFonts w:ascii="Times New Roman" w:eastAsia="Times New Roman" w:hAnsi="Times New Roman" w:cs="Times New Roman"/>
          <w:sz w:val="24"/>
          <w:szCs w:val="24"/>
          <w:lang w:eastAsia="pt-BR"/>
        </w:rPr>
        <w:t xml:space="preserve"> </w:t>
      </w:r>
      <w:r w:rsidR="00526849" w:rsidRPr="00B17103">
        <w:rPr>
          <w:rFonts w:ascii="Times New Roman" w:eastAsia="Times New Roman" w:hAnsi="Times New Roman" w:cs="Times New Roman"/>
          <w:b/>
          <w:sz w:val="24"/>
          <w:szCs w:val="24"/>
          <w:lang w:eastAsia="pt-BR"/>
        </w:rPr>
        <w:t xml:space="preserve">horas ás </w:t>
      </w:r>
      <w:proofErr w:type="gramStart"/>
      <w:r w:rsidR="00526849" w:rsidRPr="00B17103">
        <w:rPr>
          <w:rFonts w:ascii="Times New Roman" w:eastAsia="Times New Roman" w:hAnsi="Times New Roman" w:cs="Times New Roman"/>
          <w:b/>
          <w:sz w:val="24"/>
          <w:szCs w:val="24"/>
          <w:lang w:eastAsia="pt-BR"/>
        </w:rPr>
        <w:t>12:30</w:t>
      </w:r>
      <w:proofErr w:type="gramEnd"/>
      <w:r w:rsidR="00526849" w:rsidRPr="00B17103">
        <w:rPr>
          <w:rFonts w:ascii="Times New Roman" w:eastAsia="Times New Roman" w:hAnsi="Times New Roman" w:cs="Times New Roman"/>
          <w:b/>
          <w:sz w:val="24"/>
          <w:szCs w:val="24"/>
          <w:lang w:eastAsia="pt-BR"/>
        </w:rPr>
        <w:t xml:space="preserve"> horas </w:t>
      </w:r>
      <w:r w:rsidR="00197177" w:rsidRPr="00B17103">
        <w:rPr>
          <w:rFonts w:ascii="Times New Roman" w:eastAsia="Times New Roman" w:hAnsi="Times New Roman" w:cs="Times New Roman"/>
          <w:sz w:val="24"/>
          <w:szCs w:val="24"/>
          <w:lang w:eastAsia="pt-BR"/>
        </w:rPr>
        <w:t xml:space="preserve">na sede do Conselho Escolar, situada à </w:t>
      </w:r>
      <w:r w:rsidR="00310868" w:rsidRPr="00B17103">
        <w:rPr>
          <w:rFonts w:ascii="Times New Roman" w:eastAsia="Times New Roman" w:hAnsi="Times New Roman" w:cs="Times New Roman"/>
          <w:b/>
          <w:sz w:val="24"/>
          <w:szCs w:val="24"/>
          <w:lang w:eastAsia="pt-BR"/>
        </w:rPr>
        <w:t>AVENIDA BRAZ</w:t>
      </w:r>
      <w:r w:rsidR="00310868">
        <w:rPr>
          <w:rFonts w:ascii="Times New Roman" w:eastAsia="Times New Roman" w:hAnsi="Times New Roman" w:cs="Times New Roman"/>
          <w:b/>
          <w:color w:val="000000"/>
          <w:sz w:val="24"/>
          <w:szCs w:val="24"/>
          <w:lang w:eastAsia="pt-BR"/>
        </w:rPr>
        <w:t xml:space="preserve"> DE SOUZA MOREIRA, Nº 34</w:t>
      </w:r>
      <w:r w:rsidR="00526849">
        <w:rPr>
          <w:rFonts w:ascii="Times New Roman" w:eastAsia="Times New Roman" w:hAnsi="Times New Roman" w:cs="Times New Roman"/>
          <w:b/>
          <w:color w:val="000000"/>
          <w:sz w:val="24"/>
          <w:szCs w:val="24"/>
          <w:lang w:eastAsia="pt-BR"/>
        </w:rPr>
        <w:t xml:space="preserve"> SETOR SÃO SEBASTIÃO</w:t>
      </w:r>
      <w:r w:rsidR="00310868">
        <w:rPr>
          <w:rFonts w:ascii="Times New Roman" w:eastAsia="Times New Roman" w:hAnsi="Times New Roman" w:cs="Times New Roman"/>
          <w:b/>
          <w:color w:val="000000"/>
          <w:sz w:val="24"/>
          <w:szCs w:val="24"/>
          <w:lang w:eastAsia="pt-BR"/>
        </w:rPr>
        <w:t xml:space="preserve"> – ITAGUARI-GO</w:t>
      </w:r>
      <w:r w:rsidR="00310868">
        <w:rPr>
          <w:rFonts w:ascii="Times New Roman" w:eastAsia="Times New Roman" w:hAnsi="Times New Roman" w:cs="Times New Roman"/>
          <w:color w:val="000000"/>
          <w:sz w:val="24"/>
          <w:szCs w:val="24"/>
          <w:lang w:eastAsia="pt-BR"/>
        </w:rPr>
        <w:t>.</w:t>
      </w:r>
    </w:p>
    <w:p w:rsidR="000D26F3" w:rsidRPr="00CA148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0D26F3" w:rsidRPr="00CA148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148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CA1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5B4FBF">
              <w:rPr>
                <w:rFonts w:ascii="Times New Roman" w:eastAsia="Times New Roman" w:hAnsi="Times New Roman" w:cs="Times New Roman"/>
                <w:color w:val="333333"/>
                <w:sz w:val="24"/>
                <w:szCs w:val="24"/>
                <w:lang w:eastAsia="pt-BR"/>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sidRPr="00280A9E">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785,40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sidRPr="00280A9E">
              <w:rPr>
                <w:rFonts w:ascii="Times New Roman" w:eastAsia="Times New Roman" w:hAnsi="Times New Roman" w:cs="Times New Roman"/>
                <w:color w:val="FFFFFF" w:themeColor="background1"/>
                <w:sz w:val="24"/>
                <w:szCs w:val="24"/>
                <w:lang w:eastAsia="pt-BR"/>
              </w:rPr>
              <w:t>00</w:t>
            </w:r>
            <w:r>
              <w:rPr>
                <w:rFonts w:ascii="Times New Roman" w:eastAsia="Times New Roman" w:hAnsi="Times New Roman" w:cs="Times New Roman"/>
                <w:color w:val="333333"/>
                <w:sz w:val="24"/>
                <w:szCs w:val="24"/>
                <w:lang w:eastAsia="pt-BR"/>
              </w:rPr>
              <w:t>97,20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169,40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00</w:t>
            </w:r>
            <w:r>
              <w:rPr>
                <w:rFonts w:ascii="Times New Roman" w:eastAsia="Times New Roman" w:hAnsi="Times New Roman" w:cs="Times New Roman"/>
                <w:color w:val="333333"/>
                <w:sz w:val="24"/>
                <w:szCs w:val="24"/>
                <w:lang w:eastAsia="pt-BR"/>
              </w:rPr>
              <w:t>72,68</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388,05</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80A9E">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279,30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80A9E">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370,30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280A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344,40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sidR="000A3C6F">
              <w:rPr>
                <w:rFonts w:ascii="Times New Roman" w:eastAsia="Times New Roman" w:hAnsi="Times New Roman" w:cs="Times New Roman"/>
                <w:color w:val="333333"/>
                <w:sz w:val="24"/>
                <w:szCs w:val="24"/>
                <w:lang w:eastAsia="pt-BR"/>
              </w:rPr>
              <w:t>300,00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277,50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668,80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D26F3" w:rsidRPr="00CA148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A1485">
        <w:rPr>
          <w:rFonts w:ascii="Times New Roman" w:eastAsia="Times New Roman" w:hAnsi="Times New Roman" w:cs="Times New Roman"/>
          <w:color w:val="000000"/>
          <w:sz w:val="24"/>
          <w:szCs w:val="24"/>
          <w:lang w:eastAsia="pt-BR"/>
        </w:rPr>
        <w:t xml:space="preserve">4, de </w:t>
      </w:r>
      <w:proofErr w:type="gramStart"/>
      <w:r w:rsidR="00CA1485">
        <w:rPr>
          <w:rFonts w:ascii="Times New Roman" w:eastAsia="Times New Roman" w:hAnsi="Times New Roman" w:cs="Times New Roman"/>
          <w:color w:val="000000"/>
          <w:sz w:val="24"/>
          <w:szCs w:val="24"/>
          <w:lang w:eastAsia="pt-BR"/>
        </w:rPr>
        <w:t>2</w:t>
      </w:r>
      <w:proofErr w:type="gramEnd"/>
      <w:r w:rsidR="00CA148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CA1485" w:rsidRPr="00592E6D">
        <w:rPr>
          <w:rFonts w:ascii="Times New Roman" w:eastAsia="Times New Roman" w:hAnsi="Times New Roman" w:cs="Times New Roman"/>
          <w:color w:val="000000"/>
          <w:sz w:val="24"/>
          <w:szCs w:val="24"/>
          <w:lang w:eastAsia="pt-BR"/>
        </w:rPr>
        <w:t xml:space="preserve">da Resolução FNDE nº </w:t>
      </w:r>
      <w:r w:rsidR="00CA1485">
        <w:rPr>
          <w:rFonts w:ascii="Times New Roman" w:eastAsia="Times New Roman" w:hAnsi="Times New Roman" w:cs="Times New Roman"/>
          <w:color w:val="000000"/>
          <w:sz w:val="24"/>
          <w:szCs w:val="24"/>
          <w:lang w:eastAsia="pt-BR"/>
        </w:rPr>
        <w:t xml:space="preserve">4, de </w:t>
      </w:r>
      <w:proofErr w:type="gramStart"/>
      <w:r w:rsidR="00CA1485">
        <w:rPr>
          <w:rFonts w:ascii="Times New Roman" w:eastAsia="Times New Roman" w:hAnsi="Times New Roman" w:cs="Times New Roman"/>
          <w:color w:val="000000"/>
          <w:sz w:val="24"/>
          <w:szCs w:val="24"/>
          <w:lang w:eastAsia="pt-BR"/>
        </w:rPr>
        <w:t>2</w:t>
      </w:r>
      <w:proofErr w:type="gramEnd"/>
      <w:r w:rsidR="00CA148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68">
        <w:rPr>
          <w:rFonts w:ascii="Times New Roman" w:eastAsia="Times New Roman" w:hAnsi="Times New Roman" w:cs="Times New Roman"/>
          <w:b/>
          <w:color w:val="000000"/>
          <w:sz w:val="24"/>
          <w:szCs w:val="24"/>
          <w:lang w:eastAsia="pt-BR"/>
        </w:rPr>
        <w:t>COLÉGIO ESTADUAL DONA GENOVEVA REZENDE CARNEIRO</w:t>
      </w:r>
      <w:r w:rsidRPr="00592E6D">
        <w:rPr>
          <w:rFonts w:ascii="Times New Roman" w:eastAsia="Times New Roman" w:hAnsi="Times New Roman" w:cs="Times New Roman"/>
          <w:color w:val="000000"/>
          <w:sz w:val="24"/>
          <w:szCs w:val="24"/>
          <w:lang w:eastAsia="pt-BR"/>
        </w:rPr>
        <w:t xml:space="preserve">, com sede à </w:t>
      </w:r>
      <w:r w:rsidR="00310868">
        <w:rPr>
          <w:rFonts w:ascii="Times New Roman" w:eastAsia="Times New Roman" w:hAnsi="Times New Roman" w:cs="Times New Roman"/>
          <w:b/>
          <w:color w:val="000000"/>
          <w:sz w:val="24"/>
          <w:szCs w:val="24"/>
          <w:lang w:eastAsia="pt-BR"/>
        </w:rPr>
        <w:t>AVENIDA BRAZ DE SOUZA MOREIRA, Nº 34 CENTRO – ITAGUARI-GO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Abacaxí</w:t>
            </w:r>
            <w:proofErr w:type="spellEnd"/>
            <w:r>
              <w:rPr>
                <w:rFonts w:ascii="Times New Roman" w:eastAsia="Times New Roman" w:hAnsi="Times New Roman" w:cs="Times New Roman"/>
                <w:color w:val="333333"/>
                <w:sz w:val="24"/>
                <w:szCs w:val="24"/>
                <w:lang w:eastAsia="pt-BR"/>
              </w:rPr>
              <w:t xml:space="preserve"> Pérola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5693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Abacaxí</w:t>
            </w:r>
            <w:proofErr w:type="spellEnd"/>
            <w:r>
              <w:rPr>
                <w:rFonts w:ascii="Times New Roman" w:eastAsia="Times New Roman" w:hAnsi="Times New Roman" w:cs="Times New Roman"/>
                <w:color w:val="333333"/>
                <w:sz w:val="24"/>
                <w:szCs w:val="24"/>
                <w:lang w:eastAsia="pt-BR"/>
              </w:rPr>
              <w:t xml:space="preserve">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023</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C.E.Dna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Pr="00986E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E482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0D26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A1485" w:rsidRDefault="00CA1485" w:rsidP="008615D7">
      <w:pPr>
        <w:spacing w:after="150" w:line="240" w:lineRule="auto"/>
        <w:jc w:val="both"/>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 xml:space="preserve">                                 ITAGUARI-GO, AOS 20 DIAS DO MÊS DE NOVEMBRO DE 2015.</w:t>
      </w:r>
    </w:p>
    <w:p w:rsidR="000202FF" w:rsidRPr="00CA1485" w:rsidRDefault="00CA1485" w:rsidP="004123A8">
      <w:pPr>
        <w:spacing w:after="150" w:line="240" w:lineRule="auto"/>
        <w:jc w:val="center"/>
        <w:rPr>
          <w:rFonts w:ascii="Times New Roman" w:eastAsia="Times New Roman" w:hAnsi="Times New Roman" w:cs="Times New Roman"/>
          <w:b/>
          <w:sz w:val="24"/>
          <w:szCs w:val="24"/>
          <w:lang w:eastAsia="pt-BR"/>
        </w:rPr>
      </w:pPr>
      <w:r w:rsidRPr="00CA1485">
        <w:rPr>
          <w:rFonts w:ascii="Times New Roman" w:eastAsia="Times New Roman" w:hAnsi="Times New Roman" w:cs="Times New Roman"/>
          <w:b/>
          <w:color w:val="000000"/>
          <w:sz w:val="24"/>
          <w:szCs w:val="24"/>
          <w:lang w:eastAsia="pt-BR"/>
        </w:rPr>
        <w:br/>
      </w:r>
      <w:r w:rsidRPr="00CA1485">
        <w:rPr>
          <w:rFonts w:ascii="Times New Roman" w:eastAsia="Times New Roman" w:hAnsi="Times New Roman" w:cs="Times New Roman"/>
          <w:b/>
          <w:sz w:val="24"/>
          <w:szCs w:val="24"/>
          <w:lang w:eastAsia="pt-BR"/>
        </w:rPr>
        <w:t>IRENI SOARES DA MOTA</w:t>
      </w:r>
    </w:p>
    <w:p w:rsidR="000202FF" w:rsidRPr="00CA1485" w:rsidRDefault="00CA1485" w:rsidP="008615D7">
      <w:pPr>
        <w:spacing w:after="150" w:line="240" w:lineRule="auto"/>
        <w:jc w:val="center"/>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PRESIDENTE DO CONSELHO DA UNIDADE ESCOLAR</w:t>
      </w:r>
    </w:p>
    <w:p w:rsidR="000202FF" w:rsidRPr="00CA1485" w:rsidRDefault="00CA1485" w:rsidP="008615D7">
      <w:pPr>
        <w:spacing w:after="150" w:line="240" w:lineRule="auto"/>
        <w:jc w:val="center"/>
        <w:rPr>
          <w:rFonts w:ascii="Times New Roman" w:eastAsia="Times New Roman" w:hAnsi="Times New Roman" w:cs="Times New Roman"/>
          <w:b/>
          <w:sz w:val="24"/>
          <w:szCs w:val="24"/>
          <w:lang w:eastAsia="pt-BR"/>
        </w:rPr>
      </w:pPr>
      <w:r w:rsidRPr="00CA1485">
        <w:rPr>
          <w:rFonts w:ascii="Times New Roman" w:eastAsia="Times New Roman" w:hAnsi="Times New Roman" w:cs="Times New Roman"/>
          <w:b/>
          <w:sz w:val="24"/>
          <w:szCs w:val="24"/>
          <w:lang w:eastAsia="pt-BR"/>
        </w:rPr>
        <w:t>COLÉGIO ESTADUAL DONA GENOVEVA REZENDE CARNEIRO</w:t>
      </w:r>
    </w:p>
    <w:p w:rsidR="000202FF" w:rsidRPr="00CA1485" w:rsidRDefault="00CA1485" w:rsidP="008615D7">
      <w:pPr>
        <w:spacing w:after="150" w:line="240" w:lineRule="auto"/>
        <w:jc w:val="center"/>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A1485" w:rsidP="008615D7">
      <w:pPr>
        <w:spacing w:after="150" w:line="240" w:lineRule="auto"/>
        <w:jc w:val="center"/>
        <w:rPr>
          <w:rFonts w:ascii="Times New Roman" w:eastAsia="Times New Roman" w:hAnsi="Times New Roman" w:cs="Times New Roman"/>
          <w:color w:val="000000"/>
          <w:sz w:val="24"/>
          <w:szCs w:val="24"/>
          <w:lang w:eastAsia="pt-BR"/>
        </w:rPr>
      </w:pPr>
      <w:r w:rsidRPr="00CA1485">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FA2" w:rsidRDefault="00C10FA2" w:rsidP="004C0DC1">
      <w:pPr>
        <w:spacing w:after="0" w:line="240" w:lineRule="auto"/>
      </w:pPr>
      <w:r>
        <w:separator/>
      </w:r>
    </w:p>
  </w:endnote>
  <w:endnote w:type="continuationSeparator" w:id="0">
    <w:p w:rsidR="00C10FA2" w:rsidRDefault="00C10F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FA2" w:rsidRDefault="00C10FA2" w:rsidP="004C0DC1">
      <w:pPr>
        <w:spacing w:after="0" w:line="240" w:lineRule="auto"/>
      </w:pPr>
      <w:r>
        <w:separator/>
      </w:r>
    </w:p>
  </w:footnote>
  <w:footnote w:type="continuationSeparator" w:id="0">
    <w:p w:rsidR="00C10FA2" w:rsidRDefault="00C10F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719"/>
    <w:rsid w:val="00040B78"/>
    <w:rsid w:val="000446DB"/>
    <w:rsid w:val="00055B81"/>
    <w:rsid w:val="0007475D"/>
    <w:rsid w:val="00097916"/>
    <w:rsid w:val="000A3C6F"/>
    <w:rsid w:val="000C6CB2"/>
    <w:rsid w:val="000D26F3"/>
    <w:rsid w:val="00160A06"/>
    <w:rsid w:val="00166FC3"/>
    <w:rsid w:val="00197177"/>
    <w:rsid w:val="001A6DEB"/>
    <w:rsid w:val="001E247F"/>
    <w:rsid w:val="00245873"/>
    <w:rsid w:val="00267746"/>
    <w:rsid w:val="00267C0C"/>
    <w:rsid w:val="00280A9E"/>
    <w:rsid w:val="00297C3D"/>
    <w:rsid w:val="002A739F"/>
    <w:rsid w:val="002B1996"/>
    <w:rsid w:val="002C25D7"/>
    <w:rsid w:val="003051DA"/>
    <w:rsid w:val="00310868"/>
    <w:rsid w:val="003A52A2"/>
    <w:rsid w:val="003B6A95"/>
    <w:rsid w:val="003C07A6"/>
    <w:rsid w:val="003D0634"/>
    <w:rsid w:val="003D579C"/>
    <w:rsid w:val="004123A8"/>
    <w:rsid w:val="00413CD9"/>
    <w:rsid w:val="0044290E"/>
    <w:rsid w:val="004C0DC1"/>
    <w:rsid w:val="00526849"/>
    <w:rsid w:val="00534ECB"/>
    <w:rsid w:val="005350A5"/>
    <w:rsid w:val="005403C9"/>
    <w:rsid w:val="00545C39"/>
    <w:rsid w:val="00555890"/>
    <w:rsid w:val="00590945"/>
    <w:rsid w:val="00592E6D"/>
    <w:rsid w:val="005B4FBF"/>
    <w:rsid w:val="005D60A3"/>
    <w:rsid w:val="005F23E9"/>
    <w:rsid w:val="005F343C"/>
    <w:rsid w:val="00602939"/>
    <w:rsid w:val="00612ABC"/>
    <w:rsid w:val="006165CC"/>
    <w:rsid w:val="00620C0F"/>
    <w:rsid w:val="0062194A"/>
    <w:rsid w:val="006D1930"/>
    <w:rsid w:val="006E4821"/>
    <w:rsid w:val="006F709F"/>
    <w:rsid w:val="00756584"/>
    <w:rsid w:val="007807F2"/>
    <w:rsid w:val="00794B37"/>
    <w:rsid w:val="007A1C1E"/>
    <w:rsid w:val="007B2900"/>
    <w:rsid w:val="007D264D"/>
    <w:rsid w:val="00811698"/>
    <w:rsid w:val="00813D1C"/>
    <w:rsid w:val="00835FE2"/>
    <w:rsid w:val="008615D7"/>
    <w:rsid w:val="00884D87"/>
    <w:rsid w:val="008C32C8"/>
    <w:rsid w:val="00933831"/>
    <w:rsid w:val="00944287"/>
    <w:rsid w:val="00986E49"/>
    <w:rsid w:val="009D79C9"/>
    <w:rsid w:val="009E4C65"/>
    <w:rsid w:val="00A56933"/>
    <w:rsid w:val="00A610ED"/>
    <w:rsid w:val="00AB4828"/>
    <w:rsid w:val="00AD7A08"/>
    <w:rsid w:val="00AF0F6A"/>
    <w:rsid w:val="00AF6A48"/>
    <w:rsid w:val="00B17103"/>
    <w:rsid w:val="00B22413"/>
    <w:rsid w:val="00B73F77"/>
    <w:rsid w:val="00B77BD8"/>
    <w:rsid w:val="00B83E0F"/>
    <w:rsid w:val="00B90148"/>
    <w:rsid w:val="00C01130"/>
    <w:rsid w:val="00C01F11"/>
    <w:rsid w:val="00C10FA2"/>
    <w:rsid w:val="00C52B9B"/>
    <w:rsid w:val="00C52F53"/>
    <w:rsid w:val="00C5582D"/>
    <w:rsid w:val="00C56E74"/>
    <w:rsid w:val="00C90253"/>
    <w:rsid w:val="00CA1485"/>
    <w:rsid w:val="00CC7052"/>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E2ED4"/>
    <w:rsid w:val="00F30F7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1094E-DF58-43E5-A138-31F91CA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2007</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2001-07-02T01:56:00Z</cp:lastPrinted>
  <dcterms:created xsi:type="dcterms:W3CDTF">2015-11-24T16:17:00Z</dcterms:created>
  <dcterms:modified xsi:type="dcterms:W3CDTF">2016-01-22T16:03:00Z</dcterms:modified>
</cp:coreProperties>
</file>