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194" w:rsidRPr="002142BC" w:rsidRDefault="00512194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pt-BR"/>
        </w:rPr>
      </w:pPr>
    </w:p>
    <w:p w:rsidR="00512194" w:rsidRPr="002142BC" w:rsidRDefault="00512194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EDITAL DE CHAMADA PÚBLICA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Nº </w:t>
      </w:r>
      <w:r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t-BR"/>
        </w:rPr>
        <w:t>02/2016</w:t>
      </w:r>
    </w:p>
    <w:p w:rsidR="00512194" w:rsidRPr="002142BC" w:rsidRDefault="00512194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512194" w:rsidRPr="002142BC" w:rsidRDefault="00512194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512194" w:rsidRPr="002142BC" w:rsidRDefault="00512194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12194" w:rsidRPr="00422A34" w:rsidRDefault="00512194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 xml:space="preserve">1.1 - </w:t>
      </w:r>
      <w:r w:rsidRPr="00422A34">
        <w:rPr>
          <w:rFonts w:ascii="Times New Roman" w:hAnsi="Times New Roman" w:cs="Times New Roman"/>
          <w:sz w:val="24"/>
          <w:szCs w:val="24"/>
        </w:rPr>
        <w:t xml:space="preserve">O </w:t>
      </w:r>
      <w:r w:rsidRPr="00422A34">
        <w:rPr>
          <w:rFonts w:ascii="Times New Roman" w:hAnsi="Times New Roman" w:cs="Times New Roman"/>
          <w:b/>
          <w:bCs/>
          <w:sz w:val="24"/>
          <w:szCs w:val="24"/>
        </w:rPr>
        <w:t xml:space="preserve">CONSELHO ESCOLAR </w:t>
      </w:r>
      <w:r w:rsidRPr="00422A34">
        <w:rPr>
          <w:rFonts w:ascii="Times New Roman" w:hAnsi="Times New Roman" w:cs="Times New Roman"/>
          <w:b/>
          <w:bCs/>
          <w:noProof/>
          <w:sz w:val="24"/>
          <w:szCs w:val="24"/>
        </w:rPr>
        <w:t>COLÉGIO ESTADUAL SANTO ANTÔNIO</w:t>
      </w:r>
      <w:r w:rsidRPr="00422A34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46751D" w:rsidRPr="00422A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22A34">
        <w:rPr>
          <w:rFonts w:ascii="Times New Roman" w:hAnsi="Times New Roman" w:cs="Times New Roman"/>
          <w:b/>
          <w:bCs/>
          <w:sz w:val="24"/>
          <w:szCs w:val="24"/>
        </w:rPr>
        <w:t xml:space="preserve">inscrito no CNPJ sob nº </w:t>
      </w:r>
      <w:r w:rsidRPr="00422A34">
        <w:rPr>
          <w:rFonts w:ascii="Times New Roman" w:hAnsi="Times New Roman" w:cs="Times New Roman"/>
          <w:b/>
          <w:bCs/>
          <w:noProof/>
          <w:sz w:val="24"/>
          <w:szCs w:val="24"/>
        </w:rPr>
        <w:t>04.018.582/0001-84</w:t>
      </w:r>
      <w:r w:rsidRPr="00422A3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422A34">
        <w:rPr>
          <w:rFonts w:ascii="Times New Roman" w:hAnsi="Times New Roman" w:cs="Times New Roman"/>
          <w:sz w:val="24"/>
          <w:szCs w:val="24"/>
        </w:rPr>
        <w:t>pessoa jurídica de direito público interno, d</w:t>
      </w:r>
      <w:r w:rsidR="001C26AB">
        <w:rPr>
          <w:rFonts w:ascii="Times New Roman" w:hAnsi="Times New Roman" w:cs="Times New Roman"/>
          <w:sz w:val="24"/>
          <w:szCs w:val="24"/>
        </w:rPr>
        <w:t>o</w:t>
      </w:r>
      <w:r w:rsidRPr="00422A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22A34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COLÉGIO ESTADUAL SANTO ANTÔNIO </w:t>
      </w:r>
      <w:proofErr w:type="gramStart"/>
      <w:r w:rsidRPr="00422A34">
        <w:rPr>
          <w:rFonts w:ascii="Times New Roman" w:hAnsi="Times New Roman" w:cs="Times New Roman"/>
          <w:b/>
          <w:bCs/>
          <w:noProof/>
          <w:sz w:val="24"/>
          <w:szCs w:val="24"/>
        </w:rPr>
        <w:t>DO DESCOBERTO</w:t>
      </w:r>
      <w:r w:rsidRPr="00422A34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4675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22A34">
        <w:rPr>
          <w:rFonts w:ascii="Times New Roman" w:hAnsi="Times New Roman" w:cs="Times New Roman"/>
          <w:bCs/>
          <w:sz w:val="24"/>
          <w:szCs w:val="24"/>
        </w:rPr>
        <w:t>jurisdicionada</w:t>
      </w:r>
      <w:proofErr w:type="gramEnd"/>
      <w:r w:rsidRPr="00422A34">
        <w:rPr>
          <w:rFonts w:ascii="Times New Roman" w:hAnsi="Times New Roman" w:cs="Times New Roman"/>
          <w:bCs/>
          <w:sz w:val="24"/>
          <w:szCs w:val="24"/>
        </w:rPr>
        <w:t xml:space="preserve"> a </w:t>
      </w:r>
      <w:r w:rsidRPr="00422A34">
        <w:rPr>
          <w:rFonts w:ascii="Times New Roman" w:hAnsi="Times New Roman" w:cs="Times New Roman"/>
          <w:b/>
          <w:bCs/>
          <w:sz w:val="24"/>
          <w:szCs w:val="24"/>
        </w:rPr>
        <w:t xml:space="preserve">SUBSECRETARIA DE ESTADO DE EDUCAÇÃO, CULTURA E ESPORTE </w:t>
      </w:r>
      <w:r w:rsidRPr="00422A34">
        <w:rPr>
          <w:rFonts w:ascii="Times New Roman" w:hAnsi="Times New Roman" w:cs="Times New Roman"/>
          <w:b/>
          <w:bCs/>
          <w:noProof/>
          <w:sz w:val="24"/>
          <w:szCs w:val="24"/>
        </w:rPr>
        <w:t>ÁGUAS LINDAS DE GOIÁS</w:t>
      </w:r>
      <w:r w:rsidRPr="00422A34">
        <w:rPr>
          <w:rFonts w:ascii="Times New Roman" w:hAnsi="Times New Roman" w:cs="Times New Roman"/>
          <w:sz w:val="24"/>
          <w:szCs w:val="24"/>
        </w:rPr>
        <w:t xml:space="preserve">, sediada no município de </w:t>
      </w:r>
      <w:r w:rsidRPr="00422A34">
        <w:rPr>
          <w:rFonts w:ascii="Times New Roman" w:hAnsi="Times New Roman" w:cs="Times New Roman"/>
          <w:b/>
          <w:noProof/>
          <w:sz w:val="24"/>
          <w:szCs w:val="24"/>
        </w:rPr>
        <w:t>SANTO ANTÔNIO DO DESCOBERTO/GO</w:t>
      </w:r>
      <w:r w:rsidRPr="00422A34">
        <w:rPr>
          <w:rFonts w:ascii="Times New Roman" w:hAnsi="Times New Roman" w:cs="Times New Roman"/>
          <w:sz w:val="24"/>
          <w:szCs w:val="24"/>
        </w:rPr>
        <w:t xml:space="preserve">, representado neste ato pelo Presidente do </w:t>
      </w:r>
      <w:r w:rsidR="0046751D" w:rsidRPr="00422A34">
        <w:rPr>
          <w:rFonts w:ascii="Times New Roman" w:hAnsi="Times New Roman" w:cs="Times New Roman"/>
          <w:sz w:val="24"/>
          <w:szCs w:val="24"/>
        </w:rPr>
        <w:t xml:space="preserve">Conselho, </w:t>
      </w:r>
      <w:r w:rsidRPr="00422A34">
        <w:rPr>
          <w:rFonts w:ascii="Times New Roman" w:hAnsi="Times New Roman" w:cs="Times New Roman"/>
          <w:b/>
          <w:noProof/>
          <w:sz w:val="24"/>
          <w:szCs w:val="24"/>
        </w:rPr>
        <w:t>MANOEL RODRIGUES DE SOUSA</w:t>
      </w:r>
      <w:r w:rsidRPr="00422A34">
        <w:rPr>
          <w:rFonts w:ascii="Times New Roman" w:hAnsi="Times New Roman" w:cs="Times New Roman"/>
          <w:sz w:val="24"/>
          <w:szCs w:val="24"/>
        </w:rPr>
        <w:t xml:space="preserve">, inscrito (a) no CPF nº </w:t>
      </w:r>
      <w:r w:rsidRPr="00422A34">
        <w:rPr>
          <w:rFonts w:ascii="Times New Roman" w:hAnsi="Times New Roman" w:cs="Times New Roman"/>
          <w:b/>
          <w:noProof/>
          <w:sz w:val="24"/>
          <w:szCs w:val="24"/>
        </w:rPr>
        <w:t>463.039.523-72</w:t>
      </w:r>
      <w:r w:rsidRPr="00422A34">
        <w:rPr>
          <w:rFonts w:ascii="Times New Roman" w:hAnsi="Times New Roman" w:cs="Times New Roman"/>
          <w:sz w:val="24"/>
          <w:szCs w:val="24"/>
        </w:rPr>
        <w:t xml:space="preserve">, Carteira de Identidade nº </w:t>
      </w:r>
      <w:r w:rsidRPr="00422A34">
        <w:rPr>
          <w:rFonts w:ascii="Times New Roman" w:hAnsi="Times New Roman" w:cs="Times New Roman"/>
          <w:b/>
          <w:noProof/>
          <w:sz w:val="24"/>
          <w:szCs w:val="24"/>
        </w:rPr>
        <w:t>1247735 SSP/PI</w:t>
      </w:r>
      <w:r w:rsidRPr="00422A34">
        <w:rPr>
          <w:rFonts w:ascii="Times New Roman" w:hAnsi="Times New Roman" w:cs="Times New Roman"/>
          <w:sz w:val="24"/>
          <w:szCs w:val="24"/>
        </w:rPr>
        <w:t xml:space="preserve">, no uso de suas atribuições legais, e, considerando o disposto no art. 21, da Lei Federal nº 11.947/2009 e na Resolução FNDE/CD nº 26/2013, vem realizar Chamada Pública para aquisição de gêneros alimentícios da Agricultura Familiar e do Empreendedor Familiar Rural, destinado ao atendimento do Programa Nacional de Alimentação Escolar - durante o período de </w:t>
      </w:r>
      <w:r w:rsidRPr="00422A34">
        <w:rPr>
          <w:rFonts w:ascii="Times New Roman" w:hAnsi="Times New Roman" w:cs="Times New Roman"/>
          <w:b/>
          <w:sz w:val="24"/>
          <w:szCs w:val="24"/>
        </w:rPr>
        <w:t>01</w:t>
      </w:r>
      <w:r w:rsidRPr="00422A34">
        <w:rPr>
          <w:rFonts w:ascii="Times New Roman" w:hAnsi="Times New Roman" w:cs="Times New Roman"/>
          <w:sz w:val="24"/>
          <w:szCs w:val="24"/>
        </w:rPr>
        <w:t xml:space="preserve"> de agosto a </w:t>
      </w:r>
      <w:r w:rsidRPr="00422A34">
        <w:rPr>
          <w:rFonts w:ascii="Times New Roman" w:hAnsi="Times New Roman" w:cs="Times New Roman"/>
          <w:b/>
          <w:sz w:val="24"/>
          <w:szCs w:val="24"/>
        </w:rPr>
        <w:t xml:space="preserve">23 </w:t>
      </w:r>
      <w:r w:rsidRPr="00422A34">
        <w:rPr>
          <w:rFonts w:ascii="Times New Roman" w:hAnsi="Times New Roman" w:cs="Times New Roman"/>
          <w:sz w:val="24"/>
          <w:szCs w:val="24"/>
        </w:rPr>
        <w:t>de</w:t>
      </w:r>
      <w:r w:rsidRPr="00422A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2A34">
        <w:rPr>
          <w:rFonts w:ascii="Times New Roman" w:hAnsi="Times New Roman" w:cs="Times New Roman"/>
          <w:sz w:val="24"/>
          <w:szCs w:val="24"/>
        </w:rPr>
        <w:t xml:space="preserve">dezembro de 2016. Os Grupos </w:t>
      </w:r>
      <w:proofErr w:type="gramStart"/>
      <w:r w:rsidRPr="00422A34">
        <w:rPr>
          <w:rFonts w:ascii="Times New Roman" w:hAnsi="Times New Roman" w:cs="Times New Roman"/>
          <w:sz w:val="24"/>
          <w:szCs w:val="24"/>
        </w:rPr>
        <w:t>Formais/Informais</w:t>
      </w:r>
      <w:proofErr w:type="gramEnd"/>
      <w:r w:rsidRPr="00422A34">
        <w:rPr>
          <w:rFonts w:ascii="Times New Roman" w:hAnsi="Times New Roman" w:cs="Times New Roman"/>
          <w:sz w:val="24"/>
          <w:szCs w:val="24"/>
        </w:rPr>
        <w:t xml:space="preserve"> deverão apresentar a documentação de habilitação e o Projeto de Venda até o </w:t>
      </w:r>
      <w:r w:rsidRPr="00422A34">
        <w:rPr>
          <w:rFonts w:ascii="Times New Roman" w:hAnsi="Times New Roman" w:cs="Times New Roman"/>
          <w:b/>
          <w:bCs/>
          <w:sz w:val="24"/>
          <w:szCs w:val="24"/>
        </w:rPr>
        <w:t xml:space="preserve">dia </w:t>
      </w:r>
      <w:r w:rsidR="0046751D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Pr="00422A34">
        <w:rPr>
          <w:rFonts w:ascii="Times New Roman" w:hAnsi="Times New Roman" w:cs="Times New Roman"/>
          <w:b/>
          <w:bCs/>
          <w:sz w:val="24"/>
          <w:szCs w:val="24"/>
        </w:rPr>
        <w:t xml:space="preserve"> de</w:t>
      </w:r>
      <w:r w:rsidR="0046751D">
        <w:rPr>
          <w:rFonts w:ascii="Times New Roman" w:hAnsi="Times New Roman" w:cs="Times New Roman"/>
          <w:b/>
          <w:bCs/>
          <w:sz w:val="24"/>
          <w:szCs w:val="24"/>
        </w:rPr>
        <w:t xml:space="preserve"> Agosto</w:t>
      </w:r>
      <w:r w:rsidRPr="00422A34">
        <w:rPr>
          <w:rFonts w:ascii="Times New Roman" w:hAnsi="Times New Roman" w:cs="Times New Roman"/>
          <w:b/>
          <w:bCs/>
          <w:sz w:val="24"/>
          <w:szCs w:val="24"/>
        </w:rPr>
        <w:t xml:space="preserve"> de 2016, </w:t>
      </w:r>
      <w:r w:rsidRPr="00422A34">
        <w:rPr>
          <w:rFonts w:ascii="Times New Roman" w:hAnsi="Times New Roman" w:cs="Times New Roman"/>
          <w:bCs/>
          <w:sz w:val="24"/>
          <w:szCs w:val="24"/>
        </w:rPr>
        <w:t>na sede do Conselho Escolar, situada à</w:t>
      </w:r>
      <w:r w:rsidRPr="00422A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22A34">
        <w:rPr>
          <w:rFonts w:ascii="Times New Roman" w:hAnsi="Times New Roman" w:cs="Times New Roman"/>
          <w:b/>
          <w:bCs/>
          <w:noProof/>
          <w:sz w:val="24"/>
          <w:szCs w:val="24"/>
        </w:rPr>
        <w:t>AV. SÃO JUDAS TADEU, S/N, CENTRO</w:t>
      </w:r>
      <w:r w:rsidR="005431BB">
        <w:rPr>
          <w:rFonts w:ascii="Times New Roman" w:hAnsi="Times New Roman" w:cs="Times New Roman"/>
          <w:b/>
          <w:bCs/>
          <w:noProof/>
          <w:sz w:val="24"/>
          <w:szCs w:val="24"/>
        </w:rPr>
        <w:t>-SANTO ANTÔNIO DO DESCOBERTO/GO</w:t>
      </w:r>
      <w:r w:rsidRPr="00422A3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12194" w:rsidRPr="00422A34" w:rsidRDefault="00512194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194" w:rsidRPr="002142BC" w:rsidRDefault="0051219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2. OBJETO</w:t>
      </w:r>
    </w:p>
    <w:p w:rsidR="00512194" w:rsidRPr="003F13EE" w:rsidRDefault="0051219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objeto da presente Chamada Pública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é a aquisição de gêneros alimentícios da Agricultura Familiar e do Empreendedor Familiar Rural, para o atendimento ao Programa Nacional de Alimentação Escolar- PNAE, conforme especificações dos gêneros alimentí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cios relacionados na tabela a seguir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</w:t>
      </w:r>
      <w:r w:rsidRPr="003F13EE">
        <w:rPr>
          <w:rFonts w:ascii="Times New Roman" w:hAnsi="Times New Roman" w:cs="Times New Roman"/>
          <w:sz w:val="24"/>
          <w:szCs w:val="24"/>
        </w:rPr>
        <w:t>Preços de aquisição dos produtos da Agricultura Familiar definidos nesta Chamada Pública serão os preços máximos a serem pagos ao Agricultor Familiar ou suas organizações pela venda dos gêneros alimentícios, ou seja, os preços não poderão exceder aos valores publicados.</w:t>
      </w:r>
    </w:p>
    <w:p w:rsidR="0046751D" w:rsidRDefault="0046751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46751D" w:rsidRDefault="0046751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0505D4" w:rsidRPr="0046751D" w:rsidRDefault="0051219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 xml:space="preserve"> ESTIMATIVA DO QUANTITATIVO DE GÊNEROS ALIMENTÍCIOS A SEREM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ADQUIRIDOS DA AGRICULTURA FAMILIAR.</w:t>
      </w: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6"/>
        <w:gridCol w:w="1415"/>
        <w:gridCol w:w="1702"/>
        <w:gridCol w:w="1417"/>
        <w:gridCol w:w="2126"/>
      </w:tblGrid>
      <w:tr w:rsidR="000505D4" w:rsidTr="000505D4">
        <w:trPr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0505D4" w:rsidRDefault="000505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Nº</w:t>
            </w:r>
          </w:p>
        </w:tc>
        <w:tc>
          <w:tcPr>
            <w:tcW w:w="13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0505D4" w:rsidRDefault="000505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Produto (nome) todos os produtos a serem adquiridos no período)</w:t>
            </w:r>
            <w:proofErr w:type="gramEnd"/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0505D4" w:rsidRDefault="000505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Unidade, Dúzia, Maço, Kg ou </w:t>
            </w:r>
            <w:proofErr w:type="gramStart"/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L</w:t>
            </w:r>
            <w:proofErr w:type="gramEnd"/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0505D4" w:rsidRDefault="000505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Quantidade (total do período)</w:t>
            </w: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0505D4" w:rsidRDefault="000505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Preço de Aquisição (R$)</w:t>
            </w:r>
          </w:p>
        </w:tc>
      </w:tr>
      <w:tr w:rsidR="000505D4" w:rsidTr="000505D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5D4" w:rsidRDefault="00050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5D4" w:rsidRDefault="00050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5D4" w:rsidRDefault="00050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5D4" w:rsidRDefault="00050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0505D4" w:rsidRDefault="000505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0505D4" w:rsidRDefault="000505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Valor Total</w:t>
            </w:r>
          </w:p>
        </w:tc>
      </w:tr>
      <w:tr w:rsidR="000505D4" w:rsidTr="000505D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5D4" w:rsidRDefault="000505D4">
            <w:pPr>
              <w:spacing w:after="0"/>
              <w:rPr>
                <w:rFonts w:cs="Times New Roman"/>
              </w:rPr>
            </w:pP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5D4" w:rsidRDefault="000505D4">
            <w:pPr>
              <w:spacing w:after="0"/>
              <w:rPr>
                <w:rFonts w:cs="Times New Roman"/>
              </w:rPr>
            </w:pP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5D4" w:rsidRDefault="000505D4">
            <w:pPr>
              <w:spacing w:after="0"/>
              <w:rPr>
                <w:rFonts w:cs="Times New Roman"/>
              </w:rPr>
            </w:pP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5D4" w:rsidRDefault="000505D4">
            <w:pPr>
              <w:spacing w:after="0"/>
              <w:rPr>
                <w:rFonts w:cs="Times New Roman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5D4" w:rsidRDefault="000505D4">
            <w:pPr>
              <w:spacing w:after="0"/>
              <w:rPr>
                <w:rFonts w:cs="Times New Roman"/>
              </w:rPr>
            </w:pP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5D4" w:rsidRDefault="000505D4">
            <w:pPr>
              <w:spacing w:after="0"/>
              <w:rPr>
                <w:rFonts w:cs="Times New Roman"/>
              </w:rPr>
            </w:pPr>
          </w:p>
        </w:tc>
      </w:tr>
      <w:tr w:rsidR="000505D4" w:rsidTr="000505D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5D4" w:rsidRPr="00E53D03" w:rsidRDefault="00E53D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3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5D4" w:rsidRDefault="00050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ABACAXI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5D4" w:rsidRDefault="00050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UNID 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5D4" w:rsidRDefault="00050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49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5D4" w:rsidRDefault="00050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3,000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5D4" w:rsidRDefault="00050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147,000</w:t>
            </w:r>
          </w:p>
        </w:tc>
      </w:tr>
      <w:tr w:rsidR="000505D4" w:rsidTr="000505D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5D4" w:rsidRPr="00E53D03" w:rsidRDefault="00E53D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E53D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5D4" w:rsidRDefault="000505D4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ALFACE 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5D4" w:rsidRDefault="000505D4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UNID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5D4" w:rsidRDefault="000505D4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5D4" w:rsidRDefault="000505D4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2,16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5D4" w:rsidRDefault="000505D4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151,20</w:t>
            </w:r>
          </w:p>
        </w:tc>
      </w:tr>
      <w:tr w:rsidR="000505D4" w:rsidTr="000505D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05D4" w:rsidRPr="00E53D03" w:rsidRDefault="00E53D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E53D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  <w:proofErr w:type="gramEnd"/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5D4" w:rsidRDefault="00050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5D4" w:rsidRDefault="00050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 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5D4" w:rsidRDefault="00050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5D4" w:rsidRDefault="00050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22,96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5D4" w:rsidRDefault="00050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344,40</w:t>
            </w:r>
          </w:p>
        </w:tc>
      </w:tr>
      <w:tr w:rsidR="000505D4" w:rsidTr="000505D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5D4" w:rsidRPr="00E53D03" w:rsidRDefault="00E53D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3D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5D4" w:rsidRDefault="00050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AÇAFRÃO 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5D4" w:rsidRDefault="00050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 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5D4" w:rsidRDefault="00050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</w:t>
            </w:r>
            <w:proofErr w:type="gramEnd"/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5D4" w:rsidRDefault="00050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12,76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5D4" w:rsidRDefault="00050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89,32</w:t>
            </w:r>
          </w:p>
        </w:tc>
      </w:tr>
      <w:tr w:rsidR="000505D4" w:rsidTr="000505D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5D4" w:rsidRPr="00E53D03" w:rsidRDefault="00E53D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3D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End"/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5D4" w:rsidRDefault="00050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ABÓBORA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5D4" w:rsidRDefault="00050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 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5D4" w:rsidRDefault="00050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5D4" w:rsidRDefault="00050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3,19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5D4" w:rsidRDefault="00050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255,20</w:t>
            </w:r>
          </w:p>
        </w:tc>
      </w:tr>
      <w:tr w:rsidR="000505D4" w:rsidTr="000505D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5D4" w:rsidRPr="00E53D03" w:rsidRDefault="00E53D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3D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5D4" w:rsidRDefault="00050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BANANA 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5D4" w:rsidRDefault="00050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5D4" w:rsidRDefault="00050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5D4" w:rsidRDefault="00050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3,12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5D4" w:rsidRDefault="00050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312,00</w:t>
            </w:r>
          </w:p>
        </w:tc>
      </w:tr>
      <w:tr w:rsidR="000505D4" w:rsidTr="000505D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5D4" w:rsidRPr="00E53D03" w:rsidRDefault="00E53D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3D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5D4" w:rsidRDefault="00050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BATATA INGLÊSA 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5D4" w:rsidRDefault="00050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 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5D4" w:rsidRDefault="00050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5D4" w:rsidRDefault="00050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4,32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5D4" w:rsidRDefault="00050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432,00</w:t>
            </w:r>
          </w:p>
        </w:tc>
      </w:tr>
      <w:tr w:rsidR="000505D4" w:rsidTr="000505D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5D4" w:rsidRPr="00E53D03" w:rsidRDefault="00E53D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3D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End"/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5D4" w:rsidRDefault="00050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BETERRABA 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5D4" w:rsidRDefault="00050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 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5D4" w:rsidRDefault="00050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5D4" w:rsidRDefault="00050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3,78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5D4" w:rsidRDefault="00050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207,90</w:t>
            </w:r>
          </w:p>
        </w:tc>
      </w:tr>
      <w:tr w:rsidR="000505D4" w:rsidTr="000505D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5D4" w:rsidRPr="00E53D03" w:rsidRDefault="00E53D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3D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5D4" w:rsidRDefault="00050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BRÓCOLIS 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5D4" w:rsidRDefault="00050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5D4" w:rsidRDefault="00050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5D4" w:rsidRDefault="00050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3,89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5D4" w:rsidRDefault="00050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77,80</w:t>
            </w:r>
          </w:p>
        </w:tc>
      </w:tr>
      <w:tr w:rsidR="000505D4" w:rsidTr="000505D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5D4" w:rsidRPr="00E53D03" w:rsidRDefault="00E53D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5D4" w:rsidRDefault="00050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CENOURA 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5D4" w:rsidRDefault="00050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5D4" w:rsidRDefault="00050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60 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5D4" w:rsidRDefault="00050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3,82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5D4" w:rsidRDefault="00050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229,20</w:t>
            </w:r>
          </w:p>
        </w:tc>
      </w:tr>
      <w:tr w:rsidR="000505D4" w:rsidTr="000505D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5D4" w:rsidRPr="00E53D03" w:rsidRDefault="00E53D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53D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5D4" w:rsidRDefault="00050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COLORA</w:t>
            </w:r>
            <w:r w:rsidR="003822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U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5D4" w:rsidRDefault="00050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5D4" w:rsidRDefault="00050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</w:t>
            </w:r>
            <w:proofErr w:type="gramEnd"/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5D4" w:rsidRDefault="00050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13,26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5D4" w:rsidRDefault="00050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106,00</w:t>
            </w:r>
          </w:p>
        </w:tc>
      </w:tr>
      <w:tr w:rsidR="000505D4" w:rsidTr="000505D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5D4" w:rsidRPr="00E53D03" w:rsidRDefault="00E53D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53D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5D4" w:rsidRDefault="00050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CHEIRO VERDE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5D4" w:rsidRDefault="00050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MAÇO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5D4" w:rsidRDefault="00050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5D4" w:rsidRDefault="00050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2,16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5D4" w:rsidRDefault="00050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216,00</w:t>
            </w:r>
          </w:p>
        </w:tc>
      </w:tr>
      <w:tr w:rsidR="00E01389" w:rsidTr="000505D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389" w:rsidRPr="00E53D03" w:rsidRDefault="00E013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389" w:rsidRDefault="00E01389" w:rsidP="00E01389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COUVE-FLOR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389" w:rsidRDefault="00E01389" w:rsidP="00274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389" w:rsidRDefault="00E01389" w:rsidP="00274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389" w:rsidRDefault="00E01389" w:rsidP="00274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5,45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389" w:rsidRDefault="00E01389" w:rsidP="00274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87,20</w:t>
            </w:r>
          </w:p>
        </w:tc>
      </w:tr>
      <w:tr w:rsidR="00E01389" w:rsidTr="000505D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389" w:rsidRPr="00E53D03" w:rsidRDefault="00E013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389" w:rsidRDefault="00E01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CEBOLA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389" w:rsidRDefault="00E01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389" w:rsidRDefault="00E01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389" w:rsidRDefault="00E01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5,15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389" w:rsidRDefault="00E01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669,50</w:t>
            </w:r>
          </w:p>
        </w:tc>
      </w:tr>
      <w:tr w:rsidR="00E01389" w:rsidTr="000505D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389" w:rsidRPr="00E53D03" w:rsidRDefault="00E013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389" w:rsidRDefault="00E01389" w:rsidP="00274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CHUCHU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389" w:rsidRDefault="00E01389" w:rsidP="00274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389" w:rsidRDefault="00E01389" w:rsidP="00274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389" w:rsidRDefault="00E01389" w:rsidP="00274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3,42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389" w:rsidRDefault="00E01389" w:rsidP="00274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85,50</w:t>
            </w:r>
          </w:p>
        </w:tc>
      </w:tr>
      <w:tr w:rsidR="00E01389" w:rsidTr="000505D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389" w:rsidRPr="00E53D03" w:rsidRDefault="00E013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389" w:rsidRDefault="00E01389" w:rsidP="00274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COUVE -MANTEIGA</w:t>
            </w:r>
            <w:proofErr w:type="gramEnd"/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389" w:rsidRDefault="00E01389" w:rsidP="00274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MAÇO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389" w:rsidRDefault="00E01389" w:rsidP="00274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49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389" w:rsidRDefault="00E01389" w:rsidP="00274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2,49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389" w:rsidRDefault="00E01389" w:rsidP="00274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122,01</w:t>
            </w:r>
          </w:p>
        </w:tc>
      </w:tr>
      <w:tr w:rsidR="00E01389" w:rsidTr="000505D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389" w:rsidRPr="00E53D03" w:rsidRDefault="00E013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389" w:rsidRDefault="00E01389" w:rsidP="00274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LARANJA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389" w:rsidRDefault="00E01389" w:rsidP="00274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389" w:rsidRDefault="00E01389" w:rsidP="00274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389" w:rsidRDefault="00E01389" w:rsidP="00274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2,16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389" w:rsidRDefault="00E01389" w:rsidP="00274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324,00</w:t>
            </w:r>
          </w:p>
        </w:tc>
      </w:tr>
      <w:tr w:rsidR="00E01389" w:rsidTr="000505D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389" w:rsidRPr="00E53D03" w:rsidRDefault="00E013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389" w:rsidRDefault="00E01389" w:rsidP="00274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MAMÃO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389" w:rsidRDefault="00E01389" w:rsidP="00274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389" w:rsidRDefault="00E01389" w:rsidP="00274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389" w:rsidRDefault="00E01389" w:rsidP="00274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5,51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389" w:rsidRDefault="00E01389" w:rsidP="00274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440,80</w:t>
            </w:r>
          </w:p>
        </w:tc>
      </w:tr>
      <w:tr w:rsidR="00E01389" w:rsidTr="000505D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389" w:rsidRPr="00E53D03" w:rsidRDefault="00E013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389" w:rsidRDefault="00E01389" w:rsidP="00274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MELANCIA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389" w:rsidRDefault="00E01389" w:rsidP="00274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389" w:rsidRDefault="00E01389" w:rsidP="00274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389" w:rsidRDefault="00E01389" w:rsidP="00274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1,92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389" w:rsidRDefault="00E01389" w:rsidP="00274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384,00</w:t>
            </w:r>
          </w:p>
        </w:tc>
      </w:tr>
      <w:tr w:rsidR="00E01389" w:rsidTr="000505D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389" w:rsidRPr="00E53D03" w:rsidRDefault="00E013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389" w:rsidRDefault="00E01389" w:rsidP="00274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MAÇA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389" w:rsidRDefault="00E01389" w:rsidP="00274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389" w:rsidRDefault="00E01389" w:rsidP="00274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389" w:rsidRDefault="00E01389" w:rsidP="00274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5,49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389" w:rsidRDefault="00E01389" w:rsidP="00274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823,50</w:t>
            </w:r>
          </w:p>
        </w:tc>
      </w:tr>
      <w:tr w:rsidR="00E01389" w:rsidTr="000505D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389" w:rsidRPr="00E53D03" w:rsidRDefault="00E013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389" w:rsidRDefault="00E01389" w:rsidP="00274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MANDIOCA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389" w:rsidRDefault="00E01389" w:rsidP="00274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389" w:rsidRDefault="00E01389" w:rsidP="00274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389" w:rsidRDefault="00E01389" w:rsidP="00274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3,49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389" w:rsidRDefault="00E01389" w:rsidP="00274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104,70</w:t>
            </w:r>
          </w:p>
        </w:tc>
      </w:tr>
      <w:tr w:rsidR="00E01389" w:rsidTr="000505D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389" w:rsidRPr="00E53D03" w:rsidRDefault="00E013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389" w:rsidRDefault="00E01389" w:rsidP="00274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PEPINO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389" w:rsidRDefault="00E01389" w:rsidP="00274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389" w:rsidRDefault="00E01389" w:rsidP="00274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389" w:rsidRDefault="00E01389" w:rsidP="00274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5,26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389" w:rsidRDefault="00E01389" w:rsidP="00274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63,12</w:t>
            </w:r>
          </w:p>
        </w:tc>
      </w:tr>
      <w:tr w:rsidR="00E01389" w:rsidTr="000505D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389" w:rsidRPr="00E53D03" w:rsidRDefault="00E013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389" w:rsidRDefault="00E01389" w:rsidP="00274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PIMENTÃO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389" w:rsidRDefault="00E01389" w:rsidP="00274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389" w:rsidRDefault="00E01389" w:rsidP="00274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389" w:rsidRDefault="00E01389" w:rsidP="00274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5,26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389" w:rsidRDefault="00E01389" w:rsidP="00274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59,60</w:t>
            </w:r>
          </w:p>
        </w:tc>
      </w:tr>
      <w:tr w:rsidR="00E01389" w:rsidTr="000505D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389" w:rsidRPr="00E53D03" w:rsidRDefault="00E013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389" w:rsidRDefault="00E01389" w:rsidP="00274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REPOLHO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389" w:rsidRDefault="00E01389" w:rsidP="00274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389" w:rsidRDefault="00E01389" w:rsidP="00274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389" w:rsidRDefault="00E01389" w:rsidP="00274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3,64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389" w:rsidRDefault="00E01389" w:rsidP="00274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145,60</w:t>
            </w:r>
          </w:p>
        </w:tc>
      </w:tr>
      <w:tr w:rsidR="00E01389" w:rsidTr="000505D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389" w:rsidRPr="00E53D03" w:rsidRDefault="00E013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D0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389" w:rsidRDefault="00E01389" w:rsidP="00274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TOMATE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389" w:rsidRDefault="00E01389" w:rsidP="00274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389" w:rsidRDefault="00E01389" w:rsidP="00274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389" w:rsidRDefault="00E01389" w:rsidP="00274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5,96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389" w:rsidRDefault="00E01389" w:rsidP="00274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596,00</w:t>
            </w:r>
          </w:p>
        </w:tc>
      </w:tr>
      <w:tr w:rsidR="00E01389" w:rsidTr="000505D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389" w:rsidRPr="00E53D03" w:rsidRDefault="00E013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389" w:rsidRDefault="00E01389">
            <w:pPr>
              <w:spacing w:after="0"/>
              <w:rPr>
                <w:rFonts w:cs="Times New Roman"/>
              </w:rPr>
            </w:pP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389" w:rsidRDefault="00E01389">
            <w:pPr>
              <w:spacing w:after="0"/>
              <w:rPr>
                <w:rFonts w:cs="Times New Roman"/>
              </w:rPr>
            </w:pP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389" w:rsidRDefault="00E01389">
            <w:pPr>
              <w:spacing w:after="0"/>
              <w:rPr>
                <w:rFonts w:cs="Times New Roman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389" w:rsidRDefault="00E01389">
            <w:pPr>
              <w:spacing w:after="0"/>
              <w:rPr>
                <w:rFonts w:cs="Times New Roman"/>
              </w:rPr>
            </w:pP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389" w:rsidRDefault="00E01389">
            <w:pPr>
              <w:spacing w:after="0"/>
              <w:rPr>
                <w:rFonts w:cs="Times New Roman"/>
              </w:rPr>
            </w:pPr>
          </w:p>
        </w:tc>
      </w:tr>
    </w:tbl>
    <w:p w:rsidR="00512194" w:rsidRPr="002142BC" w:rsidRDefault="00512194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t xml:space="preserve">*Preço de aquisição é o preço a ser pago ao fornecedor da agricultura familiar. (Resolução FNDE nº 4, de </w:t>
      </w:r>
      <w:proofErr w:type="gramStart"/>
      <w:r w:rsidRPr="002142BC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Pr="002142BC">
        <w:rPr>
          <w:rFonts w:ascii="Times New Roman" w:hAnsi="Times New Roman" w:cs="Times New Roman"/>
          <w:b/>
          <w:sz w:val="20"/>
          <w:szCs w:val="20"/>
        </w:rPr>
        <w:t xml:space="preserve"> de abril de 2015, Art.29, §3º).</w:t>
      </w:r>
      <w:r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512194" w:rsidRPr="002142BC" w:rsidRDefault="00512194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12194" w:rsidRPr="002142BC" w:rsidRDefault="0051219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3. FONTE DE RECURSO</w:t>
      </w:r>
    </w:p>
    <w:p w:rsidR="00512194" w:rsidRDefault="0051219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Recursos provenientes do Convênio FNDE.</w:t>
      </w:r>
    </w:p>
    <w:p w:rsidR="0046751D" w:rsidRPr="002142BC" w:rsidRDefault="0046751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512194" w:rsidRPr="002142BC" w:rsidRDefault="0051219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 HABILITAÇÃO DO FORNECEDOR</w:t>
      </w:r>
    </w:p>
    <w:p w:rsidR="00512194" w:rsidRPr="002142BC" w:rsidRDefault="0051219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Resolução FNDE nº 4, de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Abril de 2015.</w:t>
      </w:r>
    </w:p>
    <w:p w:rsidR="00512194" w:rsidRPr="002142BC" w:rsidRDefault="0051219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4.1. ENVELOPE Nº 01 - HABILITAÇÃO DO FORNECEDOR INDIVIDUAL (não organizado em grupo)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512194" w:rsidRPr="002142BC" w:rsidRDefault="0051219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Fornecedor Individual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512194" w:rsidRPr="002142BC" w:rsidRDefault="0051219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512194" w:rsidRPr="002142BC" w:rsidRDefault="0051219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do agricultor familiar participante, emitido nos últimos 60 dias;</w:t>
      </w:r>
    </w:p>
    <w:p w:rsidR="00512194" w:rsidRPr="00D35EFE" w:rsidRDefault="0051219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EB4334">
        <w:rPr>
          <w:rFonts w:ascii="Times New Roman" w:eastAsia="Times New Roman" w:hAnsi="Times New Roman" w:cs="Times New Roman"/>
          <w:sz w:val="24"/>
          <w:szCs w:val="24"/>
          <w:lang w:eastAsia="pt-BR"/>
        </w:rPr>
        <w:t>venda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8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mentação Escolar &gt;Chamada 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512194" w:rsidRDefault="00512194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512194" w:rsidRDefault="00512194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512194" w:rsidRPr="002142BC" w:rsidRDefault="00512194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Sanitário atualizado e em plena validade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512194" w:rsidRPr="002142BC" w:rsidRDefault="0051219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4.2. ENVELOPE Nº 01 - HABILITAÇÃO DO GRUPO INFORMAL (organizados em grupos)</w:t>
      </w:r>
    </w:p>
    <w:p w:rsidR="00512194" w:rsidRPr="002142BC" w:rsidRDefault="0051219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512194" w:rsidRPr="002142BC" w:rsidRDefault="0051219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512194" w:rsidRPr="002142BC" w:rsidRDefault="0051219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de cada agricultor familiar participante, emitido nos últimos 60 dias;</w:t>
      </w:r>
    </w:p>
    <w:p w:rsidR="00512194" w:rsidRPr="00D35EFE" w:rsidRDefault="00512194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9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ão &gt;Alimentação Escolar &gt;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512194" w:rsidRDefault="00512194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512194" w:rsidRDefault="00512194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512194" w:rsidRPr="002142BC" w:rsidRDefault="00512194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512194" w:rsidRPr="002142BC" w:rsidRDefault="0051219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4.3. ENVELOPE Nº 01 - HABILITAÇÃO DO GRUPO FORMAL (Cooperativas)</w:t>
      </w:r>
    </w:p>
    <w:p w:rsidR="00512194" w:rsidRPr="002142BC" w:rsidRDefault="0051219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512194" w:rsidRPr="002142BC" w:rsidRDefault="0051219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Nacional de Pessoa Jurídica - CNPJ;</w:t>
      </w:r>
    </w:p>
    <w:p w:rsidR="00512194" w:rsidRPr="002142BC" w:rsidRDefault="0051219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Jurídica para associações e cooperativas, emitido nos últimos 60 dias;</w:t>
      </w:r>
    </w:p>
    <w:p w:rsidR="00512194" w:rsidRPr="002142BC" w:rsidRDefault="00512194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 xml:space="preserve">III - </w:t>
      </w:r>
      <w:r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512194" w:rsidRPr="002142BC" w:rsidRDefault="00512194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512194" w:rsidRPr="002142BC" w:rsidRDefault="00512194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512194" w:rsidRPr="002142BC" w:rsidRDefault="00512194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>VI -</w:t>
      </w:r>
      <w:r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>
        <w:rPr>
          <w:rFonts w:ascii="Times New Roman" w:hAnsi="Times New Roman" w:cs="Times New Roman"/>
        </w:rPr>
        <w:t xml:space="preserve"> do Estado</w:t>
      </w:r>
      <w:r w:rsidRPr="002142BC">
        <w:rPr>
          <w:rFonts w:ascii="Times New Roman" w:hAnsi="Times New Roman" w:cs="Times New Roman"/>
        </w:rPr>
        <w:t>, no caso de cooperativas, ou Cartório de Registro Civil de Pessoas Jurídicas, no caso de associações;</w:t>
      </w:r>
    </w:p>
    <w:p w:rsidR="00512194" w:rsidRPr="00D35EFE" w:rsidRDefault="00512194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VII - A declaração de que os gêneros alimentícios a serem entregues são oriundos de produção própria, ou seja, da Agricultura Familiar, relaciona</w:t>
      </w:r>
      <w:r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no projeto de 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0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512194" w:rsidRPr="00D35EFE" w:rsidRDefault="00512194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X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declaração do seu representante legal de responsabilidade pelo controle do atendimento do limite individual de venda de seus cooperados/</w:t>
      </w:r>
      <w:r w:rsidRPr="005038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associados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1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Escolar &gt;Chamada Pública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)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512194" w:rsidRDefault="00512194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512194" w:rsidRDefault="00512194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512194" w:rsidRPr="002142BC" w:rsidRDefault="00512194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512194" w:rsidRDefault="00512194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194" w:rsidRPr="002142BC" w:rsidRDefault="0051219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5. ENVELOPE Nº 02 -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PROJETO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VENDA</w:t>
      </w:r>
    </w:p>
    <w:p w:rsidR="00512194" w:rsidRPr="002142BC" w:rsidRDefault="0051219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5.1.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02,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Fornecedores Individuais, Grupos Informais ou Grupos Formais deverão apresentar o Projeto de Venda de Gêneros Alimentícios da Agricultura Familiar,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conforme Anexos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Resolução nº 4, de </w:t>
      </w:r>
      <w:proofErr w:type="gramStart"/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Abril de 2015, não podendo alterar sua original configuração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sob pena de </w:t>
      </w:r>
      <w:r w:rsidRPr="00C661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inabilitação;</w:t>
      </w:r>
    </w:p>
    <w:p w:rsidR="00512194" w:rsidRPr="00C661CC" w:rsidRDefault="0051219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5.2. A relação dos proponentes dos projetos de venda será apresentada em sessão pública e registrada em Ata, após o término do prazo de apresentação dos projetos. O resultado da seleção será publicado em dois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(02) dias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uteis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após o prazo da publicação da relação dos proponentes e no prazo de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dois </w:t>
      </w:r>
      <w:r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02</w:t>
      </w:r>
      <w:r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dias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uteis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selecionado(s)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convocado(s) para assinatura do(s) contrato(s)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aso não cumpra o prazo o selecionado será desclassificado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 segundo selecionado será convocado;</w:t>
      </w:r>
    </w:p>
    <w:p w:rsidR="00512194" w:rsidRPr="002142BC" w:rsidRDefault="0051219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5.3. O(s) projeto(s) de venda a ser (em) contratado(s)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selecionado(s) conforme critérios estabelecidos pelo art. 25 da Resolução;</w:t>
      </w:r>
    </w:p>
    <w:p w:rsidR="00512194" w:rsidRPr="002142BC" w:rsidRDefault="0051219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5.4. Devem constar nos Projetos de Venda de Gêneros Alimentícios da Agricultura Familiar o nome, o CPF e nº da DAP Física de cada agricultor familiar fornecedor quando se tratar de Fornecedor Individual ou Grupo Informal, e o CNPJ e DAP jurídica da organização produtiva quando se tratar de Grupo Formal;</w:t>
      </w:r>
    </w:p>
    <w:p w:rsidR="00512194" w:rsidRPr="0046751D" w:rsidRDefault="00512194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46751D">
        <w:rPr>
          <w:rFonts w:ascii="Times New Roman" w:eastAsia="Calibri" w:hAnsi="Times New Roman" w:cs="Times New Roman"/>
          <w:color w:val="000000"/>
          <w:sz w:val="24"/>
          <w:szCs w:val="24"/>
        </w:rPr>
        <w:t>Os participantes poderão ser convocados a prestarem esclarecimentos ou informações complementares, verbais ou por escrito, a respeito de documentos ou propostas apresentados, sem que isso implique em modificações de condições originalmente propostas, sendo esse item de autonomia da Comissão Julgadora.</w:t>
      </w:r>
    </w:p>
    <w:p w:rsidR="0046751D" w:rsidRDefault="0046751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512194" w:rsidRPr="002142BC" w:rsidRDefault="0051219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6. CRITÉRIOS DE SELEÇÃO DOS BENEFICIÁRIOS</w:t>
      </w:r>
    </w:p>
    <w:p w:rsidR="00512194" w:rsidRPr="002142BC" w:rsidRDefault="0051219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6.1. Para seleção, os projetos de venda habilitadas serão divididos em: grupo de projetos de fornecedores locais, grupo de projetos do territór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 rural, grupo de projetos do 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stado, e grupo de propostas do País.</w:t>
      </w:r>
    </w:p>
    <w:p w:rsidR="00512194" w:rsidRPr="002142BC" w:rsidRDefault="0051219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6.2. Entre os grupos de projetos, será observada a seguinte ordem de prioridade para seleção:</w:t>
      </w:r>
    </w:p>
    <w:p w:rsidR="00512194" w:rsidRPr="002142BC" w:rsidRDefault="0051219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 grupo de projetos de fornecedores locais (mesmo município) terá prioridade sobre os demais grupos;</w:t>
      </w:r>
    </w:p>
    <w:p w:rsidR="00512194" w:rsidRPr="002142BC" w:rsidRDefault="0051219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 grupo de projetos de fornecedores do território rural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(Grupo de Projetos de venda inseridos nos municípios jurisdicionados a </w:t>
      </w:r>
      <w:r w:rsidRPr="00C661CC">
        <w:rPr>
          <w:rFonts w:ascii="Times New Roman" w:hAnsi="Times New Roman" w:cs="Times New Roman"/>
        </w:rPr>
        <w:t>Subsecretaria Regional de Educação, Cultura e Esporte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terá prioridade sobre o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e do País;</w:t>
      </w:r>
    </w:p>
    <w:p w:rsidR="00512194" w:rsidRPr="002142BC" w:rsidRDefault="0051219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III - o grupo de projetos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terá prioridade sobre o do País;</w:t>
      </w:r>
    </w:p>
    <w:p w:rsidR="00512194" w:rsidRPr="002142BC" w:rsidRDefault="0051219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6.3. Em cada grupo de projetos, será observada a seguinte ordem de prioridade para seleção:</w:t>
      </w:r>
    </w:p>
    <w:p w:rsidR="00512194" w:rsidRPr="002142BC" w:rsidRDefault="0051219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os assentamentos de reforma agrária, as comunidades tradicionais indígenas e as comunidades quilombolas, não havendo prioridade entre estes;</w:t>
      </w:r>
    </w:p>
    <w:p w:rsidR="00512194" w:rsidRPr="002142BC" w:rsidRDefault="0051219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os fornecedores de gêneros alimentícios certificados como orgânicos ou agro 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512194" w:rsidRPr="002142BC" w:rsidRDefault="0051219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Física).</w:t>
      </w:r>
    </w:p>
    <w:p w:rsidR="00512194" w:rsidRPr="00212348" w:rsidRDefault="0051219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Caso o projeto selecionado não obtenha as quantidades necessárias de produtos para atender a demanda da Unidade Escolar, poderá a mesma Unidade Escolar adquirir os demais itens de outros projetos de venda, conforme critérios de seleção.</w:t>
      </w:r>
    </w:p>
    <w:p w:rsidR="00512194" w:rsidRPr="002142BC" w:rsidRDefault="0051219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6.4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 Em caso de empate,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adotam-se os critérios a seguir de acordo com a ordem de prioridade:</w:t>
      </w:r>
    </w:p>
    <w:p w:rsidR="00512194" w:rsidRPr="002142BC" w:rsidRDefault="00512194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 contemple a totalidade do item;</w:t>
      </w:r>
    </w:p>
    <w:p w:rsidR="00512194" w:rsidRPr="002142BC" w:rsidRDefault="00512194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II. Organizações fornecedoras que agregam agricultores familiares dos municípios circunvizinhos ao local de entrega dos produtos;</w:t>
      </w:r>
      <w:r w:rsidRPr="002142BC">
        <w:rPr>
          <w:rFonts w:ascii="Times New Roman" w:hAnsi="Times New Roman" w:cs="Times New Roman"/>
        </w:rPr>
        <w:t xml:space="preserve"> </w:t>
      </w:r>
    </w:p>
    <w:p w:rsidR="00512194" w:rsidRPr="002142BC" w:rsidRDefault="00512194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512194" w:rsidRPr="002142BC" w:rsidRDefault="00512194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512194" w:rsidRPr="002142BC" w:rsidRDefault="00512194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512194" w:rsidRDefault="00512194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VI. Organizações fornecedoras que associam famílias vinculadas a assentamentos da reforma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512194" w:rsidRPr="00067E0B" w:rsidRDefault="00512194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Organizações fornecedoras que congregam famílias comprometidas com a produção </w:t>
      </w:r>
      <w:proofErr w:type="spell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agroecológica</w:t>
      </w:r>
      <w:proofErr w:type="spell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e/ou orgânica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512194" w:rsidRDefault="00512194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  <w:lang w:eastAsia="pt-BR"/>
        </w:rPr>
      </w:pPr>
    </w:p>
    <w:p w:rsidR="00512194" w:rsidRPr="002142BC" w:rsidRDefault="00512194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  <w:lang w:eastAsia="pt-BR"/>
        </w:rPr>
        <w:t xml:space="preserve">7. </w:t>
      </w:r>
      <w:r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512194" w:rsidRPr="002142BC" w:rsidRDefault="0051219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lastRenderedPageBreak/>
        <w:t xml:space="preserve">Os envelopes, não transparentes, deverão estar lacrados e identificados, com a seguinte inscrição: </w:t>
      </w:r>
    </w:p>
    <w:p w:rsidR="00512194" w:rsidRPr="002142BC" w:rsidRDefault="0051219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512194" w:rsidRPr="002142BC" w:rsidRDefault="0051219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512194" w:rsidRPr="002142BC" w:rsidRDefault="0051219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512194" w:rsidRPr="00796030" w:rsidRDefault="0051219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512194" w:rsidRPr="002142BC" w:rsidRDefault="0051219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512194" w:rsidRPr="002142BC" w:rsidRDefault="00512194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512194" w:rsidRPr="002142BC" w:rsidRDefault="00512194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512194" w:rsidRDefault="0051219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512194" w:rsidRPr="002142BC" w:rsidRDefault="0051219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512194" w:rsidRPr="002142BC" w:rsidRDefault="0051219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(Nome da Unidade Escolar)</w:t>
      </w:r>
    </w:p>
    <w:p w:rsidR="00512194" w:rsidRPr="00796030" w:rsidRDefault="00512194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512194" w:rsidRPr="002142BC" w:rsidRDefault="0051219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512194" w:rsidRPr="002142BC" w:rsidRDefault="00512194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512194" w:rsidRPr="002142BC" w:rsidRDefault="00512194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8. </w:t>
      </w:r>
      <w:r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512194" w:rsidRPr="002142BC" w:rsidRDefault="0051219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 uteis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512194" w:rsidRDefault="00512194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512194" w:rsidRPr="0067742C" w:rsidRDefault="00512194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512194" w:rsidRPr="0067742C" w:rsidRDefault="00512194" w:rsidP="00C10707">
      <w:pPr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As amostras dos produtos especificados nesta Chamada Pública deverão </w:t>
      </w:r>
      <w:r w:rsidR="00312450">
        <w:rPr>
          <w:rFonts w:ascii="Times New Roman" w:hAnsi="Times New Roman" w:cs="Times New Roman"/>
          <w:sz w:val="24"/>
          <w:szCs w:val="24"/>
        </w:rPr>
        <w:t>ser entregues no</w:t>
      </w:r>
      <w:r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Pr="00C1216A">
        <w:rPr>
          <w:rFonts w:ascii="Times New Roman" w:hAnsi="Times New Roman" w:cs="Times New Roman"/>
          <w:b/>
          <w:noProof/>
          <w:sz w:val="24"/>
          <w:szCs w:val="24"/>
        </w:rPr>
        <w:t>COLÉGIO ESTADUAL SANTO ANTÔNIO DO DESCOBERTO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Pr="00C1216A">
        <w:rPr>
          <w:rFonts w:ascii="Times New Roman" w:hAnsi="Times New Roman" w:cs="Times New Roman"/>
          <w:b/>
          <w:bCs/>
          <w:noProof/>
          <w:sz w:val="24"/>
          <w:szCs w:val="24"/>
        </w:rPr>
        <w:t>AV. SÃO JUDAS TADEU, S/N, CENTRO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Pr="00C1216A">
        <w:rPr>
          <w:rFonts w:ascii="Times New Roman" w:hAnsi="Times New Roman" w:cs="Times New Roman"/>
          <w:b/>
          <w:bCs/>
          <w:noProof/>
          <w:sz w:val="24"/>
          <w:szCs w:val="24"/>
        </w:rPr>
        <w:t>SANTO ANTÔNIO DO DESCOBERTO/GO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742C">
        <w:rPr>
          <w:rFonts w:ascii="Times New Roman" w:hAnsi="Times New Roman" w:cs="Times New Roman"/>
          <w:sz w:val="24"/>
          <w:szCs w:val="24"/>
        </w:rPr>
        <w:t>do dia</w:t>
      </w:r>
      <w:r w:rsidR="0046751D">
        <w:rPr>
          <w:rFonts w:ascii="Times New Roman" w:hAnsi="Times New Roman" w:cs="Times New Roman"/>
          <w:sz w:val="24"/>
          <w:szCs w:val="24"/>
        </w:rPr>
        <w:t xml:space="preserve"> </w:t>
      </w:r>
      <w:r w:rsidR="0046751D">
        <w:rPr>
          <w:rFonts w:ascii="Times New Roman" w:hAnsi="Times New Roman" w:cs="Times New Roman"/>
          <w:b/>
          <w:sz w:val="24"/>
          <w:szCs w:val="24"/>
        </w:rPr>
        <w:t>23</w:t>
      </w:r>
      <w:r w:rsidR="0046751D">
        <w:rPr>
          <w:rFonts w:ascii="Times New Roman" w:hAnsi="Times New Roman" w:cs="Times New Roman"/>
          <w:sz w:val="24"/>
          <w:szCs w:val="24"/>
        </w:rPr>
        <w:t xml:space="preserve"> de </w:t>
      </w:r>
      <w:r w:rsidR="0046751D">
        <w:rPr>
          <w:rFonts w:ascii="Times New Roman" w:hAnsi="Times New Roman" w:cs="Times New Roman"/>
          <w:b/>
          <w:sz w:val="24"/>
          <w:szCs w:val="24"/>
        </w:rPr>
        <w:t>AGOSTO</w:t>
      </w:r>
      <w:r w:rsidR="0046751D">
        <w:rPr>
          <w:rFonts w:ascii="Times New Roman" w:hAnsi="Times New Roman" w:cs="Times New Roman"/>
          <w:sz w:val="24"/>
          <w:szCs w:val="24"/>
        </w:rPr>
        <w:t xml:space="preserve"> até o dia </w:t>
      </w:r>
      <w:r w:rsidR="0046751D">
        <w:rPr>
          <w:rFonts w:ascii="Times New Roman" w:hAnsi="Times New Roman" w:cs="Times New Roman"/>
          <w:b/>
          <w:sz w:val="24"/>
          <w:szCs w:val="24"/>
        </w:rPr>
        <w:t>26</w:t>
      </w:r>
      <w:r w:rsidR="0046751D">
        <w:rPr>
          <w:rFonts w:ascii="Times New Roman" w:hAnsi="Times New Roman" w:cs="Times New Roman"/>
          <w:sz w:val="24"/>
          <w:szCs w:val="24"/>
        </w:rPr>
        <w:t xml:space="preserve"> de </w:t>
      </w:r>
      <w:r w:rsidR="0046751D">
        <w:rPr>
          <w:rFonts w:ascii="Times New Roman" w:hAnsi="Times New Roman" w:cs="Times New Roman"/>
          <w:b/>
          <w:sz w:val="24"/>
          <w:szCs w:val="24"/>
        </w:rPr>
        <w:t>AGOSTO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das </w:t>
      </w:r>
      <w:proofErr w:type="gramStart"/>
      <w:r w:rsidR="002718AD" w:rsidRPr="00312450">
        <w:rPr>
          <w:rFonts w:ascii="Times New Roman" w:hAnsi="Times New Roman" w:cs="Times New Roman"/>
          <w:b/>
          <w:sz w:val="24"/>
          <w:szCs w:val="24"/>
        </w:rPr>
        <w:t>13:00</w:t>
      </w:r>
      <w:proofErr w:type="gramEnd"/>
      <w:r w:rsidR="002718AD">
        <w:rPr>
          <w:rFonts w:ascii="Times New Roman" w:hAnsi="Times New Roman" w:cs="Times New Roman"/>
          <w:sz w:val="24"/>
          <w:szCs w:val="24"/>
        </w:rPr>
        <w:t xml:space="preserve"> as </w:t>
      </w:r>
      <w:r w:rsidR="002718AD" w:rsidRPr="00312450">
        <w:rPr>
          <w:rFonts w:ascii="Times New Roman" w:hAnsi="Times New Roman" w:cs="Times New Roman"/>
          <w:b/>
          <w:sz w:val="24"/>
          <w:szCs w:val="24"/>
        </w:rPr>
        <w:t>17:30</w:t>
      </w:r>
      <w:r w:rsidRPr="0067742C">
        <w:rPr>
          <w:rFonts w:ascii="Times New Roman" w:hAnsi="Times New Roman" w:cs="Times New Roman"/>
          <w:sz w:val="24"/>
          <w:szCs w:val="24"/>
        </w:rPr>
        <w:t xml:space="preserve"> horas, para avaliação e seleção do produto a ser adquirido, as quais deverão ser submetidas a testes necessários, imediatamente após a fase de habilitação.</w:t>
      </w:r>
    </w:p>
    <w:p w:rsidR="00512194" w:rsidRDefault="00512194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512194" w:rsidRPr="0067742C" w:rsidRDefault="00512194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>10. LOCAL E PERIODICIDADE DE ENTREGA DOS PRODUTOS</w:t>
      </w:r>
    </w:p>
    <w:p w:rsidR="00512194" w:rsidRDefault="00512194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Os produtos deverão ser entregues, na </w:t>
      </w:r>
      <w:r>
        <w:rPr>
          <w:rFonts w:ascii="Times New Roman" w:hAnsi="Times New Roman" w:cs="Times New Roman"/>
          <w:sz w:val="24"/>
          <w:szCs w:val="24"/>
          <w:lang w:eastAsia="pt-BR"/>
        </w:rPr>
        <w:t>Unidade escolar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C1216A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t>COLÉGIO ESTADUAL SANTO ANTÔNIO DO DESCOBERTO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Pr="00C1216A">
        <w:rPr>
          <w:rFonts w:ascii="Times New Roman" w:hAnsi="Times New Roman" w:cs="Times New Roman"/>
          <w:b/>
          <w:bCs/>
          <w:noProof/>
          <w:sz w:val="24"/>
          <w:szCs w:val="24"/>
        </w:rPr>
        <w:t>AV. SÃO JUDAS TADEU, S/N, CENTRO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Pr="00C1216A">
        <w:rPr>
          <w:rFonts w:ascii="Times New Roman" w:hAnsi="Times New Roman" w:cs="Times New Roman"/>
          <w:b/>
          <w:bCs/>
          <w:noProof/>
          <w:sz w:val="24"/>
          <w:szCs w:val="24"/>
        </w:rPr>
        <w:t>SANTO ANTÔNIO DO DESCOBERTO/GO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>de acordo com o cronograma expedido pela Escola, na qual se atestará o seu recebimento.</w:t>
      </w:r>
    </w:p>
    <w:p w:rsidR="00312450" w:rsidRPr="0067742C" w:rsidRDefault="00312450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12194" w:rsidRPr="002142BC" w:rsidRDefault="0051219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11. PAGAMENTO</w:t>
      </w:r>
    </w:p>
    <w:p w:rsidR="00512194" w:rsidRPr="002142BC" w:rsidRDefault="0051219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11.1. O pagamento será realizado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até (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30 dias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após a entrega dos produtos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ou de acordo com a data do repasse)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através de </w:t>
      </w:r>
      <w:r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(transferência bancária, sendo que o proponente deverá ter conta na mesma Instituição Bancaria da Unidade Escolar.),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mediante apresentação de documento fiscal correspondente ao fornecimento efetuado, vedada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à antecipação de pagamento, para cada faturamento.</w:t>
      </w:r>
    </w:p>
    <w:p w:rsidR="0046751D" w:rsidRDefault="0046751D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512194" w:rsidRPr="002142BC" w:rsidRDefault="00512194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12. DAS SANÇÕES</w:t>
      </w:r>
    </w:p>
    <w:p w:rsidR="00512194" w:rsidRPr="002142BC" w:rsidRDefault="00512194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>12.1. Pela inexecução total ou parcial do objeto deste Contrato o</w:t>
      </w:r>
      <w:r w:rsidRPr="002142BC">
        <w:rPr>
          <w:bCs/>
          <w:i w:val="0"/>
          <w:color w:val="000000"/>
          <w:szCs w:val="24"/>
        </w:rPr>
        <w:t xml:space="preserve"> CONSELHO ESCOLAR</w:t>
      </w:r>
      <w:r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Pr="000D0376">
        <w:rPr>
          <w:bCs/>
          <w:i w:val="0"/>
          <w:szCs w:val="24"/>
        </w:rPr>
        <w:t>02 (dois) dias utéis da notificação</w:t>
      </w:r>
      <w:r w:rsidRPr="000D0376">
        <w:rPr>
          <w:b w:val="0"/>
          <w:bCs/>
          <w:i w:val="0"/>
          <w:color w:val="000000"/>
          <w:szCs w:val="24"/>
        </w:rPr>
        <w:t>,</w:t>
      </w:r>
      <w:r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Pr="002142BC">
        <w:rPr>
          <w:b w:val="0"/>
          <w:i w:val="0"/>
          <w:color w:val="000000"/>
          <w:szCs w:val="24"/>
        </w:rPr>
        <w:t xml:space="preserve">: </w:t>
      </w:r>
    </w:p>
    <w:p w:rsidR="00512194" w:rsidRPr="002142BC" w:rsidRDefault="00512194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512194" w:rsidRPr="002142BC" w:rsidRDefault="00512194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512194" w:rsidRPr="002142BC" w:rsidRDefault="00512194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 - Multa de 10% (dez por cento) sobre o valor total do contrato;</w:t>
      </w:r>
    </w:p>
    <w:p w:rsidR="00512194" w:rsidRPr="00202E28" w:rsidRDefault="00512194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III - Suspensão temporária de participação em Licitação e impedimento de contratar com a Administração</w:t>
      </w:r>
      <w:r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de </w:t>
      </w:r>
      <w:proofErr w:type="gramStart"/>
      <w:r w:rsidRPr="000D0376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512194" w:rsidRPr="002142BC" w:rsidRDefault="00512194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IV - Declaração de inidoneidade para licitar ou contratar com a Administração Pública, enquanto perdurarem os motivos determinantes da punição ou até que seja promovida a reabilitação, perante a Administração.</w:t>
      </w:r>
    </w:p>
    <w:p w:rsidR="00512194" w:rsidRPr="002142BC" w:rsidRDefault="0051219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512194" w:rsidRPr="002142BC" w:rsidRDefault="0051219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13. DISPOSIÇÕES GERAIS</w:t>
      </w:r>
    </w:p>
    <w:p w:rsidR="00512194" w:rsidRDefault="0051219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13.1.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presente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Chamada Pública poderá ser obtida no seguinte site: </w:t>
      </w:r>
      <w:hyperlink r:id="rId13" w:history="1">
        <w:r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eastAsia="pt-BR"/>
          </w:rPr>
          <w:t>www.seduce.go.gov.br</w:t>
        </w:r>
      </w:hyperlink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Pública;</w:t>
      </w:r>
    </w:p>
    <w:p w:rsidR="00512194" w:rsidRPr="002C2B84" w:rsidRDefault="0051219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13.2.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obedecerá</w:t>
      </w:r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seguintes regras:</w:t>
      </w:r>
    </w:p>
    <w:p w:rsidR="00512194" w:rsidRPr="002C2B84" w:rsidRDefault="0051219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DAP/Ano/</w:t>
      </w:r>
      <w:proofErr w:type="spellStart"/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E.</w:t>
      </w:r>
      <w:proofErr w:type="spellEnd"/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Ex;</w:t>
      </w:r>
    </w:p>
    <w:p w:rsidR="00512194" w:rsidRPr="002C2B84" w:rsidRDefault="0051219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512194" w:rsidRPr="002C2B84" w:rsidRDefault="0051219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512194" w:rsidRPr="002142BC" w:rsidRDefault="0051219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8.666/1993</w:t>
        </w:r>
      </w:hyperlink>
      <w:r>
        <w:rPr>
          <w:rFonts w:ascii="Times New Roman" w:hAnsi="Times New Roman" w:cs="Times New Roman"/>
        </w:rPr>
        <w:t>;</w:t>
      </w:r>
    </w:p>
    <w:p w:rsidR="00512194" w:rsidRPr="002142BC" w:rsidRDefault="00512194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13.4. A apresentação da proposta importa como plena aceitação de todas as cláusulas do Edital;</w:t>
      </w:r>
    </w:p>
    <w:p w:rsidR="00512194" w:rsidRPr="002C2B84" w:rsidRDefault="0051219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 xml:space="preserve">13.5. Os casos omissos neste Edital serão dirimidos pela </w:t>
      </w:r>
      <w:r w:rsidRPr="002142BC">
        <w:rPr>
          <w:rFonts w:ascii="Times New Roman" w:hAnsi="Times New Roman" w:cs="Times New Roman"/>
          <w:b/>
        </w:rPr>
        <w:t>Comissão Julgadora</w:t>
      </w:r>
      <w:r w:rsidRPr="002C2B84">
        <w:rPr>
          <w:rFonts w:ascii="Times New Roman" w:hAnsi="Times New Roman" w:cs="Times New Roman"/>
          <w:color w:val="auto"/>
        </w:rPr>
        <w:t xml:space="preserve">, e em último caso, pelo Departamento Jurídico da Subsecretaria Regional de Educação, Cultura e Esporte - Unidade Escolar </w:t>
      </w:r>
      <w:r>
        <w:rPr>
          <w:rFonts w:ascii="Times New Roman" w:hAnsi="Times New Roman" w:cs="Times New Roman"/>
          <w:color w:val="auto"/>
        </w:rPr>
        <w:t xml:space="preserve">onde a Unidade Escolar </w:t>
      </w:r>
      <w:r w:rsidRPr="002C2B84">
        <w:rPr>
          <w:rFonts w:ascii="Times New Roman" w:hAnsi="Times New Roman" w:cs="Times New Roman"/>
          <w:color w:val="auto"/>
        </w:rPr>
        <w:t xml:space="preserve">está jurisdicionada; </w:t>
      </w:r>
    </w:p>
    <w:p w:rsidR="00512194" w:rsidRPr="002142BC" w:rsidRDefault="00512194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13.6.  As certidões positivas de débito serão aceitas se, com teor de negativa; </w:t>
      </w:r>
    </w:p>
    <w:p w:rsidR="00512194" w:rsidRPr="002C2B84" w:rsidRDefault="00512194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512194" w:rsidRDefault="0051219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</w:t>
      </w:r>
    </w:p>
    <w:p w:rsidR="00001DDB" w:rsidRPr="002C2B84" w:rsidRDefault="00001DD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12194" w:rsidRPr="002142BC" w:rsidRDefault="00C1216A" w:rsidP="00C1216A">
      <w:pPr>
        <w:tabs>
          <w:tab w:val="left" w:pos="2850"/>
        </w:tabs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:rsidR="00512194" w:rsidRDefault="00512194" w:rsidP="0046751D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1216A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pt-BR"/>
        </w:rPr>
        <w:t>SANTO ANTÔNIO DO DESCOBERTO/GO</w:t>
      </w:r>
      <w:r w:rsidR="00001DD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aos </w:t>
      </w:r>
      <w:r w:rsidR="0046751D" w:rsidRPr="004675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26</w:t>
      </w:r>
      <w:r w:rsidR="00001DD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dias do mês de </w:t>
      </w:r>
      <w:r w:rsidR="0046751D" w:rsidRPr="004675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JULHO</w:t>
      </w:r>
      <w:r w:rsidR="0046751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 </w:t>
      </w:r>
      <w:r w:rsidR="00C1216A" w:rsidRPr="0046751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2016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6751D" w:rsidRDefault="0046751D" w:rsidP="0046751D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001DDB" w:rsidRPr="002142BC" w:rsidRDefault="00001DD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512194" w:rsidRDefault="00512194" w:rsidP="00840A8B">
      <w:pPr>
        <w:spacing w:after="150" w:line="48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:rsidR="00512194" w:rsidRPr="00422A34" w:rsidRDefault="00512194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422A34">
        <w:rPr>
          <w:rFonts w:ascii="Times New Roman" w:eastAsia="Times New Roman" w:hAnsi="Times New Roman" w:cs="Times New Roman"/>
          <w:b/>
          <w:noProof/>
          <w:sz w:val="24"/>
          <w:szCs w:val="24"/>
          <w:lang w:eastAsia="pt-BR"/>
        </w:rPr>
        <w:t>MANOEL RODRIGUES DE SOUSA</w:t>
      </w:r>
    </w:p>
    <w:p w:rsidR="00512194" w:rsidRPr="002142BC" w:rsidRDefault="00512194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Presidente do Conselho da Unidade Escolar</w:t>
      </w:r>
    </w:p>
    <w:p w:rsidR="00512194" w:rsidRPr="00422A34" w:rsidRDefault="00512194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422A34">
        <w:rPr>
          <w:rFonts w:ascii="Times New Roman" w:eastAsia="Times New Roman" w:hAnsi="Times New Roman" w:cs="Times New Roman"/>
          <w:b/>
          <w:noProof/>
          <w:sz w:val="24"/>
          <w:szCs w:val="24"/>
          <w:lang w:eastAsia="pt-BR"/>
        </w:rPr>
        <w:t>COLÉGIO ESTADUAL SANTO ANTÔNIO DO DESCOBERTO</w:t>
      </w:r>
    </w:p>
    <w:p w:rsidR="00512194" w:rsidRDefault="00512194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sectPr w:rsidR="00512194" w:rsidSect="00512194">
          <w:headerReference w:type="default" r:id="rId15"/>
          <w:footerReference w:type="default" r:id="rId16"/>
          <w:pgSz w:w="11906" w:h="16838"/>
          <w:pgMar w:top="1417" w:right="1274" w:bottom="1417" w:left="1276" w:header="708" w:footer="513" w:gutter="0"/>
          <w:pgNumType w:start="1"/>
          <w:cols w:space="708"/>
          <w:docGrid w:linePitch="360"/>
        </w:sect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SECRETARIA DE ESTADO DE EDUCAÇÃO, CULTURA E ESPORTE</w:t>
      </w:r>
      <w:proofErr w:type="gramStart"/>
    </w:p>
    <w:p w:rsidR="00512194" w:rsidRPr="002142BC" w:rsidRDefault="00512194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End"/>
    </w:p>
    <w:sectPr w:rsidR="00512194" w:rsidRPr="002142BC" w:rsidSect="00512194">
      <w:headerReference w:type="default" r:id="rId17"/>
      <w:footerReference w:type="default" r:id="rId18"/>
      <w:type w:val="continuous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00C" w:rsidRDefault="0069400C" w:rsidP="004C0DC1">
      <w:pPr>
        <w:spacing w:after="0" w:line="240" w:lineRule="auto"/>
      </w:pPr>
      <w:r>
        <w:separator/>
      </w:r>
    </w:p>
  </w:endnote>
  <w:endnote w:type="continuationSeparator" w:id="0">
    <w:p w:rsidR="0069400C" w:rsidRDefault="0069400C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194" w:rsidRPr="00283531" w:rsidRDefault="00512194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512194" w:rsidRPr="00283531" w:rsidRDefault="00512194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512194" w:rsidRPr="003D5724" w:rsidRDefault="00512194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512194" w:rsidRPr="00283531" w:rsidRDefault="00512194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512194" w:rsidRDefault="00512194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512194" w:rsidRPr="00581345" w:rsidRDefault="00512194" w:rsidP="0059094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39A" w:rsidRPr="00283531" w:rsidRDefault="009D539A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9D539A" w:rsidRPr="00283531" w:rsidRDefault="009D539A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9D539A" w:rsidRPr="003D5724" w:rsidRDefault="009D539A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9D539A" w:rsidRPr="00283531" w:rsidRDefault="009D539A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9D539A" w:rsidRDefault="009D539A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9D539A" w:rsidRPr="00581345" w:rsidRDefault="009D539A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00C" w:rsidRDefault="0069400C" w:rsidP="004C0DC1">
      <w:pPr>
        <w:spacing w:after="0" w:line="240" w:lineRule="auto"/>
      </w:pPr>
      <w:r>
        <w:separator/>
      </w:r>
    </w:p>
  </w:footnote>
  <w:footnote w:type="continuationSeparator" w:id="0">
    <w:p w:rsidR="0069400C" w:rsidRDefault="0069400C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194" w:rsidRDefault="00512194" w:rsidP="004C0DC1">
    <w:pPr>
      <w:pStyle w:val="Cabealho"/>
      <w:jc w:val="right"/>
    </w:pPr>
    <w:r w:rsidRPr="004C0DC1">
      <w:rPr>
        <w:noProof/>
        <w:lang w:eastAsia="pt-BR"/>
      </w:rPr>
      <w:drawing>
        <wp:inline distT="0" distB="0" distL="0" distR="0">
          <wp:extent cx="3381371" cy="485775"/>
          <wp:effectExtent l="19050" t="0" r="0" b="0"/>
          <wp:docPr id="3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39A" w:rsidRDefault="009D539A" w:rsidP="004C0DC1">
    <w:pPr>
      <w:pStyle w:val="Cabealho"/>
      <w:jc w:val="right"/>
    </w:pPr>
    <w:r w:rsidRPr="004C0DC1">
      <w:rPr>
        <w:noProof/>
        <w:lang w:eastAsia="pt-BR"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C1"/>
    <w:rsid w:val="00001DDB"/>
    <w:rsid w:val="00002B2C"/>
    <w:rsid w:val="00012DBA"/>
    <w:rsid w:val="000202FF"/>
    <w:rsid w:val="000221F3"/>
    <w:rsid w:val="000224C4"/>
    <w:rsid w:val="00022D5B"/>
    <w:rsid w:val="00032697"/>
    <w:rsid w:val="00040B78"/>
    <w:rsid w:val="000505D4"/>
    <w:rsid w:val="000519A0"/>
    <w:rsid w:val="00061B6F"/>
    <w:rsid w:val="00067E0B"/>
    <w:rsid w:val="00073055"/>
    <w:rsid w:val="000821D6"/>
    <w:rsid w:val="000A0F5A"/>
    <w:rsid w:val="000C6CB2"/>
    <w:rsid w:val="000D00E9"/>
    <w:rsid w:val="000D0376"/>
    <w:rsid w:val="000D14C3"/>
    <w:rsid w:val="000E52B3"/>
    <w:rsid w:val="000F2EF1"/>
    <w:rsid w:val="00102E85"/>
    <w:rsid w:val="001133D8"/>
    <w:rsid w:val="0012070C"/>
    <w:rsid w:val="00122755"/>
    <w:rsid w:val="0017334E"/>
    <w:rsid w:val="001752DC"/>
    <w:rsid w:val="00196CD8"/>
    <w:rsid w:val="00197177"/>
    <w:rsid w:val="001A6DEB"/>
    <w:rsid w:val="001C26AB"/>
    <w:rsid w:val="001C4D6C"/>
    <w:rsid w:val="001C529B"/>
    <w:rsid w:val="001D706E"/>
    <w:rsid w:val="001E0E4B"/>
    <w:rsid w:val="001E247F"/>
    <w:rsid w:val="001F4CC6"/>
    <w:rsid w:val="001F5E93"/>
    <w:rsid w:val="00202E28"/>
    <w:rsid w:val="00203745"/>
    <w:rsid w:val="00212348"/>
    <w:rsid w:val="002142BC"/>
    <w:rsid w:val="00227471"/>
    <w:rsid w:val="00245873"/>
    <w:rsid w:val="00267746"/>
    <w:rsid w:val="002718AD"/>
    <w:rsid w:val="00297C3D"/>
    <w:rsid w:val="002A1CA9"/>
    <w:rsid w:val="002A739F"/>
    <w:rsid w:val="002B1996"/>
    <w:rsid w:val="002B609F"/>
    <w:rsid w:val="002C25D7"/>
    <w:rsid w:val="002C2B84"/>
    <w:rsid w:val="002D64FB"/>
    <w:rsid w:val="003038C6"/>
    <w:rsid w:val="00312450"/>
    <w:rsid w:val="00313ABE"/>
    <w:rsid w:val="00313FBE"/>
    <w:rsid w:val="00333365"/>
    <w:rsid w:val="00357386"/>
    <w:rsid w:val="0035777B"/>
    <w:rsid w:val="003603A1"/>
    <w:rsid w:val="003627F8"/>
    <w:rsid w:val="00362A83"/>
    <w:rsid w:val="003708B3"/>
    <w:rsid w:val="003806E7"/>
    <w:rsid w:val="003822F6"/>
    <w:rsid w:val="003977F8"/>
    <w:rsid w:val="003A52A2"/>
    <w:rsid w:val="003C07A6"/>
    <w:rsid w:val="003D0634"/>
    <w:rsid w:val="003D579C"/>
    <w:rsid w:val="003D767E"/>
    <w:rsid w:val="003F13EE"/>
    <w:rsid w:val="00413CD9"/>
    <w:rsid w:val="00422A34"/>
    <w:rsid w:val="004335BC"/>
    <w:rsid w:val="00433FEC"/>
    <w:rsid w:val="004360DE"/>
    <w:rsid w:val="0044290E"/>
    <w:rsid w:val="0044313E"/>
    <w:rsid w:val="00447570"/>
    <w:rsid w:val="00450B5E"/>
    <w:rsid w:val="00452B21"/>
    <w:rsid w:val="0046751D"/>
    <w:rsid w:val="00491AE9"/>
    <w:rsid w:val="0049456E"/>
    <w:rsid w:val="00496033"/>
    <w:rsid w:val="0049667E"/>
    <w:rsid w:val="0049761A"/>
    <w:rsid w:val="004B76E5"/>
    <w:rsid w:val="004C0DC1"/>
    <w:rsid w:val="004F5CBF"/>
    <w:rsid w:val="00503899"/>
    <w:rsid w:val="00512194"/>
    <w:rsid w:val="005431BB"/>
    <w:rsid w:val="00545C39"/>
    <w:rsid w:val="00560973"/>
    <w:rsid w:val="00570847"/>
    <w:rsid w:val="00576F33"/>
    <w:rsid w:val="005851D7"/>
    <w:rsid w:val="00590945"/>
    <w:rsid w:val="00591CF3"/>
    <w:rsid w:val="00592E6D"/>
    <w:rsid w:val="005A1A2D"/>
    <w:rsid w:val="005C3EDA"/>
    <w:rsid w:val="005C6148"/>
    <w:rsid w:val="005D5481"/>
    <w:rsid w:val="005D60A3"/>
    <w:rsid w:val="005D674B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42BC2"/>
    <w:rsid w:val="00647621"/>
    <w:rsid w:val="00655F1E"/>
    <w:rsid w:val="00657CD6"/>
    <w:rsid w:val="00660AE1"/>
    <w:rsid w:val="0067742C"/>
    <w:rsid w:val="0069400C"/>
    <w:rsid w:val="006A0038"/>
    <w:rsid w:val="006C3C94"/>
    <w:rsid w:val="006D1930"/>
    <w:rsid w:val="006E38E5"/>
    <w:rsid w:val="006F3358"/>
    <w:rsid w:val="006F6CA8"/>
    <w:rsid w:val="006F709F"/>
    <w:rsid w:val="007000A5"/>
    <w:rsid w:val="00703D90"/>
    <w:rsid w:val="00725662"/>
    <w:rsid w:val="00731DCF"/>
    <w:rsid w:val="00736023"/>
    <w:rsid w:val="00756584"/>
    <w:rsid w:val="007807F2"/>
    <w:rsid w:val="00794B37"/>
    <w:rsid w:val="00796030"/>
    <w:rsid w:val="007A1C1E"/>
    <w:rsid w:val="007A2410"/>
    <w:rsid w:val="007A7BF5"/>
    <w:rsid w:val="007B2900"/>
    <w:rsid w:val="007C51DD"/>
    <w:rsid w:val="007C6462"/>
    <w:rsid w:val="007D264D"/>
    <w:rsid w:val="007E398B"/>
    <w:rsid w:val="007F3DBF"/>
    <w:rsid w:val="00805E7A"/>
    <w:rsid w:val="00811698"/>
    <w:rsid w:val="00813D1C"/>
    <w:rsid w:val="00837E36"/>
    <w:rsid w:val="00840A8B"/>
    <w:rsid w:val="008604A6"/>
    <w:rsid w:val="00861279"/>
    <w:rsid w:val="008615D7"/>
    <w:rsid w:val="00866C56"/>
    <w:rsid w:val="0088266E"/>
    <w:rsid w:val="00884D87"/>
    <w:rsid w:val="008856FB"/>
    <w:rsid w:val="008918E4"/>
    <w:rsid w:val="008D216C"/>
    <w:rsid w:val="008F18A2"/>
    <w:rsid w:val="008F3EB4"/>
    <w:rsid w:val="009139BE"/>
    <w:rsid w:val="00921BC2"/>
    <w:rsid w:val="0092607A"/>
    <w:rsid w:val="00933831"/>
    <w:rsid w:val="00944287"/>
    <w:rsid w:val="00945967"/>
    <w:rsid w:val="00951E98"/>
    <w:rsid w:val="0095385C"/>
    <w:rsid w:val="009A160B"/>
    <w:rsid w:val="009A49A5"/>
    <w:rsid w:val="009C2117"/>
    <w:rsid w:val="009D539A"/>
    <w:rsid w:val="009D79C9"/>
    <w:rsid w:val="009E4C65"/>
    <w:rsid w:val="009F19A4"/>
    <w:rsid w:val="00A01614"/>
    <w:rsid w:val="00A02CDA"/>
    <w:rsid w:val="00A0649E"/>
    <w:rsid w:val="00A128A7"/>
    <w:rsid w:val="00A260CB"/>
    <w:rsid w:val="00A338FF"/>
    <w:rsid w:val="00A35698"/>
    <w:rsid w:val="00A43820"/>
    <w:rsid w:val="00A44898"/>
    <w:rsid w:val="00A610ED"/>
    <w:rsid w:val="00A74295"/>
    <w:rsid w:val="00A76AC7"/>
    <w:rsid w:val="00A8230C"/>
    <w:rsid w:val="00A95488"/>
    <w:rsid w:val="00AA55C2"/>
    <w:rsid w:val="00AD0A8B"/>
    <w:rsid w:val="00AD29C9"/>
    <w:rsid w:val="00AF16F4"/>
    <w:rsid w:val="00B05536"/>
    <w:rsid w:val="00B05988"/>
    <w:rsid w:val="00B05E55"/>
    <w:rsid w:val="00B30B0D"/>
    <w:rsid w:val="00B30B26"/>
    <w:rsid w:val="00B54E8A"/>
    <w:rsid w:val="00B77BD8"/>
    <w:rsid w:val="00B83E0F"/>
    <w:rsid w:val="00B865C1"/>
    <w:rsid w:val="00B90148"/>
    <w:rsid w:val="00B934CC"/>
    <w:rsid w:val="00BA3D97"/>
    <w:rsid w:val="00BA6906"/>
    <w:rsid w:val="00BB4112"/>
    <w:rsid w:val="00BB7E45"/>
    <w:rsid w:val="00BC0A2B"/>
    <w:rsid w:val="00BD633E"/>
    <w:rsid w:val="00BD640F"/>
    <w:rsid w:val="00C01130"/>
    <w:rsid w:val="00C01AA1"/>
    <w:rsid w:val="00C01F11"/>
    <w:rsid w:val="00C10707"/>
    <w:rsid w:val="00C1216A"/>
    <w:rsid w:val="00C151DA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6685"/>
    <w:rsid w:val="00CA64A0"/>
    <w:rsid w:val="00CD5033"/>
    <w:rsid w:val="00CD7C0F"/>
    <w:rsid w:val="00CF04A0"/>
    <w:rsid w:val="00D15292"/>
    <w:rsid w:val="00D1673C"/>
    <w:rsid w:val="00D16803"/>
    <w:rsid w:val="00D24DA6"/>
    <w:rsid w:val="00D30AA4"/>
    <w:rsid w:val="00D35EFE"/>
    <w:rsid w:val="00D44A9E"/>
    <w:rsid w:val="00D4723F"/>
    <w:rsid w:val="00D542EA"/>
    <w:rsid w:val="00D671CD"/>
    <w:rsid w:val="00D70BBD"/>
    <w:rsid w:val="00D85309"/>
    <w:rsid w:val="00D901EA"/>
    <w:rsid w:val="00DA0009"/>
    <w:rsid w:val="00DA0770"/>
    <w:rsid w:val="00DA23D4"/>
    <w:rsid w:val="00DC0EAE"/>
    <w:rsid w:val="00DD599B"/>
    <w:rsid w:val="00DF29FA"/>
    <w:rsid w:val="00DF77E2"/>
    <w:rsid w:val="00E01389"/>
    <w:rsid w:val="00E07C14"/>
    <w:rsid w:val="00E37354"/>
    <w:rsid w:val="00E374F9"/>
    <w:rsid w:val="00E53D03"/>
    <w:rsid w:val="00E561E7"/>
    <w:rsid w:val="00E62032"/>
    <w:rsid w:val="00E75050"/>
    <w:rsid w:val="00E75DDC"/>
    <w:rsid w:val="00E8187C"/>
    <w:rsid w:val="00E948DA"/>
    <w:rsid w:val="00E94EA5"/>
    <w:rsid w:val="00EA32B6"/>
    <w:rsid w:val="00EA73A0"/>
    <w:rsid w:val="00EA7E4F"/>
    <w:rsid w:val="00EB4334"/>
    <w:rsid w:val="00EB536E"/>
    <w:rsid w:val="00EC0AE2"/>
    <w:rsid w:val="00EC4A68"/>
    <w:rsid w:val="00EC6059"/>
    <w:rsid w:val="00ED3F4B"/>
    <w:rsid w:val="00EF7204"/>
    <w:rsid w:val="00F22C2D"/>
    <w:rsid w:val="00F34C7D"/>
    <w:rsid w:val="00F43CD4"/>
    <w:rsid w:val="00F52F58"/>
    <w:rsid w:val="00F650CA"/>
    <w:rsid w:val="00F6648A"/>
    <w:rsid w:val="00F678C6"/>
    <w:rsid w:val="00F736D0"/>
    <w:rsid w:val="00F93790"/>
    <w:rsid w:val="00F979E7"/>
    <w:rsid w:val="00FA2DCB"/>
    <w:rsid w:val="00FD7C76"/>
    <w:rsid w:val="00FE15DD"/>
    <w:rsid w:val="00FE5B32"/>
    <w:rsid w:val="00FF24C8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72B96D-7F0B-435D-80FC-BF609D9D4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2827</Words>
  <Characters>15270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8</cp:revision>
  <cp:lastPrinted>2016-05-12T13:00:00Z</cp:lastPrinted>
  <dcterms:created xsi:type="dcterms:W3CDTF">2016-06-30T13:49:00Z</dcterms:created>
  <dcterms:modified xsi:type="dcterms:W3CDTF">2016-07-26T17:11:00Z</dcterms:modified>
</cp:coreProperties>
</file>