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1E" w:rsidRPr="002142BC" w:rsidRDefault="00DE6C1E" w:rsidP="00DE6C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531B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/2016</w:t>
      </w:r>
    </w:p>
    <w:p w:rsidR="00DE6C1E" w:rsidRPr="002142BC" w:rsidRDefault="00DE6C1E" w:rsidP="00DE6C1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C1E" w:rsidRPr="002142BC" w:rsidRDefault="00DE6C1E" w:rsidP="00DE6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6C1E" w:rsidRPr="002142BC" w:rsidRDefault="00DE6C1E" w:rsidP="00DE6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6C1E" w:rsidRPr="00531BDA" w:rsidRDefault="00DE6C1E" w:rsidP="00DE6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VALERIANO DE BARROS, </w:t>
      </w:r>
      <w:r w:rsidRPr="004B7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P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31B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CNPJ</w:t>
      </w:r>
      <w:r w:rsidRP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00.658.226/0001-84</w:t>
      </w:r>
      <w:r w:rsidRPr="00531B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53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</w:t>
      </w:r>
      <w:r w:rsidR="003B5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ESTADUAL</w:t>
      </w:r>
      <w:r w:rsidRP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VALERIANO DE BARROS, </w:t>
      </w:r>
      <w:r w:rsidRPr="00531B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 DE PALMEIRAS DE GOIÁS</w:t>
      </w:r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>, sediada no município de</w:t>
      </w:r>
      <w:r w:rsidR="0053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INDIARA,</w:t>
      </w:r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representado neste ato pelo Presidente do Conselho,</w:t>
      </w:r>
      <w:r w:rsidR="00531BDA" w:rsidRPr="00531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1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MARIA DE LOURDES ALVINO DOS SANTOS</w:t>
      </w:r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531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336.713.111-34</w:t>
      </w:r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531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1.072.410</w:t>
      </w:r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53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agosto a </w:t>
      </w:r>
      <w:r w:rsidRPr="00531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531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53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53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AD1A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09 </w:t>
      </w:r>
      <w:r w:rsidRP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AD1A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378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16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31BD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       </w:t>
      </w:r>
      <w:r w:rsidR="00531B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4B7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971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378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1B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2016, </w:t>
      </w:r>
      <w:r w:rsidRPr="00531B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531B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1BDA" w:rsidRP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AV. PEDRO LUDOVICO TEIXEI</w:t>
      </w:r>
      <w:r w:rsidR="00532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RA, 119, </w:t>
      </w:r>
      <w:r w:rsidR="00AD1A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CENTRO-INDIARA</w:t>
      </w:r>
      <w:r w:rsidR="00532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="00531BDA" w:rsidRPr="0053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DE6C1E" w:rsidRPr="002142BC" w:rsidRDefault="00DE6C1E" w:rsidP="00DE6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6C1E" w:rsidRDefault="00DE6C1E" w:rsidP="00DE6C1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</w:t>
      </w:r>
      <w:r w:rsidR="000B0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7522" w:rsidRDefault="004B7522" w:rsidP="00DE6C1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22" w:rsidRDefault="004B7522" w:rsidP="00DE6C1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AE3" w:rsidRPr="003F13EE" w:rsidRDefault="00A36AE3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E6C1E" w:rsidRPr="002142BC" w:rsidTr="00DE6C1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6C1E" w:rsidRPr="002142BC" w:rsidRDefault="00DE6C1E" w:rsidP="00DE6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6C1E" w:rsidRPr="002142BC" w:rsidRDefault="00DE6C1E" w:rsidP="00DE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6C1E" w:rsidRPr="002142BC" w:rsidRDefault="00DE6C1E" w:rsidP="00DE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6C1E" w:rsidRPr="002142BC" w:rsidRDefault="00DE6C1E" w:rsidP="00DE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E6C1E" w:rsidRPr="002142BC" w:rsidRDefault="00DE6C1E" w:rsidP="00DE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6C1E" w:rsidRPr="002142BC" w:rsidRDefault="00DE6C1E" w:rsidP="00DE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E6C1E" w:rsidRPr="002142BC" w:rsidTr="00DE6C1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6C1E" w:rsidRPr="002142BC" w:rsidRDefault="00DE6C1E" w:rsidP="00DE6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6C1E" w:rsidRPr="002142BC" w:rsidRDefault="00DE6C1E" w:rsidP="00DE6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6C1E" w:rsidRPr="002142BC" w:rsidRDefault="00DE6C1E" w:rsidP="00DE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6C1E" w:rsidRPr="002142BC" w:rsidRDefault="00DE6C1E" w:rsidP="00DE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6C1E" w:rsidRPr="002142BC" w:rsidRDefault="00DE6C1E" w:rsidP="00DE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6C1E" w:rsidRPr="002142BC" w:rsidRDefault="00DE6C1E" w:rsidP="00DE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8D733E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40.000</w:t>
            </w:r>
          </w:p>
        </w:tc>
      </w:tr>
      <w:tr w:rsidR="006A6BFF" w:rsidRPr="002142BC" w:rsidTr="006A6BFF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A168EA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A6BFF" w:rsidRPr="000B0FD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707F91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8D733E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707F91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707F91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</w:t>
            </w:r>
            <w:r w:rsidR="008D733E"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D5224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D5224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</w:t>
            </w:r>
            <w:r w:rsidR="008D733E"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8D733E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8D733E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8D733E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8D733E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343,00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8E3B4B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8D733E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8D733E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1.820,00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531BDA" w:rsidP="0053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5224" w:rsidRPr="000B0FD3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2545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26,10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2545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455,00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24B9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6BFF" w:rsidRPr="000B0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24B9F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  <w:bookmarkStart w:id="0" w:name="_GoBack"/>
            <w:bookmarkEnd w:id="0"/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2545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A168EA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A6BFF" w:rsidRPr="000B0FD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2545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A168EA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A6BFF" w:rsidRPr="000B0FD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2545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6A6BFF" w:rsidRPr="002142BC" w:rsidTr="00A36AE3">
        <w:trPr>
          <w:trHeight w:val="1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6BFF" w:rsidP="006A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4B7522" w:rsidP="006A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53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6BFF" w:rsidRPr="000B0FD3" w:rsidRDefault="006A6BFF" w:rsidP="006A6B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FD3">
              <w:rPr>
                <w:rFonts w:ascii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6BFF" w:rsidRPr="000B0FD3" w:rsidRDefault="006A2545" w:rsidP="006A6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0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</w:tbl>
    <w:p w:rsidR="00DE6C1E" w:rsidRPr="002142BC" w:rsidRDefault="00DE6C1E" w:rsidP="00DE6C1E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6C1E" w:rsidRPr="002142BC" w:rsidRDefault="00DE6C1E" w:rsidP="00DE6C1E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7522" w:rsidRPr="00637828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31BDA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B0FD3" w:rsidRPr="002142BC" w:rsidRDefault="000B0FD3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6C1E" w:rsidRPr="00D35EFE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proofErr w:type="gramStart"/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6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6C1E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E6C1E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E6C1E" w:rsidRPr="002142BC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75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Chamada.</w:t>
      </w:r>
    </w:p>
    <w:p w:rsidR="00DE6C1E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31BDA" w:rsidRPr="002142BC" w:rsidRDefault="00531BDA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6C1E" w:rsidRPr="00D35EFE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6C1E" w:rsidRDefault="00DE6C1E" w:rsidP="00DE6C1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E6C1E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E6C1E" w:rsidRPr="002142BC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="0033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DE6C1E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6C1E" w:rsidRDefault="00DE6C1E" w:rsidP="00DE6C1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31BDA" w:rsidRDefault="00531BDA" w:rsidP="00DE6C1E">
      <w:pPr>
        <w:pStyle w:val="Default"/>
        <w:spacing w:after="20" w:line="360" w:lineRule="auto"/>
        <w:rPr>
          <w:rFonts w:ascii="Times New Roman" w:hAnsi="Times New Roman" w:cs="Times New Roman"/>
        </w:rPr>
      </w:pPr>
    </w:p>
    <w:p w:rsidR="00DE6C1E" w:rsidRPr="002142BC" w:rsidRDefault="00DE6C1E" w:rsidP="00DE6C1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E6C1E" w:rsidRPr="002142BC" w:rsidRDefault="00DE6C1E" w:rsidP="00DE6C1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DE6C1E" w:rsidRPr="002142BC" w:rsidRDefault="00DE6C1E" w:rsidP="00DE6C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6C1E" w:rsidRPr="00D35EFE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6C1E" w:rsidRPr="00D35EFE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E6C1E" w:rsidRDefault="00DE6C1E" w:rsidP="00DE6C1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X-</w:t>
      </w:r>
      <w:r w:rsidR="00531B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B7522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E6C1E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6378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B0FD3" w:rsidRPr="002142BC" w:rsidRDefault="000B0FD3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637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="004B75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6C1E" w:rsidRPr="00C661C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="003321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B7522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3321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B7522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6C1E" w:rsidRDefault="00DE6C1E" w:rsidP="00DE6C1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B7522" w:rsidRPr="002142BC" w:rsidRDefault="004B7522" w:rsidP="00DE6C1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B7522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6378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proofErr w:type="gramStart"/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31BDA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6C1E" w:rsidRPr="00212348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6C1E" w:rsidRDefault="00DE6C1E" w:rsidP="00DE6C1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7522" w:rsidRPr="002142BC" w:rsidRDefault="004B7522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C1E" w:rsidRPr="002142BC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E6C1E" w:rsidRPr="002142BC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</w:p>
    <w:p w:rsidR="00DE6C1E" w:rsidRPr="002142BC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6C1E" w:rsidRPr="002142BC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6C1E" w:rsidRPr="002142BC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31BDA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</w:t>
      </w:r>
    </w:p>
    <w:p w:rsidR="00DE6C1E" w:rsidRPr="00067E0B" w:rsidRDefault="00DE6C1E" w:rsidP="00DE6C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6C1E" w:rsidRDefault="00DE6C1E" w:rsidP="00DE6C1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E6C1E" w:rsidRPr="002142BC" w:rsidRDefault="00DE6C1E" w:rsidP="00DE6C1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6C1E" w:rsidRPr="002142BC" w:rsidRDefault="00DE6C1E" w:rsidP="00DE6C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6C1E" w:rsidRPr="002142BC" w:rsidRDefault="00DE6C1E" w:rsidP="00DE6C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6C1E" w:rsidRPr="002142BC" w:rsidRDefault="00DE6C1E" w:rsidP="00DE6C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E6C1E" w:rsidRPr="002142BC" w:rsidRDefault="00DE6C1E" w:rsidP="00DE6C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6C1E" w:rsidRPr="00796030" w:rsidRDefault="00DE6C1E" w:rsidP="00DE6C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6C1E" w:rsidRPr="002142BC" w:rsidRDefault="00DE6C1E" w:rsidP="00DE6C1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B0FD3" w:rsidRDefault="000B0FD3" w:rsidP="00DE6C1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0FD3" w:rsidRDefault="000B0FD3" w:rsidP="00DE6C1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0FD3" w:rsidRDefault="000B0FD3" w:rsidP="00DE6C1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0FD3" w:rsidRPr="002142BC" w:rsidRDefault="000B0FD3" w:rsidP="00DE6C1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6C1E" w:rsidRPr="002142BC" w:rsidRDefault="00DE6C1E" w:rsidP="00DE6C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E6C1E" w:rsidRPr="002142BC" w:rsidRDefault="00DE6C1E" w:rsidP="00DE6C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3782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>DE VENDA (Nome da Unidade Escolar)</w:t>
      </w:r>
    </w:p>
    <w:p w:rsidR="00DE6C1E" w:rsidRPr="00796030" w:rsidRDefault="00DE6C1E" w:rsidP="00DE6C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6C1E" w:rsidRDefault="00DE6C1E" w:rsidP="004B752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7522" w:rsidRDefault="004B7522" w:rsidP="004B752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B7522" w:rsidRDefault="004B7522" w:rsidP="004B752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B0FD3" w:rsidRPr="004B7522" w:rsidRDefault="000B0FD3" w:rsidP="004B752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DE6C1E" w:rsidRPr="002142BC" w:rsidRDefault="00DE6C1E" w:rsidP="00DE6C1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014C" w:rsidRPr="004B7522" w:rsidRDefault="00DE6C1E" w:rsidP="004B752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</w:t>
      </w:r>
      <w:r w:rsidR="0051014C">
        <w:rPr>
          <w:rFonts w:ascii="Times New Roman" w:eastAsia="Calibri" w:hAnsi="Times New Roman" w:cs="Times New Roman"/>
          <w:b/>
          <w:sz w:val="24"/>
          <w:szCs w:val="24"/>
        </w:rPr>
        <w:t xml:space="preserve">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014C" w:rsidRDefault="0051014C" w:rsidP="00DE6C1E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0FD3" w:rsidRDefault="000B0FD3" w:rsidP="00DE6C1E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0FD3" w:rsidRDefault="000B0FD3" w:rsidP="00DE6C1E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6C1E" w:rsidRPr="0067742C" w:rsidRDefault="00DE6C1E" w:rsidP="00DE6C1E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6C1E" w:rsidRPr="0067742C" w:rsidRDefault="00DE6C1E" w:rsidP="00DE6C1E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</w:t>
      </w:r>
      <w:r w:rsidR="000B0FD3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na </w:t>
      </w:r>
      <w:r w:rsidR="000B0FD3" w:rsidRPr="000B0FD3">
        <w:rPr>
          <w:rFonts w:ascii="Times New Roman" w:hAnsi="Times New Roman" w:cs="Times New Roman"/>
          <w:b/>
          <w:sz w:val="24"/>
          <w:szCs w:val="24"/>
        </w:rPr>
        <w:t>ESCOLA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1014C" w:rsidRPr="0051014C">
        <w:rPr>
          <w:rFonts w:ascii="Times New Roman" w:hAnsi="Times New Roman" w:cs="Times New Roman"/>
          <w:b/>
          <w:sz w:val="24"/>
          <w:szCs w:val="24"/>
        </w:rPr>
        <w:t xml:space="preserve">ESTADUAL </w:t>
      </w:r>
      <w:r w:rsidRPr="0051014C">
        <w:rPr>
          <w:rFonts w:ascii="Times New Roman" w:hAnsi="Times New Roman" w:cs="Times New Roman"/>
          <w:b/>
          <w:sz w:val="24"/>
          <w:szCs w:val="24"/>
        </w:rPr>
        <w:t>VALERIANO DE BARROS</w:t>
      </w:r>
      <w:r w:rsidRPr="0051014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51014C" w:rsidRPr="0051014C">
        <w:rPr>
          <w:rFonts w:ascii="Times New Roman" w:hAnsi="Times New Roman" w:cs="Times New Roman"/>
          <w:b/>
          <w:bCs/>
          <w:sz w:val="24"/>
          <w:szCs w:val="24"/>
        </w:rPr>
        <w:t xml:space="preserve">AV. PEDRO LUDOVICO TEIXEIRA, 119, CENTRO, </w:t>
      </w:r>
      <w:r w:rsidR="000B0FD3" w:rsidRPr="000B0FD3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0B0FD3" w:rsidRPr="00510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14C" w:rsidRPr="0051014C">
        <w:rPr>
          <w:rFonts w:ascii="Times New Roman" w:hAnsi="Times New Roman" w:cs="Times New Roman"/>
          <w:b/>
          <w:bCs/>
          <w:sz w:val="24"/>
          <w:szCs w:val="24"/>
        </w:rPr>
        <w:t>INDIARA</w:t>
      </w:r>
      <w:r w:rsidR="000B0FD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716E2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AD1AE0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D1AE0">
        <w:rPr>
          <w:rFonts w:ascii="Times New Roman" w:hAnsi="Times New Roman" w:cs="Times New Roman"/>
          <w:sz w:val="24"/>
          <w:szCs w:val="24"/>
        </w:rPr>
        <w:t xml:space="preserve"> </w:t>
      </w:r>
      <w:r w:rsidR="00AD1AE0" w:rsidRPr="00161DB8">
        <w:rPr>
          <w:rFonts w:ascii="Times New Roman" w:hAnsi="Times New Roman" w:cs="Times New Roman"/>
          <w:b/>
          <w:sz w:val="24"/>
          <w:szCs w:val="24"/>
        </w:rPr>
        <w:t>15</w:t>
      </w:r>
      <w:r w:rsidR="00AD1AE0">
        <w:rPr>
          <w:rFonts w:ascii="Times New Roman" w:hAnsi="Times New Roman" w:cs="Times New Roman"/>
          <w:sz w:val="24"/>
          <w:szCs w:val="24"/>
        </w:rPr>
        <w:t xml:space="preserve"> de </w:t>
      </w:r>
      <w:r w:rsidR="00AD1AE0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AD1AE0">
        <w:rPr>
          <w:rFonts w:ascii="Times New Roman" w:hAnsi="Times New Roman" w:cs="Times New Roman"/>
          <w:sz w:val="24"/>
          <w:szCs w:val="24"/>
        </w:rPr>
        <w:t xml:space="preserve"> </w:t>
      </w:r>
      <w:r w:rsidR="00AD1AE0" w:rsidRPr="0067742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AD1AE0" w:rsidRPr="00161DB8">
        <w:rPr>
          <w:rFonts w:ascii="Times New Roman" w:hAnsi="Times New Roman" w:cs="Times New Roman"/>
          <w:b/>
          <w:sz w:val="24"/>
          <w:szCs w:val="24"/>
        </w:rPr>
        <w:t>19</w:t>
      </w:r>
      <w:r w:rsidR="00AD1AE0">
        <w:rPr>
          <w:rFonts w:ascii="Times New Roman" w:hAnsi="Times New Roman" w:cs="Times New Roman"/>
          <w:sz w:val="24"/>
          <w:szCs w:val="24"/>
        </w:rPr>
        <w:t xml:space="preserve"> de </w:t>
      </w:r>
      <w:r w:rsidR="00AD1AE0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AD1AE0">
        <w:rPr>
          <w:rFonts w:ascii="Times New Roman" w:hAnsi="Times New Roman" w:cs="Times New Roman"/>
          <w:sz w:val="24"/>
          <w:szCs w:val="24"/>
        </w:rPr>
        <w:t xml:space="preserve">, </w:t>
      </w:r>
      <w:r w:rsidRPr="00C9715B">
        <w:rPr>
          <w:rFonts w:ascii="Times New Roman" w:hAnsi="Times New Roman" w:cs="Times New Roman"/>
          <w:sz w:val="24"/>
          <w:szCs w:val="24"/>
        </w:rPr>
        <w:t>das</w:t>
      </w:r>
      <w:r w:rsidR="00C97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FD3" w:rsidRPr="000B0FD3">
        <w:rPr>
          <w:rFonts w:ascii="Times New Roman" w:hAnsi="Times New Roman" w:cs="Times New Roman"/>
          <w:b/>
          <w:sz w:val="24"/>
          <w:szCs w:val="24"/>
        </w:rPr>
        <w:t>8:</w:t>
      </w:r>
      <w:r w:rsidR="00C9715B" w:rsidRPr="000B0FD3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51014C" w:rsidRPr="000B0FD3">
        <w:rPr>
          <w:rFonts w:ascii="Times New Roman" w:hAnsi="Times New Roman" w:cs="Times New Roman"/>
          <w:b/>
          <w:sz w:val="24"/>
          <w:szCs w:val="24"/>
        </w:rPr>
        <w:t xml:space="preserve"> as</w:t>
      </w:r>
      <w:r w:rsidR="000B0FD3" w:rsidRPr="000B0FD3">
        <w:rPr>
          <w:rFonts w:ascii="Times New Roman" w:hAnsi="Times New Roman" w:cs="Times New Roman"/>
          <w:b/>
          <w:sz w:val="24"/>
          <w:szCs w:val="24"/>
        </w:rPr>
        <w:t xml:space="preserve"> 11:</w:t>
      </w:r>
      <w:r w:rsidR="00C9715B" w:rsidRPr="000B0FD3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0B0FD3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DE6C1E" w:rsidRDefault="00DE6C1E" w:rsidP="00DE6C1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6C1E" w:rsidRPr="0067742C" w:rsidRDefault="00DE6C1E" w:rsidP="00DE6C1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6C1E" w:rsidRPr="0067742C" w:rsidRDefault="00DE6C1E" w:rsidP="00DE6C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</w:t>
      </w:r>
      <w:r w:rsidR="0051014C">
        <w:rPr>
          <w:rFonts w:ascii="Times New Roman" w:hAnsi="Times New Roman" w:cs="Times New Roman"/>
          <w:sz w:val="24"/>
          <w:szCs w:val="24"/>
          <w:lang w:eastAsia="pt-BR"/>
        </w:rPr>
        <w:t xml:space="preserve">colar </w:t>
      </w:r>
      <w:r w:rsidR="0051014C" w:rsidRPr="0051014C">
        <w:rPr>
          <w:rFonts w:ascii="Times New Roman" w:hAnsi="Times New Roman" w:cs="Times New Roman"/>
          <w:b/>
          <w:sz w:val="24"/>
          <w:szCs w:val="24"/>
          <w:lang w:eastAsia="pt-BR"/>
        </w:rPr>
        <w:t>VALERIANO DE BARROS</w:t>
      </w:r>
      <w:r w:rsidRPr="0051014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51014C" w:rsidRPr="0051014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1014C">
        <w:rPr>
          <w:rFonts w:ascii="Times New Roman" w:hAnsi="Times New Roman" w:cs="Times New Roman"/>
          <w:b/>
          <w:bCs/>
          <w:sz w:val="24"/>
          <w:szCs w:val="24"/>
        </w:rPr>
        <w:t>V. PEDRO LUDOVICO TEIXEIRA, 119</w:t>
      </w:r>
      <w:r w:rsidR="0051014C" w:rsidRPr="0051014C">
        <w:rPr>
          <w:rFonts w:ascii="Times New Roman" w:hAnsi="Times New Roman" w:cs="Times New Roman"/>
          <w:b/>
          <w:bCs/>
          <w:sz w:val="24"/>
          <w:szCs w:val="24"/>
        </w:rPr>
        <w:t xml:space="preserve"> CENTRO,</w:t>
      </w:r>
      <w:r w:rsidR="0051014C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51014C" w:rsidRPr="0051014C">
        <w:rPr>
          <w:rFonts w:ascii="Times New Roman" w:hAnsi="Times New Roman" w:cs="Times New Roman"/>
          <w:b/>
          <w:bCs/>
          <w:sz w:val="24"/>
          <w:szCs w:val="24"/>
        </w:rPr>
        <w:t>INDIARA</w:t>
      </w:r>
      <w:r w:rsidR="000B0FD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51014C" w:rsidRPr="0051014C">
        <w:rPr>
          <w:rFonts w:ascii="Times New Roman" w:hAnsi="Times New Roman" w:cs="Times New Roman"/>
          <w:b/>
          <w:sz w:val="24"/>
          <w:szCs w:val="24"/>
        </w:rPr>
        <w:t>,</w:t>
      </w:r>
      <w:r w:rsidR="0051014C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0FD3" w:rsidRDefault="000B0FD3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7522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</w:t>
      </w:r>
      <w:proofErr w:type="gramStart"/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),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A33B2" w:rsidRPr="002142BC" w:rsidRDefault="002A33B2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C1E" w:rsidRPr="002142BC" w:rsidRDefault="00DE6C1E" w:rsidP="00DE6C1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6C1E" w:rsidRPr="002142BC" w:rsidRDefault="00DE6C1E" w:rsidP="00DE6C1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6C1E" w:rsidRPr="002142BC" w:rsidRDefault="00DE6C1E" w:rsidP="00DE6C1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E6C1E" w:rsidRPr="002142BC" w:rsidRDefault="00DE6C1E" w:rsidP="00DE6C1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6C1E" w:rsidRPr="002142BC" w:rsidRDefault="00DE6C1E" w:rsidP="00DE6C1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6C1E" w:rsidRPr="00202E28" w:rsidRDefault="00DE6C1E" w:rsidP="00DE6C1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6C1E" w:rsidRPr="002142BC" w:rsidRDefault="00DE6C1E" w:rsidP="00DE6C1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C1E" w:rsidRPr="002142BC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6C1E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AD1A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1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6C1E" w:rsidRPr="002C2B84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</w:t>
      </w:r>
      <w:proofErr w:type="gramStart"/>
      <w:r w:rsidR="004B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as seguintes regras:</w:t>
      </w:r>
    </w:p>
    <w:p w:rsidR="00DE6C1E" w:rsidRPr="002C2B84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E6C1E" w:rsidRPr="002C2B84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7522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</w:t>
      </w:r>
      <w:r w:rsidR="004B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DAP jurídica x R$ 20.000,00</w:t>
      </w:r>
    </w:p>
    <w:p w:rsidR="00DE6C1E" w:rsidRPr="002142BC" w:rsidRDefault="00AD1AE0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DE6C1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="00DE6C1E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DE6C1E">
        <w:rPr>
          <w:rFonts w:ascii="Times New Roman" w:hAnsi="Times New Roman" w:cs="Times New Roman"/>
        </w:rPr>
        <w:t>;</w:t>
      </w:r>
    </w:p>
    <w:p w:rsidR="00DE6C1E" w:rsidRPr="002142BC" w:rsidRDefault="00DE6C1E" w:rsidP="00DE6C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6C1E" w:rsidRPr="002C2B84" w:rsidRDefault="00DE6C1E" w:rsidP="00DE6C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E6C1E" w:rsidRPr="002142BC" w:rsidRDefault="00DE6C1E" w:rsidP="00DE6C1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DE6C1E" w:rsidRPr="002C2B84" w:rsidRDefault="00DE6C1E" w:rsidP="00DE6C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>com no mínimo de 24</w:t>
      </w:r>
      <w:r w:rsidR="004B752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</w:t>
      </w:r>
      <w:proofErr w:type="gramStart"/>
      <w:r w:rsidRPr="002C2B84">
        <w:rPr>
          <w:rFonts w:ascii="Times New Roman" w:hAnsi="Times New Roman" w:cs="Times New Roman"/>
          <w:color w:val="auto"/>
        </w:rPr>
        <w:t xml:space="preserve"> </w:t>
      </w:r>
      <w:r w:rsidR="004B7522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 xml:space="preserve">retirados via INTERNET podem ser apresentados em CÓPIA sem a devida autenticação, podendo a comissão, caso veja necessidade, verificar sua autenticidade; </w:t>
      </w:r>
    </w:p>
    <w:p w:rsidR="00DE6C1E" w:rsidRDefault="00DE6C1E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1AE0" w:rsidRDefault="00AD1AE0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1AE0" w:rsidRDefault="00AD1AE0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1AE0" w:rsidRPr="002142BC" w:rsidRDefault="00AD1AE0" w:rsidP="00DE6C1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6C1E" w:rsidRPr="002A33B2" w:rsidRDefault="00A716E2" w:rsidP="00DA011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716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INDIARA/</w:t>
      </w:r>
      <w:r w:rsidR="00DE6C1E" w:rsidRPr="00A716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GO</w:t>
      </w:r>
      <w:r w:rsidR="00DE6C1E" w:rsidRPr="002A3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aos</w:t>
      </w:r>
      <w:r w:rsidR="00AD1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D1AE0" w:rsidRPr="00AD1A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18</w:t>
      </w:r>
      <w:r w:rsidR="00AD1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E6C1E" w:rsidRPr="002A3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AD1AE0" w:rsidRPr="00AD1A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AD1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E6C1E" w:rsidRPr="002A3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="00DE6C1E" w:rsidRPr="00AD1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DE6C1E" w:rsidRPr="002A3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A716E2" w:rsidRPr="00A716E2" w:rsidRDefault="00A716E2" w:rsidP="00DA011F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716E2" w:rsidRPr="00A716E2" w:rsidRDefault="00A716E2" w:rsidP="00DA011F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71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MARIA DE LOURDES ALVINO DOS SANTOS</w:t>
      </w:r>
    </w:p>
    <w:p w:rsidR="00DE6C1E" w:rsidRPr="002A33B2" w:rsidRDefault="00DE6C1E" w:rsidP="00DE6C1E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A3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DE6C1E" w:rsidRPr="00A716E2" w:rsidRDefault="00DE6C1E" w:rsidP="00DE6C1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716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ESCOLA ESTADUAL VALERIANO DE BARROS</w:t>
      </w:r>
    </w:p>
    <w:p w:rsidR="009364DE" w:rsidRPr="002A33B2" w:rsidRDefault="00DE6C1E" w:rsidP="00DA011F">
      <w:pPr>
        <w:jc w:val="center"/>
        <w:rPr>
          <w:color w:val="000000" w:themeColor="text1"/>
        </w:rPr>
      </w:pPr>
      <w:r w:rsidRPr="002A3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</w:t>
      </w:r>
      <w:r w:rsidR="002A33B2" w:rsidRPr="002A3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975F5B" w:rsidRPr="002A3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</w:p>
    <w:sectPr w:rsidR="009364DE" w:rsidRPr="002A33B2" w:rsidSect="00DE6C1E">
      <w:headerReference w:type="default" r:id="rId13"/>
      <w:footerReference w:type="default" r:id="rId14"/>
      <w:pgSz w:w="11906" w:h="16838" w:code="9"/>
      <w:pgMar w:top="1134" w:right="1134" w:bottom="1134" w:left="1418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9E" w:rsidRDefault="00F53D9E" w:rsidP="00DE6C1E">
      <w:pPr>
        <w:spacing w:after="0" w:line="240" w:lineRule="auto"/>
      </w:pPr>
      <w:r>
        <w:separator/>
      </w:r>
    </w:p>
  </w:endnote>
  <w:endnote w:type="continuationSeparator" w:id="0">
    <w:p w:rsidR="00F53D9E" w:rsidRDefault="00F53D9E" w:rsidP="00DE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471844"/>
      <w:docPartObj>
        <w:docPartGallery w:val="Page Numbers (Bottom of Page)"/>
        <w:docPartUnique/>
      </w:docPartObj>
    </w:sdtPr>
    <w:sdtContent>
      <w:p w:rsidR="00DE6C1E" w:rsidRPr="00283531" w:rsidRDefault="00DE6C1E" w:rsidP="00DE6C1E">
        <w:pPr>
          <w:pStyle w:val="Rodap"/>
          <w:jc w:val="center"/>
          <w:rPr>
            <w:b/>
            <w:sz w:val="16"/>
            <w:szCs w:val="16"/>
          </w:rPr>
        </w:pPr>
        <w:r>
          <w:rPr>
            <w:sz w:val="16"/>
            <w:szCs w:val="16"/>
          </w:rPr>
          <w:t>__</w:t>
        </w:r>
        <w:r w:rsidRPr="00283531">
          <w:rPr>
            <w:sz w:val="16"/>
            <w:szCs w:val="16"/>
          </w:rPr>
          <w:t>___________</w:t>
        </w:r>
        <w:r>
          <w:rPr>
            <w:sz w:val="16"/>
            <w:szCs w:val="16"/>
          </w:rPr>
          <w:t>___________________________________________________________________________________________</w:t>
        </w:r>
      </w:p>
      <w:p w:rsidR="00DE6C1E" w:rsidRPr="00283531" w:rsidRDefault="00DE6C1E" w:rsidP="00DE6C1E">
        <w:pPr>
          <w:pStyle w:val="Rodap"/>
          <w:spacing w:line="276" w:lineRule="auto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83531">
          <w:rPr>
            <w:rFonts w:ascii="Times New Roman" w:hAnsi="Times New Roman" w:cs="Times New Roman"/>
            <w:sz w:val="16"/>
            <w:szCs w:val="16"/>
          </w:rPr>
          <w:t xml:space="preserve">Secretaria de Estado de Educação, Cultura e </w:t>
        </w:r>
        <w:proofErr w:type="gramStart"/>
        <w:r w:rsidRPr="00283531">
          <w:rPr>
            <w:rFonts w:ascii="Times New Roman" w:hAnsi="Times New Roman" w:cs="Times New Roman"/>
            <w:sz w:val="16"/>
            <w:szCs w:val="16"/>
          </w:rPr>
          <w:t>Esporte</w:t>
        </w:r>
        <w:proofErr w:type="gramEnd"/>
      </w:p>
      <w:p w:rsidR="00DE6C1E" w:rsidRPr="003D5724" w:rsidRDefault="00DE6C1E" w:rsidP="00DE6C1E">
        <w:pPr>
          <w:pStyle w:val="Rodap"/>
          <w:spacing w:line="276" w:lineRule="auto"/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3D5724">
          <w:rPr>
            <w:rFonts w:ascii="Times New Roman" w:hAnsi="Times New Roman" w:cs="Times New Roman"/>
            <w:b/>
            <w:sz w:val="16"/>
            <w:szCs w:val="16"/>
          </w:rPr>
          <w:t xml:space="preserve">Gerência da Merenda Escolar – </w:t>
        </w:r>
        <w:hyperlink r:id="rId1" w:history="1">
          <w:r w:rsidRPr="003D5724">
            <w:rPr>
              <w:rStyle w:val="Hyperlink"/>
              <w:rFonts w:ascii="Times New Roman" w:hAnsi="Times New Roman" w:cs="Times New Roman"/>
              <w:b/>
              <w:sz w:val="16"/>
              <w:szCs w:val="16"/>
            </w:rPr>
            <w:t>gae@seduc.go.gov.br</w:t>
          </w:r>
        </w:hyperlink>
      </w:p>
      <w:p w:rsidR="00DE6C1E" w:rsidRPr="00283531" w:rsidRDefault="00DE6C1E" w:rsidP="00DE6C1E">
        <w:pPr>
          <w:pStyle w:val="Rodap"/>
          <w:spacing w:line="276" w:lineRule="auto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83531">
          <w:rPr>
            <w:rFonts w:ascii="Times New Roman" w:hAnsi="Times New Roman" w:cs="Times New Roman"/>
            <w:sz w:val="16"/>
            <w:szCs w:val="16"/>
          </w:rPr>
          <w:t>Av. Anhanguera, nº 7171 – Setor Oeste – Goiânia – GO. CEP: 74110-010</w:t>
        </w:r>
      </w:p>
      <w:p w:rsidR="00DE6C1E" w:rsidRDefault="00DE6C1E" w:rsidP="00DE6C1E">
        <w:pPr>
          <w:pStyle w:val="Rodap"/>
          <w:spacing w:line="276" w:lineRule="auto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83531">
          <w:rPr>
            <w:rFonts w:ascii="Times New Roman" w:hAnsi="Times New Roman" w:cs="Times New Roman"/>
            <w:noProof/>
            <w:sz w:val="16"/>
            <w:szCs w:val="16"/>
            <w:lang w:eastAsia="pt-B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198755</wp:posOffset>
              </wp:positionV>
              <wp:extent cx="6067425" cy="333375"/>
              <wp:effectExtent l="19050" t="0" r="9525" b="0"/>
              <wp:wrapNone/>
              <wp:docPr id="1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67425" cy="333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rFonts w:ascii="Times New Roman" w:hAnsi="Times New Roman" w:cs="Times New Roman"/>
            <w:sz w:val="16"/>
            <w:szCs w:val="16"/>
          </w:rPr>
          <w:t>Fones: (062) 3201-3128/3127</w:t>
        </w:r>
        <w:r w:rsidRPr="00283531">
          <w:rPr>
            <w:rFonts w:ascii="Times New Roman" w:hAnsi="Times New Roman" w:cs="Times New Roman"/>
            <w:sz w:val="16"/>
            <w:szCs w:val="16"/>
          </w:rPr>
          <w:t>/3129/3233-9337 – Fax: (</w:t>
        </w:r>
        <w:r>
          <w:rPr>
            <w:rFonts w:ascii="Times New Roman" w:hAnsi="Times New Roman" w:cs="Times New Roman"/>
            <w:sz w:val="16"/>
            <w:szCs w:val="16"/>
          </w:rPr>
          <w:t>0</w:t>
        </w:r>
        <w:r w:rsidRPr="00283531">
          <w:rPr>
            <w:rFonts w:ascii="Times New Roman" w:hAnsi="Times New Roman" w:cs="Times New Roman"/>
            <w:sz w:val="16"/>
            <w:szCs w:val="16"/>
          </w:rPr>
          <w:t>62) 3201-3041</w:t>
        </w:r>
      </w:p>
      <w:p w:rsidR="00DE6C1E" w:rsidRPr="00581345" w:rsidRDefault="00DE6C1E" w:rsidP="00DE6C1E">
        <w:pPr>
          <w:pStyle w:val="Rodap"/>
        </w:pPr>
      </w:p>
      <w:p w:rsidR="00DE6C1E" w:rsidRDefault="00DE6C1E">
        <w:pPr>
          <w:pStyle w:val="Rodap"/>
          <w:jc w:val="center"/>
        </w:pPr>
      </w:p>
      <w:p w:rsidR="00DE6C1E" w:rsidRDefault="00C92674">
        <w:pPr>
          <w:pStyle w:val="Rodap"/>
          <w:jc w:val="center"/>
        </w:pPr>
        <w:r>
          <w:fldChar w:fldCharType="begin"/>
        </w:r>
        <w:r w:rsidR="00DE6C1E">
          <w:instrText>PAGE   \* MERGEFORMAT</w:instrText>
        </w:r>
        <w:r>
          <w:fldChar w:fldCharType="separate"/>
        </w:r>
        <w:r w:rsidR="00AD1AE0">
          <w:rPr>
            <w:noProof/>
          </w:rPr>
          <w:t>11</w:t>
        </w:r>
        <w:r>
          <w:fldChar w:fldCharType="end"/>
        </w:r>
      </w:p>
    </w:sdtContent>
  </w:sdt>
  <w:p w:rsidR="00DE6C1E" w:rsidRDefault="00DE6C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9E" w:rsidRDefault="00F53D9E" w:rsidP="00DE6C1E">
      <w:pPr>
        <w:spacing w:after="0" w:line="240" w:lineRule="auto"/>
      </w:pPr>
      <w:r>
        <w:separator/>
      </w:r>
    </w:p>
  </w:footnote>
  <w:footnote w:type="continuationSeparator" w:id="0">
    <w:p w:rsidR="00F53D9E" w:rsidRDefault="00F53D9E" w:rsidP="00DE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1E" w:rsidRDefault="00DE6C1E" w:rsidP="00DE6C1E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6C1E" w:rsidRDefault="00DE6C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C1E"/>
    <w:rsid w:val="000B0FD3"/>
    <w:rsid w:val="00146E4B"/>
    <w:rsid w:val="00257933"/>
    <w:rsid w:val="002A33B2"/>
    <w:rsid w:val="002B4C1B"/>
    <w:rsid w:val="002C413B"/>
    <w:rsid w:val="00324609"/>
    <w:rsid w:val="0033210B"/>
    <w:rsid w:val="003B5CC4"/>
    <w:rsid w:val="00403F99"/>
    <w:rsid w:val="00466255"/>
    <w:rsid w:val="004B7522"/>
    <w:rsid w:val="004C5569"/>
    <w:rsid w:val="00502F78"/>
    <w:rsid w:val="0051014C"/>
    <w:rsid w:val="00531BDA"/>
    <w:rsid w:val="005324CE"/>
    <w:rsid w:val="00537065"/>
    <w:rsid w:val="00551588"/>
    <w:rsid w:val="00566ED9"/>
    <w:rsid w:val="00624B9F"/>
    <w:rsid w:val="00637828"/>
    <w:rsid w:val="006A2545"/>
    <w:rsid w:val="006A6350"/>
    <w:rsid w:val="006A6BFF"/>
    <w:rsid w:val="006B6D7F"/>
    <w:rsid w:val="006D5224"/>
    <w:rsid w:val="006F7E56"/>
    <w:rsid w:val="00707F91"/>
    <w:rsid w:val="00756F4B"/>
    <w:rsid w:val="0076601A"/>
    <w:rsid w:val="00806536"/>
    <w:rsid w:val="008103CF"/>
    <w:rsid w:val="00885C13"/>
    <w:rsid w:val="00895316"/>
    <w:rsid w:val="008D733E"/>
    <w:rsid w:val="008E3B4B"/>
    <w:rsid w:val="009218A3"/>
    <w:rsid w:val="009364DE"/>
    <w:rsid w:val="00975F5B"/>
    <w:rsid w:val="00A168EA"/>
    <w:rsid w:val="00A36AE3"/>
    <w:rsid w:val="00A716E2"/>
    <w:rsid w:val="00AA34AD"/>
    <w:rsid w:val="00AD1AE0"/>
    <w:rsid w:val="00B45400"/>
    <w:rsid w:val="00B816C5"/>
    <w:rsid w:val="00BD5810"/>
    <w:rsid w:val="00C10836"/>
    <w:rsid w:val="00C92674"/>
    <w:rsid w:val="00C9715B"/>
    <w:rsid w:val="00CB67E5"/>
    <w:rsid w:val="00CF6BEB"/>
    <w:rsid w:val="00DA011F"/>
    <w:rsid w:val="00DE6C1E"/>
    <w:rsid w:val="00ED60AD"/>
    <w:rsid w:val="00F53D9E"/>
    <w:rsid w:val="00FF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1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6C1E"/>
    <w:rPr>
      <w:color w:val="0563C1" w:themeColor="hyperlink"/>
      <w:u w:val="single"/>
    </w:rPr>
  </w:style>
  <w:style w:type="paragraph" w:customStyle="1" w:styleId="Default">
    <w:name w:val="Default"/>
    <w:rsid w:val="00DE6C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DE6C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DE6C1E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E6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6C1E"/>
  </w:style>
  <w:style w:type="paragraph" w:styleId="Rodap">
    <w:name w:val="footer"/>
    <w:basedOn w:val="Normal"/>
    <w:link w:val="RodapChar"/>
    <w:uiPriority w:val="99"/>
    <w:unhideWhenUsed/>
    <w:rsid w:val="00DE6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6C1E"/>
  </w:style>
  <w:style w:type="paragraph" w:styleId="Textodebalo">
    <w:name w:val="Balloon Text"/>
    <w:basedOn w:val="Normal"/>
    <w:link w:val="TextodebaloChar"/>
    <w:uiPriority w:val="99"/>
    <w:semiHidden/>
    <w:unhideWhenUsed/>
    <w:rsid w:val="0053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2781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caio.gaioso</cp:lastModifiedBy>
  <cp:revision>18</cp:revision>
  <dcterms:created xsi:type="dcterms:W3CDTF">2016-06-23T19:12:00Z</dcterms:created>
  <dcterms:modified xsi:type="dcterms:W3CDTF">2016-07-18T17:52:00Z</dcterms:modified>
</cp:coreProperties>
</file>