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E4E" w:rsidRPr="00592E6D" w:rsidRDefault="009C4E4E" w:rsidP="00FE5C43">
      <w:pPr>
        <w:spacing w:after="150" w:line="240" w:lineRule="auto"/>
        <w:rPr>
          <w:rFonts w:ascii="Times New Roman" w:hAnsi="Times New Roman"/>
          <w:color w:val="000000"/>
          <w:sz w:val="24"/>
          <w:szCs w:val="24"/>
          <w:lang w:eastAsia="pt-BR"/>
        </w:rPr>
      </w:pPr>
    </w:p>
    <w:p w:rsidR="009C4E4E" w:rsidRPr="006D3606" w:rsidRDefault="009C4E4E" w:rsidP="006D3606">
      <w:pPr>
        <w:spacing w:after="150" w:line="240" w:lineRule="auto"/>
        <w:jc w:val="center"/>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EDITAL DE CHAMADA PÚBLICA Nº (01/2016)</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b/>
          <w:color w:val="000000"/>
          <w:sz w:val="24"/>
          <w:szCs w:val="24"/>
          <w:lang w:eastAsia="pt-BR"/>
        </w:rPr>
        <w:t>Chamada Pública n.º</w:t>
      </w:r>
      <w:r>
        <w:rPr>
          <w:rFonts w:ascii="Times New Roman" w:hAnsi="Times New Roman"/>
          <w:b/>
          <w:color w:val="000000"/>
          <w:sz w:val="24"/>
          <w:szCs w:val="24"/>
          <w:lang w:eastAsia="pt-BR"/>
        </w:rPr>
        <w:t xml:space="preserve"> </w:t>
      </w:r>
      <w:bookmarkStart w:id="0" w:name="_GoBack"/>
      <w:bookmarkEnd w:id="0"/>
      <w:r w:rsidRPr="00592E6D">
        <w:rPr>
          <w:rFonts w:ascii="Times New Roman" w:hAnsi="Times New Roman"/>
          <w:b/>
          <w:color w:val="000000"/>
          <w:sz w:val="24"/>
          <w:szCs w:val="24"/>
          <w:lang w:eastAsia="pt-BR"/>
        </w:rPr>
        <w:t>01/2016</w:t>
      </w:r>
      <w:r w:rsidRPr="00592E6D">
        <w:rPr>
          <w:rFonts w:ascii="Times New Roman" w:hAnsi="Times New Roman"/>
          <w:color w:val="000000"/>
          <w:sz w:val="24"/>
          <w:szCs w:val="24"/>
          <w:lang w:eastAsia="pt-BR"/>
        </w:rPr>
        <w:t xml:space="preserve">, para aquisição de gêneros alimentícios diretamente da Agricultura Familiar e do Empreendedor Familiar Rural conforme </w:t>
      </w:r>
      <w:hyperlink r:id="rId7" w:history="1">
        <w:r w:rsidRPr="006D3606">
          <w:rPr>
            <w:rFonts w:ascii="Times New Roman" w:hAnsi="Times New Roman"/>
            <w:sz w:val="24"/>
            <w:szCs w:val="24"/>
            <w:lang w:eastAsia="pt-BR"/>
          </w:rPr>
          <w:t>§1º do art.14 da Lei n.º 11.947/2009</w:t>
        </w:r>
      </w:hyperlink>
      <w:r w:rsidRPr="00592E6D">
        <w:rPr>
          <w:rFonts w:ascii="Times New Roman" w:hAnsi="Times New Roman"/>
          <w:color w:val="000000"/>
          <w:sz w:val="24"/>
          <w:szCs w:val="24"/>
          <w:lang w:eastAsia="pt-BR"/>
        </w:rPr>
        <w:t xml:space="preserve"> e Resolução FNDE n.º 26/2013.</w:t>
      </w:r>
    </w:p>
    <w:p w:rsidR="009C4E4E" w:rsidRPr="009E3EE1" w:rsidRDefault="009C4E4E"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color w:val="000000"/>
          <w:sz w:val="24"/>
          <w:szCs w:val="24"/>
          <w:lang w:eastAsia="pt-BR"/>
        </w:rPr>
        <w:t xml:space="preserve">O </w:t>
      </w:r>
      <w:r>
        <w:rPr>
          <w:rFonts w:ascii="Times New Roman" w:hAnsi="Times New Roman"/>
          <w:color w:val="000000"/>
          <w:sz w:val="24"/>
          <w:szCs w:val="24"/>
          <w:lang w:eastAsia="pt-BR"/>
        </w:rPr>
        <w:t xml:space="preserve">Conselho Escola </w:t>
      </w:r>
      <w:r w:rsidRPr="009E3EE1">
        <w:rPr>
          <w:rFonts w:ascii="Times New Roman" w:hAnsi="Times New Roman"/>
          <w:b/>
          <w:color w:val="000000"/>
          <w:sz w:val="24"/>
          <w:szCs w:val="24"/>
          <w:lang w:eastAsia="pt-BR"/>
        </w:rPr>
        <w:t>CONSELHO ESCOLAR ELIONICE ALVES DE FRANÇA AVELAR</w:t>
      </w:r>
      <w:r w:rsidRPr="00592E6D">
        <w:rPr>
          <w:rFonts w:ascii="Times New Roman" w:hAnsi="Times New Roman"/>
          <w:color w:val="000000"/>
          <w:sz w:val="24"/>
          <w:szCs w:val="24"/>
          <w:lang w:eastAsia="pt-BR"/>
        </w:rPr>
        <w:t>,</w:t>
      </w:r>
      <w:r>
        <w:rPr>
          <w:rFonts w:ascii="Times New Roman" w:hAnsi="Times New Roman"/>
          <w:color w:val="000000"/>
          <w:sz w:val="24"/>
          <w:szCs w:val="24"/>
          <w:lang w:eastAsia="pt-BR"/>
        </w:rPr>
        <w:t xml:space="preserve"> da Unidade Escolar </w:t>
      </w:r>
      <w:r w:rsidRPr="009E3EE1">
        <w:rPr>
          <w:rFonts w:ascii="Times New Roman" w:hAnsi="Times New Roman"/>
          <w:b/>
          <w:color w:val="000000"/>
          <w:sz w:val="24"/>
          <w:szCs w:val="24"/>
          <w:lang w:eastAsia="pt-BR"/>
        </w:rPr>
        <w:t>COLÉGIO ESTADUAL PASTOR JOSÉ ANTERO RIBEIRO</w:t>
      </w:r>
      <w:r>
        <w:rPr>
          <w:rFonts w:ascii="Times New Roman" w:hAnsi="Times New Roman"/>
          <w:color w:val="000000"/>
          <w:sz w:val="24"/>
          <w:szCs w:val="24"/>
          <w:lang w:eastAsia="pt-BR"/>
        </w:rPr>
        <w:t xml:space="preserve">, município de </w:t>
      </w:r>
      <w:r w:rsidRPr="009E3EE1">
        <w:rPr>
          <w:rFonts w:ascii="Times New Roman" w:hAnsi="Times New Roman"/>
          <w:b/>
          <w:color w:val="000000"/>
          <w:sz w:val="24"/>
          <w:szCs w:val="24"/>
          <w:lang w:eastAsia="pt-BR"/>
        </w:rPr>
        <w:t>BOM JESUS DE GOIÁS – GOIÁS</w:t>
      </w:r>
      <w:proofErr w:type="gramStart"/>
      <w:r>
        <w:rPr>
          <w:rFonts w:ascii="Times New Roman" w:hAnsi="Times New Roman"/>
          <w:color w:val="000000"/>
          <w:sz w:val="24"/>
          <w:szCs w:val="24"/>
          <w:lang w:eastAsia="pt-BR"/>
        </w:rPr>
        <w:t>,</w:t>
      </w:r>
      <w:r w:rsidRPr="00592E6D">
        <w:rPr>
          <w:rFonts w:ascii="Times New Roman" w:hAnsi="Times New Roman"/>
          <w:color w:val="000000"/>
          <w:sz w:val="24"/>
          <w:szCs w:val="24"/>
          <w:lang w:eastAsia="pt-BR"/>
        </w:rPr>
        <w:t xml:space="preserve"> Subsecretaria</w:t>
      </w:r>
      <w:proofErr w:type="gramEnd"/>
      <w:r w:rsidRPr="00592E6D">
        <w:rPr>
          <w:rFonts w:ascii="Times New Roman" w:hAnsi="Times New Roman"/>
          <w:color w:val="000000"/>
          <w:sz w:val="24"/>
          <w:szCs w:val="24"/>
          <w:lang w:eastAsia="pt-BR"/>
        </w:rPr>
        <w:t xml:space="preserve"> </w:t>
      </w:r>
      <w:r>
        <w:rPr>
          <w:rFonts w:ascii="Times New Roman" w:hAnsi="Times New Roman"/>
          <w:color w:val="000000"/>
          <w:sz w:val="24"/>
          <w:szCs w:val="24"/>
          <w:lang w:eastAsia="pt-BR"/>
        </w:rPr>
        <w:t xml:space="preserve">Regional de </w:t>
      </w:r>
      <w:r w:rsidRPr="009E3EE1">
        <w:rPr>
          <w:rFonts w:ascii="Times New Roman" w:hAnsi="Times New Roman"/>
          <w:b/>
          <w:color w:val="000000"/>
          <w:sz w:val="24"/>
          <w:szCs w:val="24"/>
          <w:lang w:eastAsia="pt-BR"/>
        </w:rPr>
        <w:t>ITUMBIARA</w:t>
      </w:r>
      <w:r w:rsidRPr="00592E6D">
        <w:rPr>
          <w:rFonts w:ascii="Times New Roman" w:hAnsi="Times New Roman"/>
          <w:color w:val="000000"/>
          <w:sz w:val="24"/>
          <w:szCs w:val="24"/>
          <w:lang w:eastAsia="pt-BR"/>
        </w:rPr>
        <w:t xml:space="preserve">, pessoa jurídica de direito público, com sede à </w:t>
      </w:r>
      <w:r w:rsidRPr="009E3EE1">
        <w:rPr>
          <w:rFonts w:ascii="Times New Roman" w:hAnsi="Times New Roman"/>
          <w:b/>
          <w:sz w:val="24"/>
          <w:szCs w:val="24"/>
          <w:lang w:eastAsia="pt-BR"/>
        </w:rPr>
        <w:t>AV</w:t>
      </w:r>
      <w:r w:rsidRPr="009E3EE1">
        <w:rPr>
          <w:rFonts w:ascii="Times New Roman" w:hAnsi="Times New Roman"/>
          <w:b/>
          <w:color w:val="000000"/>
          <w:sz w:val="24"/>
          <w:szCs w:val="24"/>
          <w:lang w:eastAsia="pt-BR"/>
        </w:rPr>
        <w:t>. TANCREDO RODRIGUES DA CUNHA, Nº 308, BAIRRO OLÍMPIA</w:t>
      </w:r>
      <w:r w:rsidRPr="00592E6D">
        <w:rPr>
          <w:rFonts w:ascii="Times New Roman" w:hAnsi="Times New Roman"/>
          <w:color w:val="000000"/>
          <w:sz w:val="24"/>
          <w:szCs w:val="24"/>
          <w:lang w:eastAsia="pt-BR"/>
        </w:rPr>
        <w:t>, inscrita no CNPJ sob n.</w:t>
      </w:r>
      <w:r>
        <w:rPr>
          <w:rFonts w:ascii="Times New Roman" w:hAnsi="Times New Roman"/>
          <w:color w:val="000000"/>
          <w:sz w:val="24"/>
          <w:szCs w:val="24"/>
          <w:lang w:eastAsia="pt-BR"/>
        </w:rPr>
        <w:t xml:space="preserve">º </w:t>
      </w:r>
      <w:r w:rsidRPr="003200DF">
        <w:rPr>
          <w:rFonts w:ascii="Times New Roman" w:hAnsi="Times New Roman"/>
          <w:b/>
          <w:color w:val="000000"/>
          <w:sz w:val="24"/>
          <w:szCs w:val="24"/>
          <w:lang w:eastAsia="pt-BR"/>
        </w:rPr>
        <w:t>00.668.943/0001-97</w:t>
      </w:r>
      <w:r w:rsidRPr="00592E6D">
        <w:rPr>
          <w:rFonts w:ascii="Times New Roman" w:hAnsi="Times New Roman"/>
          <w:color w:val="000000"/>
          <w:sz w:val="24"/>
          <w:szCs w:val="24"/>
          <w:lang w:eastAsia="pt-BR"/>
        </w:rPr>
        <w:t xml:space="preserve">, representada neste ato pelo Presidente do Conselho o (a) Sr (a) </w:t>
      </w:r>
      <w:r w:rsidRPr="009E3EE1">
        <w:rPr>
          <w:rFonts w:ascii="Times New Roman" w:hAnsi="Times New Roman"/>
          <w:b/>
          <w:color w:val="000000"/>
          <w:sz w:val="24"/>
          <w:szCs w:val="24"/>
          <w:lang w:eastAsia="pt-BR"/>
        </w:rPr>
        <w:t>GIVANILDO DIAS SANTOS</w:t>
      </w:r>
      <w:r w:rsidRPr="00592E6D">
        <w:rPr>
          <w:rFonts w:ascii="Times New Roman" w:hAnsi="Times New Roman"/>
          <w:color w:val="000000"/>
          <w:sz w:val="24"/>
          <w:szCs w:val="24"/>
          <w:lang w:eastAsia="pt-BR"/>
        </w:rPr>
        <w:t>, inscrito (a) no CPF</w:t>
      </w:r>
      <w:r>
        <w:rPr>
          <w:rFonts w:ascii="Times New Roman" w:hAnsi="Times New Roman"/>
          <w:color w:val="000000"/>
          <w:sz w:val="24"/>
          <w:szCs w:val="24"/>
          <w:lang w:eastAsia="pt-BR"/>
        </w:rPr>
        <w:t xml:space="preserve">: </w:t>
      </w:r>
      <w:r w:rsidRPr="003200DF">
        <w:rPr>
          <w:rFonts w:ascii="Times New Roman" w:hAnsi="Times New Roman"/>
          <w:b/>
          <w:sz w:val="24"/>
          <w:szCs w:val="24"/>
          <w:lang w:val="pt-PT"/>
        </w:rPr>
        <w:t>800.950.621-49</w:t>
      </w:r>
      <w:r w:rsidRPr="00592E6D">
        <w:rPr>
          <w:rFonts w:ascii="Times New Roman" w:hAnsi="Times New Roman"/>
          <w:color w:val="000000"/>
          <w:sz w:val="24"/>
          <w:szCs w:val="24"/>
          <w:lang w:eastAsia="pt-BR"/>
        </w:rPr>
        <w:t xml:space="preserve">, Carteira de Identidade nº </w:t>
      </w:r>
      <w:r w:rsidRPr="003200DF">
        <w:rPr>
          <w:rFonts w:ascii="Times New Roman" w:hAnsi="Times New Roman"/>
          <w:b/>
          <w:sz w:val="24"/>
          <w:szCs w:val="24"/>
          <w:lang w:val="pt-PT"/>
        </w:rPr>
        <w:t>63997632 - SSP/GO, 26/09/199</w:t>
      </w:r>
      <w:r w:rsidRPr="00592E6D">
        <w:rPr>
          <w:rFonts w:ascii="Times New Roman" w:hAnsi="Times New Roman"/>
          <w:color w:val="000000"/>
          <w:sz w:val="24"/>
          <w:szCs w:val="24"/>
          <w:lang w:eastAsia="pt-BR"/>
        </w:rPr>
        <w:t xml:space="preserve">, no uso de suas prerrogativas legais e considerando o disposto no </w:t>
      </w:r>
      <w:hyperlink r:id="rId8" w:history="1">
        <w:r w:rsidRPr="006D3606">
          <w:rPr>
            <w:rFonts w:ascii="Times New Roman" w:hAnsi="Times New Roman"/>
            <w:sz w:val="24"/>
            <w:szCs w:val="24"/>
            <w:lang w:eastAsia="pt-BR"/>
          </w:rPr>
          <w:t>art.14, da Lei nº 11.947/2009</w:t>
        </w:r>
      </w:hyperlink>
      <w:r w:rsidRPr="006D3606">
        <w:rPr>
          <w:rFonts w:ascii="Times New Roman" w:hAnsi="Times New Roman"/>
          <w:sz w:val="24"/>
          <w:szCs w:val="24"/>
          <w:lang w:eastAsia="pt-BR"/>
        </w:rPr>
        <w:t xml:space="preserve"> e</w:t>
      </w:r>
      <w:r w:rsidRPr="00592E6D">
        <w:rPr>
          <w:rFonts w:ascii="Times New Roman" w:hAnsi="Times New Roman"/>
          <w:color w:val="000000"/>
          <w:sz w:val="24"/>
          <w:szCs w:val="24"/>
          <w:lang w:eastAsia="pt-BR"/>
        </w:rPr>
        <w:t xml:space="preserv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3200DF">
        <w:rPr>
          <w:rFonts w:ascii="Times New Roman" w:hAnsi="Times New Roman"/>
          <w:b/>
          <w:color w:val="000000"/>
          <w:sz w:val="24"/>
          <w:szCs w:val="24"/>
          <w:lang w:eastAsia="pt-BR"/>
        </w:rPr>
        <w:t>18</w:t>
      </w:r>
      <w:r>
        <w:rPr>
          <w:rFonts w:ascii="Times New Roman" w:hAnsi="Times New Roman"/>
          <w:b/>
          <w:color w:val="000000"/>
          <w:sz w:val="24"/>
          <w:szCs w:val="24"/>
          <w:lang w:eastAsia="pt-BR"/>
        </w:rPr>
        <w:t>/01/2016 A 30/06/2016</w:t>
      </w:r>
      <w:r w:rsidRPr="009E3EE1">
        <w:rPr>
          <w:rFonts w:ascii="Times New Roman" w:hAnsi="Times New Roman"/>
          <w:b/>
          <w:color w:val="000000"/>
          <w:sz w:val="24"/>
          <w:szCs w:val="24"/>
          <w:lang w:eastAsia="pt-BR"/>
        </w:rPr>
        <w:t>.</w:t>
      </w:r>
      <w:r w:rsidRPr="00592E6D">
        <w:rPr>
          <w:rFonts w:ascii="Times New Roman" w:hAnsi="Times New Roman"/>
          <w:color w:val="000000"/>
          <w:sz w:val="24"/>
          <w:szCs w:val="24"/>
          <w:lang w:eastAsia="pt-BR"/>
        </w:rPr>
        <w:t xml:space="preserve"> Os interessados (</w:t>
      </w:r>
      <w:r w:rsidRPr="00592E6D">
        <w:rPr>
          <w:rFonts w:ascii="Times New Roman" w:hAnsi="Times New Roman"/>
          <w:b/>
          <w:color w:val="000000"/>
          <w:sz w:val="24"/>
          <w:szCs w:val="24"/>
          <w:lang w:eastAsia="pt-BR"/>
        </w:rPr>
        <w:t>Grupos Formais, Informais ou Fornecedores Individuais</w:t>
      </w:r>
      <w:r w:rsidRPr="00592E6D">
        <w:rPr>
          <w:rFonts w:ascii="Times New Roman" w:hAnsi="Times New Roman"/>
          <w:color w:val="000000"/>
          <w:sz w:val="24"/>
          <w:szCs w:val="24"/>
          <w:lang w:eastAsia="pt-BR"/>
        </w:rPr>
        <w:t xml:space="preserve">) deverão apresentar a documentação para habilitação e Projeto de Venda até o dia </w:t>
      </w:r>
      <w:r w:rsidR="00256B5A" w:rsidRPr="00256B5A">
        <w:rPr>
          <w:rFonts w:ascii="Times New Roman" w:hAnsi="Times New Roman"/>
          <w:b/>
          <w:sz w:val="24"/>
          <w:szCs w:val="24"/>
          <w:lang w:eastAsia="pt-BR"/>
        </w:rPr>
        <w:t>26/01/2016</w:t>
      </w:r>
      <w:r w:rsidRPr="009E3EE1">
        <w:rPr>
          <w:rFonts w:ascii="Times New Roman" w:hAnsi="Times New Roman"/>
          <w:b/>
          <w:color w:val="000000"/>
          <w:sz w:val="24"/>
          <w:szCs w:val="24"/>
          <w:lang w:eastAsia="pt-BR"/>
        </w:rPr>
        <w:t>,</w:t>
      </w:r>
      <w:r w:rsidRPr="00592E6D">
        <w:rPr>
          <w:rFonts w:ascii="Times New Roman" w:hAnsi="Times New Roman"/>
          <w:color w:val="000000"/>
          <w:sz w:val="24"/>
          <w:szCs w:val="24"/>
          <w:lang w:eastAsia="pt-BR"/>
        </w:rPr>
        <w:t xml:space="preserve"> no horário das </w:t>
      </w:r>
      <w:r w:rsidRPr="003200DF">
        <w:rPr>
          <w:rFonts w:ascii="Times New Roman" w:hAnsi="Times New Roman"/>
          <w:b/>
          <w:color w:val="000000"/>
          <w:sz w:val="24"/>
          <w:szCs w:val="24"/>
          <w:lang w:eastAsia="pt-BR"/>
        </w:rPr>
        <w:t>8h às 17 horas</w:t>
      </w:r>
      <w:r w:rsidRPr="00592E6D">
        <w:rPr>
          <w:rFonts w:ascii="Times New Roman" w:hAnsi="Times New Roman"/>
          <w:color w:val="000000"/>
          <w:sz w:val="24"/>
          <w:szCs w:val="24"/>
          <w:lang w:eastAsia="pt-BR"/>
        </w:rPr>
        <w:t xml:space="preserve">, na sede do Conselho Escolar, situada à </w:t>
      </w:r>
      <w:r w:rsidRPr="009E3EE1">
        <w:rPr>
          <w:rFonts w:ascii="Times New Roman" w:hAnsi="Times New Roman"/>
          <w:b/>
          <w:sz w:val="24"/>
          <w:szCs w:val="24"/>
          <w:lang w:eastAsia="pt-BR"/>
        </w:rPr>
        <w:t>AV</w:t>
      </w:r>
      <w:r w:rsidRPr="009E3EE1">
        <w:rPr>
          <w:rFonts w:ascii="Times New Roman" w:hAnsi="Times New Roman"/>
          <w:b/>
          <w:color w:val="000000"/>
          <w:sz w:val="24"/>
          <w:szCs w:val="24"/>
          <w:lang w:eastAsia="pt-BR"/>
        </w:rPr>
        <w:t>. TANCREDO RODRIGUES DA CUNHA, Nº 308, BAIRRO OLÍMPIA – BOM JESUS DE GOIÁS-GOIÁS</w:t>
      </w:r>
      <w:r w:rsidR="00256B5A">
        <w:rPr>
          <w:rFonts w:ascii="Times New Roman" w:hAnsi="Times New Roman"/>
          <w:b/>
          <w:color w:val="000000"/>
          <w:sz w:val="24"/>
          <w:szCs w:val="24"/>
          <w:lang w:eastAsia="pt-BR"/>
        </w:rPr>
        <w:t>.</w:t>
      </w:r>
      <w:r>
        <w:rPr>
          <w:rFonts w:ascii="Times New Roman" w:hAnsi="Times New Roman"/>
          <w:b/>
          <w:color w:val="000000"/>
          <w:sz w:val="24"/>
          <w:szCs w:val="24"/>
          <w:lang w:eastAsia="pt-BR"/>
        </w:rPr>
        <w:t xml:space="preserve">  </w:t>
      </w:r>
    </w:p>
    <w:p w:rsidR="009C4E4E" w:rsidRPr="00592E6D" w:rsidRDefault="009C4E4E"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1. OBJETO</w:t>
      </w:r>
    </w:p>
    <w:p w:rsidR="009C4E4E" w:rsidRPr="00EB7BCA" w:rsidRDefault="009C4E4E" w:rsidP="008615D7">
      <w:pPr>
        <w:spacing w:after="150" w:line="240" w:lineRule="auto"/>
        <w:jc w:val="both"/>
        <w:rPr>
          <w:rFonts w:ascii="Times New Roman" w:hAnsi="Times New Roman"/>
          <w:color w:val="000000"/>
          <w:sz w:val="24"/>
          <w:szCs w:val="24"/>
          <w:lang w:eastAsia="pt-BR"/>
        </w:rPr>
      </w:pPr>
      <w:proofErr w:type="gramStart"/>
      <w:r w:rsidRPr="00592E6D">
        <w:rPr>
          <w:rFonts w:ascii="Times New Roman" w:hAnsi="Times New Roman"/>
          <w:color w:val="000000"/>
          <w:sz w:val="24"/>
          <w:szCs w:val="24"/>
          <w:lang w:eastAsia="pt-BR"/>
        </w:rPr>
        <w:t>O objeto da presente Chamada Pública</w:t>
      </w:r>
      <w:proofErr w:type="gramEnd"/>
      <w:r w:rsidRPr="00592E6D">
        <w:rPr>
          <w:rFonts w:ascii="Times New Roman" w:hAnsi="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w:t>
      </w:r>
      <w:r w:rsidR="003200DF">
        <w:rPr>
          <w:rFonts w:ascii="Times New Roman" w:hAnsi="Times New Roman"/>
          <w:color w:val="000000"/>
          <w:sz w:val="24"/>
          <w:szCs w:val="24"/>
          <w:lang w:eastAsia="pt-BR"/>
        </w:rPr>
        <w:t>ros alimentícios abaixo (Tabela</w:t>
      </w:r>
      <w:r w:rsidRPr="00592E6D">
        <w:rPr>
          <w:rFonts w:ascii="Times New Roman" w:hAnsi="Times New Roman"/>
          <w:color w:val="000000"/>
          <w:sz w:val="24"/>
          <w:szCs w:val="24"/>
          <w:lang w:eastAsia="pt-BR"/>
        </w:rPr>
        <w:t>1).</w:t>
      </w:r>
    </w:p>
    <w:p w:rsidR="009C4E4E" w:rsidRPr="003200DF" w:rsidRDefault="009C4E4E" w:rsidP="008615D7">
      <w:pPr>
        <w:spacing w:after="150" w:line="240" w:lineRule="auto"/>
        <w:jc w:val="both"/>
        <w:rPr>
          <w:rFonts w:ascii="Times New Roman" w:hAnsi="Times New Roman"/>
          <w:b/>
          <w:sz w:val="24"/>
          <w:szCs w:val="24"/>
          <w:lang w:eastAsia="pt-BR"/>
        </w:rPr>
      </w:pPr>
      <w:r w:rsidRPr="00592E6D">
        <w:rPr>
          <w:rFonts w:ascii="Times New Roman" w:hAnsi="Times New Roman"/>
          <w:b/>
          <w:color w:val="000000"/>
          <w:sz w:val="24"/>
          <w:szCs w:val="24"/>
          <w:lang w:eastAsia="pt-BR"/>
        </w:rPr>
        <w:t xml:space="preserve">ESTIMATIVA DO QUANTITATIVO DE GÊNEROS ALIMENTÍCIOS A SEREM </w:t>
      </w:r>
      <w:r w:rsidRPr="00592E6D">
        <w:rPr>
          <w:rFonts w:ascii="Times New Roman" w:hAnsi="Times New Roman"/>
          <w:b/>
          <w:sz w:val="24"/>
          <w:szCs w:val="24"/>
          <w:lang w:eastAsia="pt-BR"/>
        </w:rPr>
        <w:t>ADQUIRIDOS DA AGRICULTURA FAMILIAR RURAL.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27"/>
        <w:gridCol w:w="3756"/>
        <w:gridCol w:w="1735"/>
        <w:gridCol w:w="1430"/>
        <w:gridCol w:w="980"/>
        <w:gridCol w:w="1144"/>
      </w:tblGrid>
      <w:tr w:rsidR="009C4E4E" w:rsidRPr="00BA0CA9" w:rsidTr="00BA0CA9">
        <w:tc>
          <w:tcPr>
            <w:tcW w:w="529" w:type="dxa"/>
            <w:vMerge w:val="restart"/>
            <w:shd w:val="clear" w:color="auto" w:fill="8DB3E2"/>
            <w:vAlign w:val="bottom"/>
          </w:tcPr>
          <w:p w:rsidR="009C4E4E" w:rsidRPr="003200DF" w:rsidRDefault="009C4E4E" w:rsidP="00BA0CA9">
            <w:pPr>
              <w:spacing w:after="0" w:line="240" w:lineRule="auto"/>
              <w:jc w:val="center"/>
              <w:rPr>
                <w:rFonts w:ascii="Times New Roman" w:hAnsi="Times New Roman"/>
                <w:b/>
                <w:sz w:val="24"/>
                <w:szCs w:val="24"/>
                <w:lang w:eastAsia="pt-BR"/>
              </w:rPr>
            </w:pPr>
            <w:r w:rsidRPr="003200DF">
              <w:rPr>
                <w:rFonts w:ascii="Times New Roman" w:hAnsi="Times New Roman"/>
                <w:b/>
                <w:sz w:val="24"/>
                <w:szCs w:val="24"/>
                <w:lang w:eastAsia="pt-BR"/>
              </w:rPr>
              <w:t>Nº</w:t>
            </w:r>
          </w:p>
        </w:tc>
        <w:tc>
          <w:tcPr>
            <w:tcW w:w="3828" w:type="dxa"/>
            <w:vMerge w:val="restart"/>
            <w:shd w:val="clear" w:color="auto" w:fill="8DB3E2"/>
            <w:vAlign w:val="bottom"/>
          </w:tcPr>
          <w:p w:rsidR="009C4E4E" w:rsidRPr="003200DF" w:rsidRDefault="009C4E4E" w:rsidP="00BA0CA9">
            <w:pPr>
              <w:spacing w:after="0" w:line="240" w:lineRule="auto"/>
              <w:jc w:val="center"/>
              <w:rPr>
                <w:rFonts w:ascii="Times New Roman" w:hAnsi="Times New Roman"/>
                <w:b/>
                <w:sz w:val="24"/>
                <w:szCs w:val="24"/>
                <w:lang w:eastAsia="pt-BR"/>
              </w:rPr>
            </w:pPr>
            <w:r w:rsidRPr="003200DF">
              <w:rPr>
                <w:rFonts w:ascii="Times New Roman" w:hAnsi="Times New Roman"/>
                <w:b/>
                <w:sz w:val="24"/>
                <w:szCs w:val="24"/>
                <w:lang w:eastAsia="pt-BR"/>
              </w:rPr>
              <w:t xml:space="preserve">Produto </w:t>
            </w:r>
            <w:proofErr w:type="gramStart"/>
            <w:r w:rsidRPr="003200DF">
              <w:rPr>
                <w:rFonts w:ascii="Times New Roman" w:hAnsi="Times New Roman"/>
                <w:b/>
                <w:sz w:val="24"/>
                <w:szCs w:val="24"/>
                <w:lang w:eastAsia="pt-BR"/>
              </w:rPr>
              <w:t xml:space="preserve">( </w:t>
            </w:r>
            <w:proofErr w:type="gramEnd"/>
            <w:r w:rsidRPr="003200DF">
              <w:rPr>
                <w:rFonts w:ascii="Times New Roman" w:hAnsi="Times New Roman"/>
                <w:b/>
                <w:sz w:val="24"/>
                <w:szCs w:val="24"/>
                <w:lang w:eastAsia="pt-BR"/>
              </w:rPr>
              <w:t>nome )</w:t>
            </w:r>
          </w:p>
        </w:tc>
        <w:tc>
          <w:tcPr>
            <w:tcW w:w="1755" w:type="dxa"/>
            <w:vMerge w:val="restart"/>
            <w:shd w:val="clear" w:color="auto" w:fill="8DB3E2"/>
            <w:vAlign w:val="bottom"/>
          </w:tcPr>
          <w:p w:rsidR="009C4E4E" w:rsidRPr="003200DF" w:rsidRDefault="009C4E4E" w:rsidP="00BA0CA9">
            <w:pPr>
              <w:spacing w:after="0" w:line="240" w:lineRule="auto"/>
              <w:jc w:val="center"/>
              <w:rPr>
                <w:rFonts w:ascii="Times New Roman" w:hAnsi="Times New Roman"/>
                <w:b/>
                <w:sz w:val="24"/>
                <w:szCs w:val="24"/>
                <w:lang w:eastAsia="pt-BR"/>
              </w:rPr>
            </w:pPr>
            <w:r w:rsidRPr="003200DF">
              <w:rPr>
                <w:rFonts w:ascii="Times New Roman" w:hAnsi="Times New Roman"/>
                <w:b/>
                <w:sz w:val="24"/>
                <w:szCs w:val="24"/>
                <w:lang w:eastAsia="pt-BR"/>
              </w:rPr>
              <w:t>Unidade,</w:t>
            </w:r>
          </w:p>
          <w:p w:rsidR="009C4E4E" w:rsidRPr="003200DF" w:rsidRDefault="009C4E4E" w:rsidP="00BA0CA9">
            <w:pPr>
              <w:spacing w:after="0" w:line="240" w:lineRule="auto"/>
              <w:jc w:val="center"/>
              <w:rPr>
                <w:rFonts w:ascii="Times New Roman" w:hAnsi="Times New Roman"/>
                <w:b/>
                <w:sz w:val="24"/>
                <w:szCs w:val="24"/>
                <w:lang w:eastAsia="pt-BR"/>
              </w:rPr>
            </w:pPr>
            <w:r w:rsidRPr="003200DF">
              <w:rPr>
                <w:rFonts w:ascii="Times New Roman" w:hAnsi="Times New Roman"/>
                <w:b/>
                <w:sz w:val="24"/>
                <w:szCs w:val="24"/>
                <w:lang w:eastAsia="pt-BR"/>
              </w:rPr>
              <w:t>Maço, K ou L</w:t>
            </w:r>
          </w:p>
        </w:tc>
        <w:tc>
          <w:tcPr>
            <w:tcW w:w="1329" w:type="dxa"/>
            <w:vMerge w:val="restart"/>
            <w:shd w:val="clear" w:color="auto" w:fill="8DB3E2"/>
            <w:vAlign w:val="bottom"/>
          </w:tcPr>
          <w:p w:rsidR="009C4E4E" w:rsidRPr="003200DF" w:rsidRDefault="009C4E4E" w:rsidP="00BA0CA9">
            <w:pPr>
              <w:spacing w:after="0" w:line="240" w:lineRule="auto"/>
              <w:jc w:val="center"/>
              <w:rPr>
                <w:rFonts w:ascii="Times New Roman" w:hAnsi="Times New Roman"/>
                <w:b/>
                <w:sz w:val="24"/>
                <w:szCs w:val="24"/>
                <w:lang w:eastAsia="pt-BR"/>
              </w:rPr>
            </w:pPr>
            <w:r w:rsidRPr="003200DF">
              <w:rPr>
                <w:rFonts w:ascii="Times New Roman" w:hAnsi="Times New Roman"/>
                <w:b/>
                <w:sz w:val="24"/>
                <w:szCs w:val="24"/>
                <w:lang w:eastAsia="pt-BR"/>
              </w:rPr>
              <w:t>Quantidade</w:t>
            </w:r>
          </w:p>
        </w:tc>
        <w:tc>
          <w:tcPr>
            <w:tcW w:w="2131" w:type="dxa"/>
            <w:gridSpan w:val="2"/>
            <w:shd w:val="clear" w:color="auto" w:fill="8DB3E2"/>
            <w:vAlign w:val="bottom"/>
          </w:tcPr>
          <w:p w:rsidR="009C4E4E" w:rsidRPr="003200DF" w:rsidRDefault="009C4E4E" w:rsidP="00BA0CA9">
            <w:pPr>
              <w:spacing w:after="0" w:line="240" w:lineRule="auto"/>
              <w:jc w:val="center"/>
              <w:rPr>
                <w:rFonts w:ascii="Times New Roman" w:hAnsi="Times New Roman"/>
                <w:b/>
                <w:sz w:val="24"/>
                <w:szCs w:val="24"/>
                <w:lang w:eastAsia="pt-BR"/>
              </w:rPr>
            </w:pPr>
            <w:r w:rsidRPr="003200DF">
              <w:rPr>
                <w:rFonts w:ascii="Times New Roman" w:hAnsi="Times New Roman"/>
                <w:b/>
                <w:sz w:val="24"/>
                <w:szCs w:val="24"/>
                <w:lang w:eastAsia="pt-BR"/>
              </w:rPr>
              <w:t>Preço de Aquisição (R$)</w:t>
            </w:r>
          </w:p>
        </w:tc>
      </w:tr>
      <w:tr w:rsidR="009C4E4E" w:rsidRPr="00BA0CA9" w:rsidTr="00BA0CA9">
        <w:tc>
          <w:tcPr>
            <w:tcW w:w="529" w:type="dxa"/>
            <w:vMerge/>
            <w:shd w:val="clear" w:color="auto" w:fill="8DB3E2"/>
            <w:vAlign w:val="bottom"/>
          </w:tcPr>
          <w:p w:rsidR="009C4E4E" w:rsidRPr="003200DF" w:rsidRDefault="009C4E4E" w:rsidP="00BA0CA9">
            <w:pPr>
              <w:spacing w:after="0" w:line="240" w:lineRule="auto"/>
              <w:jc w:val="center"/>
              <w:rPr>
                <w:rFonts w:ascii="Times New Roman" w:hAnsi="Times New Roman"/>
                <w:b/>
                <w:sz w:val="24"/>
                <w:szCs w:val="24"/>
                <w:lang w:eastAsia="pt-BR"/>
              </w:rPr>
            </w:pPr>
          </w:p>
        </w:tc>
        <w:tc>
          <w:tcPr>
            <w:tcW w:w="3828" w:type="dxa"/>
            <w:vMerge/>
            <w:shd w:val="clear" w:color="auto" w:fill="8DB3E2"/>
            <w:vAlign w:val="bottom"/>
          </w:tcPr>
          <w:p w:rsidR="009C4E4E" w:rsidRPr="003200DF" w:rsidRDefault="009C4E4E" w:rsidP="00BA0CA9">
            <w:pPr>
              <w:spacing w:after="0" w:line="240" w:lineRule="auto"/>
              <w:jc w:val="center"/>
              <w:rPr>
                <w:rFonts w:ascii="Times New Roman" w:hAnsi="Times New Roman"/>
                <w:b/>
                <w:sz w:val="24"/>
                <w:szCs w:val="24"/>
                <w:lang w:eastAsia="pt-BR"/>
              </w:rPr>
            </w:pPr>
          </w:p>
        </w:tc>
        <w:tc>
          <w:tcPr>
            <w:tcW w:w="1755" w:type="dxa"/>
            <w:vMerge/>
            <w:shd w:val="clear" w:color="auto" w:fill="8DB3E2"/>
            <w:vAlign w:val="bottom"/>
          </w:tcPr>
          <w:p w:rsidR="009C4E4E" w:rsidRPr="003200DF" w:rsidRDefault="009C4E4E" w:rsidP="00BA0CA9">
            <w:pPr>
              <w:spacing w:after="0" w:line="240" w:lineRule="auto"/>
              <w:jc w:val="center"/>
              <w:rPr>
                <w:rFonts w:ascii="Times New Roman" w:hAnsi="Times New Roman"/>
                <w:b/>
                <w:sz w:val="24"/>
                <w:szCs w:val="24"/>
                <w:lang w:eastAsia="pt-BR"/>
              </w:rPr>
            </w:pPr>
          </w:p>
        </w:tc>
        <w:tc>
          <w:tcPr>
            <w:tcW w:w="1329" w:type="dxa"/>
            <w:vMerge/>
            <w:shd w:val="clear" w:color="auto" w:fill="8DB3E2"/>
            <w:vAlign w:val="bottom"/>
          </w:tcPr>
          <w:p w:rsidR="009C4E4E" w:rsidRPr="003200DF" w:rsidRDefault="009C4E4E" w:rsidP="00BA0CA9">
            <w:pPr>
              <w:spacing w:after="0" w:line="240" w:lineRule="auto"/>
              <w:jc w:val="center"/>
              <w:rPr>
                <w:rFonts w:ascii="Times New Roman" w:hAnsi="Times New Roman"/>
                <w:b/>
                <w:sz w:val="24"/>
                <w:szCs w:val="24"/>
                <w:lang w:eastAsia="pt-BR"/>
              </w:rPr>
            </w:pPr>
          </w:p>
        </w:tc>
        <w:tc>
          <w:tcPr>
            <w:tcW w:w="984" w:type="dxa"/>
            <w:shd w:val="clear" w:color="auto" w:fill="8DB3E2"/>
            <w:vAlign w:val="bottom"/>
          </w:tcPr>
          <w:p w:rsidR="009C4E4E" w:rsidRPr="003200DF" w:rsidRDefault="009C4E4E" w:rsidP="00BA0CA9">
            <w:pPr>
              <w:spacing w:after="0" w:line="240" w:lineRule="auto"/>
              <w:jc w:val="center"/>
              <w:rPr>
                <w:rFonts w:ascii="Times New Roman" w:hAnsi="Times New Roman"/>
                <w:b/>
                <w:sz w:val="24"/>
                <w:szCs w:val="24"/>
                <w:lang w:eastAsia="pt-BR"/>
              </w:rPr>
            </w:pPr>
            <w:r w:rsidRPr="003200DF">
              <w:rPr>
                <w:rFonts w:ascii="Times New Roman" w:hAnsi="Times New Roman"/>
                <w:b/>
                <w:sz w:val="24"/>
                <w:szCs w:val="24"/>
                <w:lang w:eastAsia="pt-BR"/>
              </w:rPr>
              <w:t>Médio</w:t>
            </w:r>
          </w:p>
        </w:tc>
        <w:tc>
          <w:tcPr>
            <w:tcW w:w="1147" w:type="dxa"/>
            <w:shd w:val="clear" w:color="auto" w:fill="8DB3E2"/>
            <w:vAlign w:val="bottom"/>
          </w:tcPr>
          <w:p w:rsidR="009C4E4E" w:rsidRPr="003200DF" w:rsidRDefault="009C4E4E" w:rsidP="00BA0CA9">
            <w:pPr>
              <w:spacing w:after="0" w:line="240" w:lineRule="auto"/>
              <w:jc w:val="center"/>
              <w:rPr>
                <w:rFonts w:ascii="Times New Roman" w:hAnsi="Times New Roman"/>
                <w:b/>
                <w:sz w:val="24"/>
                <w:szCs w:val="24"/>
                <w:lang w:eastAsia="pt-BR"/>
              </w:rPr>
            </w:pPr>
            <w:r w:rsidRPr="003200DF">
              <w:rPr>
                <w:rFonts w:ascii="Times New Roman" w:hAnsi="Times New Roman"/>
                <w:b/>
                <w:sz w:val="24"/>
                <w:szCs w:val="24"/>
                <w:lang w:eastAsia="pt-BR"/>
              </w:rPr>
              <w:t>Valor Total</w:t>
            </w:r>
          </w:p>
        </w:tc>
      </w:tr>
      <w:tr w:rsidR="009C4E4E" w:rsidRPr="00BA0CA9" w:rsidTr="00BA0CA9">
        <w:tc>
          <w:tcPr>
            <w:tcW w:w="529" w:type="dxa"/>
          </w:tcPr>
          <w:p w:rsidR="009C4E4E" w:rsidRPr="003200DF" w:rsidRDefault="009C4E4E" w:rsidP="00BA0CA9">
            <w:pPr>
              <w:pStyle w:val="PargrafodaLista"/>
              <w:numPr>
                <w:ilvl w:val="0"/>
                <w:numId w:val="2"/>
              </w:numPr>
              <w:spacing w:after="0" w:line="240" w:lineRule="auto"/>
              <w:ind w:left="414" w:hanging="357"/>
              <w:rPr>
                <w:rFonts w:ascii="Times New Roman" w:hAnsi="Times New Roman"/>
                <w:sz w:val="24"/>
                <w:szCs w:val="24"/>
                <w:lang w:eastAsia="pt-BR"/>
              </w:rPr>
            </w:pPr>
          </w:p>
        </w:tc>
        <w:tc>
          <w:tcPr>
            <w:tcW w:w="3828" w:type="dxa"/>
          </w:tcPr>
          <w:p w:rsidR="009C4E4E" w:rsidRPr="003200DF" w:rsidRDefault="009C4E4E" w:rsidP="00BA0CA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ARROZ SAFRA</w:t>
            </w:r>
          </w:p>
        </w:tc>
        <w:tc>
          <w:tcPr>
            <w:tcW w:w="1755"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K</w:t>
            </w:r>
          </w:p>
        </w:tc>
        <w:tc>
          <w:tcPr>
            <w:tcW w:w="1329"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399</w:t>
            </w:r>
          </w:p>
        </w:tc>
        <w:tc>
          <w:tcPr>
            <w:tcW w:w="984"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9,52</w:t>
            </w:r>
          </w:p>
        </w:tc>
        <w:tc>
          <w:tcPr>
            <w:tcW w:w="1147"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3.798,48</w:t>
            </w:r>
          </w:p>
        </w:tc>
      </w:tr>
      <w:tr w:rsidR="009C4E4E" w:rsidRPr="00BA0CA9" w:rsidTr="00BA0CA9">
        <w:tc>
          <w:tcPr>
            <w:tcW w:w="529" w:type="dxa"/>
          </w:tcPr>
          <w:p w:rsidR="009C4E4E" w:rsidRPr="003200DF" w:rsidRDefault="009C4E4E" w:rsidP="00BA0CA9">
            <w:pPr>
              <w:pStyle w:val="PargrafodaLista"/>
              <w:numPr>
                <w:ilvl w:val="0"/>
                <w:numId w:val="2"/>
              </w:numPr>
              <w:spacing w:after="0" w:line="240" w:lineRule="auto"/>
              <w:ind w:left="414" w:hanging="357"/>
              <w:rPr>
                <w:rFonts w:ascii="Times New Roman" w:hAnsi="Times New Roman"/>
                <w:sz w:val="24"/>
                <w:szCs w:val="24"/>
                <w:lang w:eastAsia="pt-BR"/>
              </w:rPr>
            </w:pPr>
          </w:p>
        </w:tc>
        <w:tc>
          <w:tcPr>
            <w:tcW w:w="3828" w:type="dxa"/>
          </w:tcPr>
          <w:p w:rsidR="009C4E4E" w:rsidRPr="003200DF" w:rsidRDefault="009C4E4E" w:rsidP="00BA0CA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BANANA PRATA</w:t>
            </w:r>
          </w:p>
        </w:tc>
        <w:tc>
          <w:tcPr>
            <w:tcW w:w="1755"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K</w:t>
            </w:r>
          </w:p>
        </w:tc>
        <w:tc>
          <w:tcPr>
            <w:tcW w:w="1329"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20</w:t>
            </w:r>
          </w:p>
        </w:tc>
        <w:tc>
          <w:tcPr>
            <w:tcW w:w="984"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3,16</w:t>
            </w:r>
          </w:p>
        </w:tc>
        <w:tc>
          <w:tcPr>
            <w:tcW w:w="1147"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63,20</w:t>
            </w:r>
          </w:p>
        </w:tc>
      </w:tr>
      <w:tr w:rsidR="009C4E4E" w:rsidRPr="00BA0CA9" w:rsidTr="00BA0CA9">
        <w:tc>
          <w:tcPr>
            <w:tcW w:w="529" w:type="dxa"/>
          </w:tcPr>
          <w:p w:rsidR="009C4E4E" w:rsidRPr="003200DF" w:rsidRDefault="009C4E4E" w:rsidP="00BA0CA9">
            <w:pPr>
              <w:pStyle w:val="PargrafodaLista"/>
              <w:numPr>
                <w:ilvl w:val="0"/>
                <w:numId w:val="2"/>
              </w:numPr>
              <w:spacing w:after="0" w:line="240" w:lineRule="auto"/>
              <w:ind w:left="414" w:hanging="357"/>
              <w:rPr>
                <w:rFonts w:ascii="Times New Roman" w:hAnsi="Times New Roman"/>
                <w:sz w:val="24"/>
                <w:szCs w:val="24"/>
                <w:lang w:eastAsia="pt-BR"/>
              </w:rPr>
            </w:pPr>
          </w:p>
        </w:tc>
        <w:tc>
          <w:tcPr>
            <w:tcW w:w="3828" w:type="dxa"/>
          </w:tcPr>
          <w:p w:rsidR="009C4E4E" w:rsidRPr="003200DF" w:rsidRDefault="009C4E4E" w:rsidP="00BA0CA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BATATA DOCE</w:t>
            </w:r>
          </w:p>
        </w:tc>
        <w:tc>
          <w:tcPr>
            <w:tcW w:w="1755"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K</w:t>
            </w:r>
          </w:p>
        </w:tc>
        <w:tc>
          <w:tcPr>
            <w:tcW w:w="1329"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40</w:t>
            </w:r>
          </w:p>
        </w:tc>
        <w:tc>
          <w:tcPr>
            <w:tcW w:w="984"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2,39</w:t>
            </w:r>
          </w:p>
        </w:tc>
        <w:tc>
          <w:tcPr>
            <w:tcW w:w="1147"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95,60</w:t>
            </w:r>
          </w:p>
        </w:tc>
      </w:tr>
      <w:tr w:rsidR="009C4E4E" w:rsidRPr="00BA0CA9" w:rsidTr="00BA0CA9">
        <w:tc>
          <w:tcPr>
            <w:tcW w:w="529" w:type="dxa"/>
          </w:tcPr>
          <w:p w:rsidR="009C4E4E" w:rsidRPr="003200DF" w:rsidRDefault="009C4E4E" w:rsidP="00BA0CA9">
            <w:pPr>
              <w:pStyle w:val="PargrafodaLista"/>
              <w:numPr>
                <w:ilvl w:val="0"/>
                <w:numId w:val="2"/>
              </w:numPr>
              <w:spacing w:after="0" w:line="240" w:lineRule="auto"/>
              <w:ind w:left="414" w:hanging="357"/>
              <w:rPr>
                <w:rFonts w:ascii="Times New Roman" w:hAnsi="Times New Roman"/>
                <w:sz w:val="24"/>
                <w:szCs w:val="24"/>
                <w:lang w:eastAsia="pt-BR"/>
              </w:rPr>
            </w:pPr>
          </w:p>
        </w:tc>
        <w:tc>
          <w:tcPr>
            <w:tcW w:w="3828" w:type="dxa"/>
          </w:tcPr>
          <w:p w:rsidR="009C4E4E" w:rsidRPr="003200DF" w:rsidRDefault="009C4E4E" w:rsidP="00BA0CA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BATATA INGLESA</w:t>
            </w:r>
          </w:p>
        </w:tc>
        <w:tc>
          <w:tcPr>
            <w:tcW w:w="1755"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K</w:t>
            </w:r>
          </w:p>
        </w:tc>
        <w:tc>
          <w:tcPr>
            <w:tcW w:w="1329"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40</w:t>
            </w:r>
          </w:p>
        </w:tc>
        <w:tc>
          <w:tcPr>
            <w:tcW w:w="984"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2,72</w:t>
            </w:r>
          </w:p>
        </w:tc>
        <w:tc>
          <w:tcPr>
            <w:tcW w:w="1147"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108,80</w:t>
            </w:r>
          </w:p>
        </w:tc>
      </w:tr>
      <w:tr w:rsidR="009C4E4E" w:rsidRPr="00BA0CA9" w:rsidTr="00BA0CA9">
        <w:tc>
          <w:tcPr>
            <w:tcW w:w="529" w:type="dxa"/>
          </w:tcPr>
          <w:p w:rsidR="009C4E4E" w:rsidRPr="003200DF" w:rsidRDefault="009C4E4E" w:rsidP="00BA0CA9">
            <w:pPr>
              <w:pStyle w:val="PargrafodaLista"/>
              <w:numPr>
                <w:ilvl w:val="0"/>
                <w:numId w:val="2"/>
              </w:numPr>
              <w:spacing w:after="0" w:line="240" w:lineRule="auto"/>
              <w:ind w:left="414" w:hanging="357"/>
              <w:rPr>
                <w:rFonts w:ascii="Times New Roman" w:hAnsi="Times New Roman"/>
                <w:sz w:val="24"/>
                <w:szCs w:val="24"/>
                <w:lang w:eastAsia="pt-BR"/>
              </w:rPr>
            </w:pPr>
          </w:p>
        </w:tc>
        <w:tc>
          <w:tcPr>
            <w:tcW w:w="3828" w:type="dxa"/>
          </w:tcPr>
          <w:p w:rsidR="009C4E4E" w:rsidRPr="003200DF" w:rsidRDefault="009C4E4E" w:rsidP="00BA0CA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BETERRABA</w:t>
            </w:r>
          </w:p>
        </w:tc>
        <w:tc>
          <w:tcPr>
            <w:tcW w:w="1755"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K</w:t>
            </w:r>
          </w:p>
        </w:tc>
        <w:tc>
          <w:tcPr>
            <w:tcW w:w="1329"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40</w:t>
            </w:r>
          </w:p>
        </w:tc>
        <w:tc>
          <w:tcPr>
            <w:tcW w:w="984"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2,79</w:t>
            </w:r>
          </w:p>
        </w:tc>
        <w:tc>
          <w:tcPr>
            <w:tcW w:w="1147"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116,60</w:t>
            </w:r>
          </w:p>
        </w:tc>
      </w:tr>
      <w:tr w:rsidR="009C4E4E" w:rsidRPr="00BA0CA9" w:rsidTr="00BA0CA9">
        <w:tc>
          <w:tcPr>
            <w:tcW w:w="529" w:type="dxa"/>
          </w:tcPr>
          <w:p w:rsidR="009C4E4E" w:rsidRPr="003200DF" w:rsidRDefault="009C4E4E" w:rsidP="00BA0CA9">
            <w:pPr>
              <w:pStyle w:val="PargrafodaLista"/>
              <w:numPr>
                <w:ilvl w:val="0"/>
                <w:numId w:val="2"/>
              </w:numPr>
              <w:spacing w:after="0" w:line="240" w:lineRule="auto"/>
              <w:ind w:left="414" w:hanging="357"/>
              <w:rPr>
                <w:rFonts w:ascii="Times New Roman" w:hAnsi="Times New Roman"/>
                <w:sz w:val="24"/>
                <w:szCs w:val="24"/>
                <w:lang w:eastAsia="pt-BR"/>
              </w:rPr>
            </w:pPr>
          </w:p>
        </w:tc>
        <w:tc>
          <w:tcPr>
            <w:tcW w:w="3828" w:type="dxa"/>
          </w:tcPr>
          <w:p w:rsidR="009C4E4E" w:rsidRPr="003200DF" w:rsidRDefault="003200DF" w:rsidP="00BA0CA9">
            <w:pPr>
              <w:spacing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CA</w:t>
            </w:r>
            <w:r w:rsidR="009C4E4E" w:rsidRPr="003200DF">
              <w:rPr>
                <w:rFonts w:ascii="Times New Roman" w:hAnsi="Times New Roman"/>
                <w:color w:val="000000"/>
                <w:sz w:val="24"/>
                <w:szCs w:val="24"/>
                <w:lang w:eastAsia="pt-BR"/>
              </w:rPr>
              <w:t>BUTIÁ</w:t>
            </w:r>
          </w:p>
        </w:tc>
        <w:tc>
          <w:tcPr>
            <w:tcW w:w="1755"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K</w:t>
            </w:r>
          </w:p>
        </w:tc>
        <w:tc>
          <w:tcPr>
            <w:tcW w:w="1329"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40</w:t>
            </w:r>
          </w:p>
        </w:tc>
        <w:tc>
          <w:tcPr>
            <w:tcW w:w="984"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1,96</w:t>
            </w:r>
          </w:p>
        </w:tc>
        <w:tc>
          <w:tcPr>
            <w:tcW w:w="1147"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78,40</w:t>
            </w:r>
          </w:p>
        </w:tc>
      </w:tr>
      <w:tr w:rsidR="009C4E4E" w:rsidRPr="00BA0CA9" w:rsidTr="00BA0CA9">
        <w:tc>
          <w:tcPr>
            <w:tcW w:w="529" w:type="dxa"/>
          </w:tcPr>
          <w:p w:rsidR="009C4E4E" w:rsidRPr="003200DF" w:rsidRDefault="009C4E4E" w:rsidP="00BA0CA9">
            <w:pPr>
              <w:pStyle w:val="PargrafodaLista"/>
              <w:numPr>
                <w:ilvl w:val="0"/>
                <w:numId w:val="2"/>
              </w:numPr>
              <w:spacing w:after="0" w:line="240" w:lineRule="auto"/>
              <w:ind w:left="414" w:hanging="357"/>
              <w:rPr>
                <w:rFonts w:ascii="Times New Roman" w:hAnsi="Times New Roman"/>
                <w:sz w:val="24"/>
                <w:szCs w:val="24"/>
                <w:lang w:eastAsia="pt-BR"/>
              </w:rPr>
            </w:pPr>
          </w:p>
        </w:tc>
        <w:tc>
          <w:tcPr>
            <w:tcW w:w="3828" w:type="dxa"/>
          </w:tcPr>
          <w:p w:rsidR="009C4E4E" w:rsidRPr="003200DF" w:rsidRDefault="009C4E4E" w:rsidP="00BA0CA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CARÁ</w:t>
            </w:r>
          </w:p>
        </w:tc>
        <w:tc>
          <w:tcPr>
            <w:tcW w:w="1755"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K</w:t>
            </w:r>
          </w:p>
        </w:tc>
        <w:tc>
          <w:tcPr>
            <w:tcW w:w="1329"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40</w:t>
            </w:r>
          </w:p>
        </w:tc>
        <w:tc>
          <w:tcPr>
            <w:tcW w:w="984"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3,16</w:t>
            </w:r>
          </w:p>
        </w:tc>
        <w:tc>
          <w:tcPr>
            <w:tcW w:w="1147"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126,40</w:t>
            </w:r>
          </w:p>
        </w:tc>
      </w:tr>
      <w:tr w:rsidR="009C4E4E" w:rsidRPr="00BA0CA9" w:rsidTr="00BA0CA9">
        <w:tc>
          <w:tcPr>
            <w:tcW w:w="529" w:type="dxa"/>
          </w:tcPr>
          <w:p w:rsidR="009C4E4E" w:rsidRPr="003200DF" w:rsidRDefault="009C4E4E" w:rsidP="00BA0CA9">
            <w:pPr>
              <w:pStyle w:val="PargrafodaLista"/>
              <w:numPr>
                <w:ilvl w:val="0"/>
                <w:numId w:val="2"/>
              </w:numPr>
              <w:spacing w:after="0" w:line="240" w:lineRule="auto"/>
              <w:ind w:left="414" w:hanging="357"/>
              <w:rPr>
                <w:rFonts w:ascii="Times New Roman" w:hAnsi="Times New Roman"/>
                <w:sz w:val="24"/>
                <w:szCs w:val="24"/>
                <w:lang w:eastAsia="pt-BR"/>
              </w:rPr>
            </w:pPr>
          </w:p>
        </w:tc>
        <w:tc>
          <w:tcPr>
            <w:tcW w:w="3828" w:type="dxa"/>
          </w:tcPr>
          <w:p w:rsidR="009C4E4E" w:rsidRPr="003200DF" w:rsidRDefault="009C4E4E" w:rsidP="00BA0CA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CARNE BOVINA</w:t>
            </w:r>
          </w:p>
        </w:tc>
        <w:tc>
          <w:tcPr>
            <w:tcW w:w="1755"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K</w:t>
            </w:r>
          </w:p>
        </w:tc>
        <w:tc>
          <w:tcPr>
            <w:tcW w:w="1329"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499</w:t>
            </w:r>
          </w:p>
        </w:tc>
        <w:tc>
          <w:tcPr>
            <w:tcW w:w="984"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15,49</w:t>
            </w:r>
          </w:p>
        </w:tc>
        <w:tc>
          <w:tcPr>
            <w:tcW w:w="1147" w:type="dxa"/>
          </w:tcPr>
          <w:p w:rsidR="009C4E4E" w:rsidRPr="003200DF" w:rsidRDefault="009C4E4E" w:rsidP="00BA0CA9">
            <w:pPr>
              <w:spacing w:after="0" w:line="240" w:lineRule="auto"/>
              <w:jc w:val="center"/>
              <w:rPr>
                <w:rFonts w:ascii="Times New Roman" w:hAnsi="Times New Roman"/>
                <w:sz w:val="24"/>
                <w:szCs w:val="24"/>
                <w:lang w:eastAsia="pt-BR"/>
              </w:rPr>
            </w:pPr>
            <w:proofErr w:type="gramStart"/>
            <w:r w:rsidRPr="003200DF">
              <w:rPr>
                <w:rFonts w:ascii="Times New Roman" w:hAnsi="Times New Roman"/>
                <w:sz w:val="24"/>
                <w:szCs w:val="24"/>
                <w:lang w:eastAsia="pt-BR"/>
              </w:rPr>
              <w:t>7</w:t>
            </w:r>
            <w:proofErr w:type="gramEnd"/>
            <w:r w:rsidRPr="003200DF">
              <w:rPr>
                <w:rFonts w:ascii="Times New Roman" w:hAnsi="Times New Roman"/>
                <w:sz w:val="24"/>
                <w:szCs w:val="24"/>
                <w:lang w:eastAsia="pt-BR"/>
              </w:rPr>
              <w:t>,729,51</w:t>
            </w:r>
          </w:p>
        </w:tc>
      </w:tr>
      <w:tr w:rsidR="009C4E4E" w:rsidRPr="00BA0CA9" w:rsidTr="00BA0CA9">
        <w:tc>
          <w:tcPr>
            <w:tcW w:w="529" w:type="dxa"/>
          </w:tcPr>
          <w:p w:rsidR="009C4E4E" w:rsidRPr="003200DF" w:rsidRDefault="009C4E4E" w:rsidP="00BA0CA9">
            <w:pPr>
              <w:pStyle w:val="PargrafodaLista"/>
              <w:numPr>
                <w:ilvl w:val="0"/>
                <w:numId w:val="2"/>
              </w:numPr>
              <w:spacing w:after="0" w:line="240" w:lineRule="auto"/>
              <w:ind w:left="414" w:hanging="357"/>
              <w:rPr>
                <w:rFonts w:ascii="Times New Roman" w:hAnsi="Times New Roman"/>
                <w:sz w:val="24"/>
                <w:szCs w:val="24"/>
                <w:lang w:eastAsia="pt-BR"/>
              </w:rPr>
            </w:pPr>
          </w:p>
        </w:tc>
        <w:tc>
          <w:tcPr>
            <w:tcW w:w="3828" w:type="dxa"/>
          </w:tcPr>
          <w:p w:rsidR="009C4E4E" w:rsidRPr="003200DF" w:rsidRDefault="009C4E4E" w:rsidP="00BA0CA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CARNE SUÍNA</w:t>
            </w:r>
          </w:p>
        </w:tc>
        <w:tc>
          <w:tcPr>
            <w:tcW w:w="1755"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K</w:t>
            </w:r>
          </w:p>
        </w:tc>
        <w:tc>
          <w:tcPr>
            <w:tcW w:w="1329"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99</w:t>
            </w:r>
          </w:p>
        </w:tc>
        <w:tc>
          <w:tcPr>
            <w:tcW w:w="984"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12,95</w:t>
            </w:r>
          </w:p>
        </w:tc>
        <w:tc>
          <w:tcPr>
            <w:tcW w:w="1147"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1.282,05</w:t>
            </w:r>
          </w:p>
        </w:tc>
      </w:tr>
      <w:tr w:rsidR="009C4E4E" w:rsidRPr="00BA0CA9" w:rsidTr="00BA0CA9">
        <w:tc>
          <w:tcPr>
            <w:tcW w:w="529" w:type="dxa"/>
          </w:tcPr>
          <w:p w:rsidR="009C4E4E" w:rsidRPr="003200DF" w:rsidRDefault="009C4E4E" w:rsidP="00BA0CA9">
            <w:pPr>
              <w:pStyle w:val="PargrafodaLista"/>
              <w:numPr>
                <w:ilvl w:val="0"/>
                <w:numId w:val="2"/>
              </w:numPr>
              <w:spacing w:after="0" w:line="240" w:lineRule="auto"/>
              <w:ind w:left="414" w:hanging="357"/>
              <w:rPr>
                <w:rFonts w:ascii="Times New Roman" w:hAnsi="Times New Roman"/>
                <w:sz w:val="24"/>
                <w:szCs w:val="24"/>
                <w:lang w:eastAsia="pt-BR"/>
              </w:rPr>
            </w:pPr>
          </w:p>
        </w:tc>
        <w:tc>
          <w:tcPr>
            <w:tcW w:w="3828" w:type="dxa"/>
          </w:tcPr>
          <w:p w:rsidR="009C4E4E" w:rsidRPr="003200DF" w:rsidRDefault="009C4E4E" w:rsidP="00BA0CA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CEBOLA</w:t>
            </w:r>
          </w:p>
        </w:tc>
        <w:tc>
          <w:tcPr>
            <w:tcW w:w="1755"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K</w:t>
            </w:r>
          </w:p>
        </w:tc>
        <w:tc>
          <w:tcPr>
            <w:tcW w:w="1329"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40</w:t>
            </w:r>
          </w:p>
        </w:tc>
        <w:tc>
          <w:tcPr>
            <w:tcW w:w="984"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2,39</w:t>
            </w:r>
          </w:p>
        </w:tc>
        <w:tc>
          <w:tcPr>
            <w:tcW w:w="1147"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95,60</w:t>
            </w:r>
          </w:p>
        </w:tc>
      </w:tr>
      <w:tr w:rsidR="009C4E4E" w:rsidRPr="00BA0CA9" w:rsidTr="00BA0CA9">
        <w:tc>
          <w:tcPr>
            <w:tcW w:w="529" w:type="dxa"/>
          </w:tcPr>
          <w:p w:rsidR="009C4E4E" w:rsidRPr="003200DF" w:rsidRDefault="009C4E4E" w:rsidP="00BA0CA9">
            <w:pPr>
              <w:pStyle w:val="PargrafodaLista"/>
              <w:numPr>
                <w:ilvl w:val="0"/>
                <w:numId w:val="2"/>
              </w:numPr>
              <w:spacing w:after="0" w:line="240" w:lineRule="auto"/>
              <w:ind w:left="414" w:hanging="357"/>
              <w:rPr>
                <w:rFonts w:ascii="Times New Roman" w:hAnsi="Times New Roman"/>
                <w:sz w:val="24"/>
                <w:szCs w:val="24"/>
                <w:lang w:eastAsia="pt-BR"/>
              </w:rPr>
            </w:pPr>
          </w:p>
        </w:tc>
        <w:tc>
          <w:tcPr>
            <w:tcW w:w="3828" w:type="dxa"/>
          </w:tcPr>
          <w:p w:rsidR="009C4E4E" w:rsidRPr="003200DF" w:rsidRDefault="009C4E4E" w:rsidP="00BA0CA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CENOURA</w:t>
            </w:r>
          </w:p>
        </w:tc>
        <w:tc>
          <w:tcPr>
            <w:tcW w:w="1755"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K</w:t>
            </w:r>
          </w:p>
        </w:tc>
        <w:tc>
          <w:tcPr>
            <w:tcW w:w="1329"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40</w:t>
            </w:r>
          </w:p>
        </w:tc>
        <w:tc>
          <w:tcPr>
            <w:tcW w:w="984"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2,46</w:t>
            </w:r>
          </w:p>
        </w:tc>
        <w:tc>
          <w:tcPr>
            <w:tcW w:w="1147"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98,40</w:t>
            </w:r>
          </w:p>
        </w:tc>
      </w:tr>
      <w:tr w:rsidR="009C4E4E" w:rsidRPr="00BA0CA9" w:rsidTr="00BA0CA9">
        <w:tc>
          <w:tcPr>
            <w:tcW w:w="529" w:type="dxa"/>
          </w:tcPr>
          <w:p w:rsidR="009C4E4E" w:rsidRPr="003200DF" w:rsidRDefault="009C4E4E" w:rsidP="00BA0CA9">
            <w:pPr>
              <w:pStyle w:val="PargrafodaLista"/>
              <w:numPr>
                <w:ilvl w:val="0"/>
                <w:numId w:val="2"/>
              </w:numPr>
              <w:spacing w:after="0" w:line="240" w:lineRule="auto"/>
              <w:ind w:left="414" w:hanging="357"/>
              <w:rPr>
                <w:rFonts w:ascii="Times New Roman" w:hAnsi="Times New Roman"/>
                <w:sz w:val="24"/>
                <w:szCs w:val="24"/>
                <w:lang w:eastAsia="pt-BR"/>
              </w:rPr>
            </w:pPr>
          </w:p>
        </w:tc>
        <w:tc>
          <w:tcPr>
            <w:tcW w:w="3828" w:type="dxa"/>
          </w:tcPr>
          <w:p w:rsidR="009C4E4E" w:rsidRPr="003200DF" w:rsidRDefault="009C4E4E" w:rsidP="00BA0CA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COSTELA BOVINA</w:t>
            </w:r>
          </w:p>
        </w:tc>
        <w:tc>
          <w:tcPr>
            <w:tcW w:w="1755"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K</w:t>
            </w:r>
          </w:p>
        </w:tc>
        <w:tc>
          <w:tcPr>
            <w:tcW w:w="1329"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60</w:t>
            </w:r>
          </w:p>
        </w:tc>
        <w:tc>
          <w:tcPr>
            <w:tcW w:w="984"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8,95</w:t>
            </w:r>
          </w:p>
        </w:tc>
        <w:tc>
          <w:tcPr>
            <w:tcW w:w="1147"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537,00</w:t>
            </w:r>
          </w:p>
        </w:tc>
      </w:tr>
      <w:tr w:rsidR="009C4E4E" w:rsidRPr="00BA0CA9" w:rsidTr="00BA0CA9">
        <w:tc>
          <w:tcPr>
            <w:tcW w:w="529" w:type="dxa"/>
          </w:tcPr>
          <w:p w:rsidR="009C4E4E" w:rsidRPr="003200DF" w:rsidRDefault="009C4E4E" w:rsidP="00BA0CA9">
            <w:pPr>
              <w:pStyle w:val="PargrafodaLista"/>
              <w:numPr>
                <w:ilvl w:val="0"/>
                <w:numId w:val="2"/>
              </w:numPr>
              <w:spacing w:after="0" w:line="240" w:lineRule="auto"/>
              <w:ind w:left="414" w:hanging="357"/>
              <w:rPr>
                <w:rFonts w:ascii="Times New Roman" w:hAnsi="Times New Roman"/>
                <w:sz w:val="24"/>
                <w:szCs w:val="24"/>
                <w:lang w:eastAsia="pt-BR"/>
              </w:rPr>
            </w:pPr>
          </w:p>
        </w:tc>
        <w:tc>
          <w:tcPr>
            <w:tcW w:w="3828" w:type="dxa"/>
          </w:tcPr>
          <w:p w:rsidR="009C4E4E" w:rsidRPr="003200DF" w:rsidRDefault="009C4E4E" w:rsidP="00BA0CA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COUVE</w:t>
            </w:r>
          </w:p>
        </w:tc>
        <w:tc>
          <w:tcPr>
            <w:tcW w:w="1755"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Maço</w:t>
            </w:r>
          </w:p>
        </w:tc>
        <w:tc>
          <w:tcPr>
            <w:tcW w:w="1329"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40</w:t>
            </w:r>
          </w:p>
        </w:tc>
        <w:tc>
          <w:tcPr>
            <w:tcW w:w="984"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3,10</w:t>
            </w:r>
          </w:p>
        </w:tc>
        <w:tc>
          <w:tcPr>
            <w:tcW w:w="1147"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124,00</w:t>
            </w:r>
          </w:p>
        </w:tc>
      </w:tr>
      <w:tr w:rsidR="009C4E4E" w:rsidRPr="00BA0CA9" w:rsidTr="00BA0CA9">
        <w:tc>
          <w:tcPr>
            <w:tcW w:w="529" w:type="dxa"/>
          </w:tcPr>
          <w:p w:rsidR="009C4E4E" w:rsidRPr="003200DF" w:rsidRDefault="009C4E4E" w:rsidP="00BA0CA9">
            <w:pPr>
              <w:pStyle w:val="PargrafodaLista"/>
              <w:numPr>
                <w:ilvl w:val="0"/>
                <w:numId w:val="2"/>
              </w:numPr>
              <w:spacing w:after="0" w:line="240" w:lineRule="auto"/>
              <w:ind w:left="414" w:hanging="357"/>
              <w:rPr>
                <w:rFonts w:ascii="Times New Roman" w:hAnsi="Times New Roman"/>
                <w:sz w:val="24"/>
                <w:szCs w:val="24"/>
                <w:lang w:eastAsia="pt-BR"/>
              </w:rPr>
            </w:pPr>
          </w:p>
        </w:tc>
        <w:tc>
          <w:tcPr>
            <w:tcW w:w="3828" w:type="dxa"/>
          </w:tcPr>
          <w:p w:rsidR="009C4E4E" w:rsidRPr="003200DF" w:rsidRDefault="009C4E4E" w:rsidP="00BA0CA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FEIJÃO CARIOCA</w:t>
            </w:r>
          </w:p>
        </w:tc>
        <w:tc>
          <w:tcPr>
            <w:tcW w:w="1755"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K</w:t>
            </w:r>
          </w:p>
        </w:tc>
        <w:tc>
          <w:tcPr>
            <w:tcW w:w="1329"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40</w:t>
            </w:r>
          </w:p>
        </w:tc>
        <w:tc>
          <w:tcPr>
            <w:tcW w:w="984"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4,18</w:t>
            </w:r>
          </w:p>
        </w:tc>
        <w:tc>
          <w:tcPr>
            <w:tcW w:w="1147"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167,20</w:t>
            </w:r>
          </w:p>
        </w:tc>
      </w:tr>
      <w:tr w:rsidR="009C4E4E" w:rsidRPr="00BA0CA9" w:rsidTr="00BA0CA9">
        <w:tc>
          <w:tcPr>
            <w:tcW w:w="529" w:type="dxa"/>
          </w:tcPr>
          <w:p w:rsidR="009C4E4E" w:rsidRPr="003200DF" w:rsidRDefault="009C4E4E" w:rsidP="00BA0CA9">
            <w:pPr>
              <w:pStyle w:val="PargrafodaLista"/>
              <w:numPr>
                <w:ilvl w:val="0"/>
                <w:numId w:val="2"/>
              </w:numPr>
              <w:spacing w:after="0" w:line="240" w:lineRule="auto"/>
              <w:ind w:left="414" w:hanging="357"/>
              <w:rPr>
                <w:rFonts w:ascii="Times New Roman" w:hAnsi="Times New Roman"/>
                <w:sz w:val="24"/>
                <w:szCs w:val="24"/>
                <w:lang w:eastAsia="pt-BR"/>
              </w:rPr>
            </w:pPr>
          </w:p>
        </w:tc>
        <w:tc>
          <w:tcPr>
            <w:tcW w:w="3828" w:type="dxa"/>
          </w:tcPr>
          <w:p w:rsidR="009C4E4E" w:rsidRPr="003200DF" w:rsidRDefault="009C4E4E" w:rsidP="00BA0CA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FILÉ DE FRANGO</w:t>
            </w:r>
          </w:p>
        </w:tc>
        <w:tc>
          <w:tcPr>
            <w:tcW w:w="1755"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K</w:t>
            </w:r>
          </w:p>
        </w:tc>
        <w:tc>
          <w:tcPr>
            <w:tcW w:w="1329"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90</w:t>
            </w:r>
          </w:p>
        </w:tc>
        <w:tc>
          <w:tcPr>
            <w:tcW w:w="984"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9,66</w:t>
            </w:r>
          </w:p>
        </w:tc>
        <w:tc>
          <w:tcPr>
            <w:tcW w:w="1147"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869,40</w:t>
            </w:r>
          </w:p>
        </w:tc>
      </w:tr>
      <w:tr w:rsidR="009C4E4E" w:rsidRPr="00BA0CA9" w:rsidTr="00BA0CA9">
        <w:tc>
          <w:tcPr>
            <w:tcW w:w="529" w:type="dxa"/>
          </w:tcPr>
          <w:p w:rsidR="009C4E4E" w:rsidRPr="003200DF" w:rsidRDefault="009C4E4E" w:rsidP="00BA0CA9">
            <w:pPr>
              <w:pStyle w:val="PargrafodaLista"/>
              <w:numPr>
                <w:ilvl w:val="0"/>
                <w:numId w:val="2"/>
              </w:numPr>
              <w:spacing w:after="0" w:line="240" w:lineRule="auto"/>
              <w:ind w:left="414" w:hanging="357"/>
              <w:rPr>
                <w:rFonts w:ascii="Times New Roman" w:hAnsi="Times New Roman"/>
                <w:sz w:val="24"/>
                <w:szCs w:val="24"/>
                <w:lang w:eastAsia="pt-BR"/>
              </w:rPr>
            </w:pPr>
          </w:p>
        </w:tc>
        <w:tc>
          <w:tcPr>
            <w:tcW w:w="3828" w:type="dxa"/>
          </w:tcPr>
          <w:p w:rsidR="009C4E4E" w:rsidRPr="003200DF" w:rsidRDefault="003200DF" w:rsidP="00BA0CA9">
            <w:pPr>
              <w:spacing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FRANG</w:t>
            </w:r>
            <w:r w:rsidR="009C4E4E" w:rsidRPr="003200DF">
              <w:rPr>
                <w:rFonts w:ascii="Times New Roman" w:hAnsi="Times New Roman"/>
                <w:color w:val="000000"/>
                <w:sz w:val="24"/>
                <w:szCs w:val="24"/>
                <w:lang w:eastAsia="pt-BR"/>
              </w:rPr>
              <w:t>O FRIATO</w:t>
            </w:r>
          </w:p>
        </w:tc>
        <w:tc>
          <w:tcPr>
            <w:tcW w:w="1755"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K</w:t>
            </w:r>
          </w:p>
        </w:tc>
        <w:tc>
          <w:tcPr>
            <w:tcW w:w="1329"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237</w:t>
            </w:r>
          </w:p>
        </w:tc>
        <w:tc>
          <w:tcPr>
            <w:tcW w:w="984"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5,35</w:t>
            </w:r>
          </w:p>
        </w:tc>
        <w:tc>
          <w:tcPr>
            <w:tcW w:w="1147"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1.267,95</w:t>
            </w:r>
          </w:p>
        </w:tc>
      </w:tr>
      <w:tr w:rsidR="009C4E4E" w:rsidRPr="00BA0CA9" w:rsidTr="00BA0CA9">
        <w:tc>
          <w:tcPr>
            <w:tcW w:w="529" w:type="dxa"/>
          </w:tcPr>
          <w:p w:rsidR="009C4E4E" w:rsidRPr="003200DF" w:rsidRDefault="009C4E4E" w:rsidP="00BA0CA9">
            <w:pPr>
              <w:pStyle w:val="PargrafodaLista"/>
              <w:numPr>
                <w:ilvl w:val="0"/>
                <w:numId w:val="2"/>
              </w:numPr>
              <w:spacing w:after="0" w:line="240" w:lineRule="auto"/>
              <w:ind w:left="414" w:hanging="357"/>
              <w:rPr>
                <w:rFonts w:ascii="Times New Roman" w:hAnsi="Times New Roman"/>
                <w:sz w:val="24"/>
                <w:szCs w:val="24"/>
                <w:lang w:eastAsia="pt-BR"/>
              </w:rPr>
            </w:pPr>
          </w:p>
        </w:tc>
        <w:tc>
          <w:tcPr>
            <w:tcW w:w="3828" w:type="dxa"/>
          </w:tcPr>
          <w:p w:rsidR="009C4E4E" w:rsidRPr="003200DF" w:rsidRDefault="009C4E4E" w:rsidP="00BA0CA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LARANJA</w:t>
            </w:r>
          </w:p>
        </w:tc>
        <w:tc>
          <w:tcPr>
            <w:tcW w:w="1755"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K</w:t>
            </w:r>
          </w:p>
        </w:tc>
        <w:tc>
          <w:tcPr>
            <w:tcW w:w="1329"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20</w:t>
            </w:r>
          </w:p>
        </w:tc>
        <w:tc>
          <w:tcPr>
            <w:tcW w:w="984"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1,36</w:t>
            </w:r>
          </w:p>
        </w:tc>
        <w:tc>
          <w:tcPr>
            <w:tcW w:w="1147"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27,20</w:t>
            </w:r>
          </w:p>
        </w:tc>
      </w:tr>
      <w:tr w:rsidR="009C4E4E" w:rsidRPr="00BA0CA9" w:rsidTr="00BA0CA9">
        <w:tc>
          <w:tcPr>
            <w:tcW w:w="529" w:type="dxa"/>
          </w:tcPr>
          <w:p w:rsidR="009C4E4E" w:rsidRPr="003200DF" w:rsidRDefault="009C4E4E" w:rsidP="00BA0CA9">
            <w:pPr>
              <w:pStyle w:val="PargrafodaLista"/>
              <w:numPr>
                <w:ilvl w:val="0"/>
                <w:numId w:val="2"/>
              </w:numPr>
              <w:spacing w:after="0" w:line="240" w:lineRule="auto"/>
              <w:ind w:left="414" w:hanging="357"/>
              <w:rPr>
                <w:rFonts w:ascii="Times New Roman" w:hAnsi="Times New Roman"/>
                <w:sz w:val="24"/>
                <w:szCs w:val="24"/>
                <w:lang w:eastAsia="pt-BR"/>
              </w:rPr>
            </w:pPr>
          </w:p>
        </w:tc>
        <w:tc>
          <w:tcPr>
            <w:tcW w:w="3828" w:type="dxa"/>
          </w:tcPr>
          <w:p w:rsidR="009C4E4E" w:rsidRPr="003200DF" w:rsidRDefault="009C4E4E" w:rsidP="00BA0CA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LEITE</w:t>
            </w:r>
          </w:p>
        </w:tc>
        <w:tc>
          <w:tcPr>
            <w:tcW w:w="1755"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L</w:t>
            </w:r>
          </w:p>
        </w:tc>
        <w:tc>
          <w:tcPr>
            <w:tcW w:w="1329"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900</w:t>
            </w:r>
          </w:p>
        </w:tc>
        <w:tc>
          <w:tcPr>
            <w:tcW w:w="984"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2,00</w:t>
            </w:r>
          </w:p>
        </w:tc>
        <w:tc>
          <w:tcPr>
            <w:tcW w:w="1147"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1.800,00</w:t>
            </w:r>
          </w:p>
        </w:tc>
      </w:tr>
      <w:tr w:rsidR="009C4E4E" w:rsidRPr="00BA0CA9" w:rsidTr="00BA0CA9">
        <w:tc>
          <w:tcPr>
            <w:tcW w:w="529" w:type="dxa"/>
          </w:tcPr>
          <w:p w:rsidR="009C4E4E" w:rsidRPr="003200DF" w:rsidRDefault="009C4E4E" w:rsidP="00BA0CA9">
            <w:pPr>
              <w:pStyle w:val="PargrafodaLista"/>
              <w:numPr>
                <w:ilvl w:val="0"/>
                <w:numId w:val="2"/>
              </w:numPr>
              <w:spacing w:after="0" w:line="240" w:lineRule="auto"/>
              <w:ind w:left="414" w:hanging="357"/>
              <w:rPr>
                <w:rFonts w:ascii="Times New Roman" w:hAnsi="Times New Roman"/>
                <w:sz w:val="24"/>
                <w:szCs w:val="24"/>
                <w:lang w:eastAsia="pt-BR"/>
              </w:rPr>
            </w:pPr>
          </w:p>
        </w:tc>
        <w:tc>
          <w:tcPr>
            <w:tcW w:w="3828" w:type="dxa"/>
          </w:tcPr>
          <w:p w:rsidR="009C4E4E" w:rsidRPr="003200DF" w:rsidRDefault="009C4E4E" w:rsidP="00BA0CA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MAÇÃ</w:t>
            </w:r>
          </w:p>
        </w:tc>
        <w:tc>
          <w:tcPr>
            <w:tcW w:w="1755"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K</w:t>
            </w:r>
          </w:p>
        </w:tc>
        <w:tc>
          <w:tcPr>
            <w:tcW w:w="1329"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20</w:t>
            </w:r>
          </w:p>
        </w:tc>
        <w:tc>
          <w:tcPr>
            <w:tcW w:w="984"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4,23</w:t>
            </w:r>
          </w:p>
        </w:tc>
        <w:tc>
          <w:tcPr>
            <w:tcW w:w="1147"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84,60</w:t>
            </w:r>
          </w:p>
        </w:tc>
      </w:tr>
      <w:tr w:rsidR="009C4E4E" w:rsidRPr="00BA0CA9" w:rsidTr="00BA0CA9">
        <w:tc>
          <w:tcPr>
            <w:tcW w:w="529" w:type="dxa"/>
          </w:tcPr>
          <w:p w:rsidR="009C4E4E" w:rsidRPr="003200DF" w:rsidRDefault="009C4E4E" w:rsidP="00BA0CA9">
            <w:pPr>
              <w:pStyle w:val="PargrafodaLista"/>
              <w:numPr>
                <w:ilvl w:val="0"/>
                <w:numId w:val="2"/>
              </w:numPr>
              <w:spacing w:after="0" w:line="240" w:lineRule="auto"/>
              <w:ind w:left="414" w:hanging="357"/>
              <w:rPr>
                <w:rFonts w:ascii="Times New Roman" w:hAnsi="Times New Roman"/>
                <w:sz w:val="24"/>
                <w:szCs w:val="24"/>
                <w:lang w:eastAsia="pt-BR"/>
              </w:rPr>
            </w:pPr>
          </w:p>
        </w:tc>
        <w:tc>
          <w:tcPr>
            <w:tcW w:w="3828" w:type="dxa"/>
          </w:tcPr>
          <w:p w:rsidR="009C4E4E" w:rsidRPr="003200DF" w:rsidRDefault="009C4E4E" w:rsidP="00BA0CA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MAMÃO</w:t>
            </w:r>
          </w:p>
        </w:tc>
        <w:tc>
          <w:tcPr>
            <w:tcW w:w="1755"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K</w:t>
            </w:r>
          </w:p>
        </w:tc>
        <w:tc>
          <w:tcPr>
            <w:tcW w:w="1329"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20</w:t>
            </w:r>
          </w:p>
        </w:tc>
        <w:tc>
          <w:tcPr>
            <w:tcW w:w="984"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2,63</w:t>
            </w:r>
          </w:p>
        </w:tc>
        <w:tc>
          <w:tcPr>
            <w:tcW w:w="1147"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52,60</w:t>
            </w:r>
          </w:p>
        </w:tc>
      </w:tr>
      <w:tr w:rsidR="009C4E4E" w:rsidRPr="00BA0CA9" w:rsidTr="00BA0CA9">
        <w:tc>
          <w:tcPr>
            <w:tcW w:w="529" w:type="dxa"/>
          </w:tcPr>
          <w:p w:rsidR="009C4E4E" w:rsidRPr="003200DF" w:rsidRDefault="009C4E4E" w:rsidP="00BA0CA9">
            <w:pPr>
              <w:pStyle w:val="PargrafodaLista"/>
              <w:numPr>
                <w:ilvl w:val="0"/>
                <w:numId w:val="2"/>
              </w:numPr>
              <w:spacing w:after="0" w:line="240" w:lineRule="auto"/>
              <w:ind w:left="414" w:hanging="357"/>
              <w:rPr>
                <w:rFonts w:ascii="Times New Roman" w:hAnsi="Times New Roman"/>
                <w:sz w:val="24"/>
                <w:szCs w:val="24"/>
                <w:lang w:eastAsia="pt-BR"/>
              </w:rPr>
            </w:pPr>
          </w:p>
        </w:tc>
        <w:tc>
          <w:tcPr>
            <w:tcW w:w="3828" w:type="dxa"/>
          </w:tcPr>
          <w:p w:rsidR="009C4E4E" w:rsidRPr="003200DF" w:rsidRDefault="009C4E4E" w:rsidP="00BA0CA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MANDIOCA</w:t>
            </w:r>
          </w:p>
        </w:tc>
        <w:tc>
          <w:tcPr>
            <w:tcW w:w="1755"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K</w:t>
            </w:r>
          </w:p>
        </w:tc>
        <w:tc>
          <w:tcPr>
            <w:tcW w:w="1329"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40</w:t>
            </w:r>
          </w:p>
        </w:tc>
        <w:tc>
          <w:tcPr>
            <w:tcW w:w="984"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2,63</w:t>
            </w:r>
          </w:p>
        </w:tc>
        <w:tc>
          <w:tcPr>
            <w:tcW w:w="1147"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105,20</w:t>
            </w:r>
          </w:p>
        </w:tc>
      </w:tr>
      <w:tr w:rsidR="009C4E4E" w:rsidRPr="00BA0CA9" w:rsidTr="00BA0CA9">
        <w:tc>
          <w:tcPr>
            <w:tcW w:w="529" w:type="dxa"/>
          </w:tcPr>
          <w:p w:rsidR="009C4E4E" w:rsidRPr="003200DF" w:rsidRDefault="009C4E4E" w:rsidP="00BA0CA9">
            <w:pPr>
              <w:pStyle w:val="PargrafodaLista"/>
              <w:numPr>
                <w:ilvl w:val="0"/>
                <w:numId w:val="2"/>
              </w:numPr>
              <w:spacing w:after="0" w:line="240" w:lineRule="auto"/>
              <w:ind w:left="414" w:hanging="357"/>
              <w:rPr>
                <w:rFonts w:ascii="Times New Roman" w:hAnsi="Times New Roman"/>
                <w:sz w:val="24"/>
                <w:szCs w:val="24"/>
                <w:lang w:eastAsia="pt-BR"/>
              </w:rPr>
            </w:pPr>
          </w:p>
        </w:tc>
        <w:tc>
          <w:tcPr>
            <w:tcW w:w="3828" w:type="dxa"/>
          </w:tcPr>
          <w:p w:rsidR="009C4E4E" w:rsidRPr="003200DF" w:rsidRDefault="009C4E4E" w:rsidP="00BA0CA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PEITO DE FRANGO</w:t>
            </w:r>
          </w:p>
        </w:tc>
        <w:tc>
          <w:tcPr>
            <w:tcW w:w="1755"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K</w:t>
            </w:r>
          </w:p>
        </w:tc>
        <w:tc>
          <w:tcPr>
            <w:tcW w:w="1329"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141</w:t>
            </w:r>
          </w:p>
        </w:tc>
        <w:tc>
          <w:tcPr>
            <w:tcW w:w="984"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7,93</w:t>
            </w:r>
          </w:p>
        </w:tc>
        <w:tc>
          <w:tcPr>
            <w:tcW w:w="1147"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1.118,13</w:t>
            </w:r>
          </w:p>
        </w:tc>
      </w:tr>
      <w:tr w:rsidR="009C4E4E" w:rsidRPr="00BA0CA9" w:rsidTr="00BA0CA9">
        <w:tc>
          <w:tcPr>
            <w:tcW w:w="529" w:type="dxa"/>
          </w:tcPr>
          <w:p w:rsidR="009C4E4E" w:rsidRPr="003200DF" w:rsidRDefault="009C4E4E" w:rsidP="00BA0CA9">
            <w:pPr>
              <w:pStyle w:val="PargrafodaLista"/>
              <w:numPr>
                <w:ilvl w:val="0"/>
                <w:numId w:val="2"/>
              </w:numPr>
              <w:spacing w:after="0" w:line="240" w:lineRule="auto"/>
              <w:ind w:left="414" w:hanging="357"/>
              <w:rPr>
                <w:rFonts w:ascii="Times New Roman" w:hAnsi="Times New Roman"/>
                <w:sz w:val="24"/>
                <w:szCs w:val="24"/>
                <w:lang w:eastAsia="pt-BR"/>
              </w:rPr>
            </w:pPr>
          </w:p>
        </w:tc>
        <w:tc>
          <w:tcPr>
            <w:tcW w:w="3828" w:type="dxa"/>
          </w:tcPr>
          <w:p w:rsidR="009C4E4E" w:rsidRPr="003200DF" w:rsidRDefault="009C4E4E" w:rsidP="00BA0CA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REPOLHO</w:t>
            </w:r>
          </w:p>
        </w:tc>
        <w:tc>
          <w:tcPr>
            <w:tcW w:w="1755"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K</w:t>
            </w:r>
          </w:p>
        </w:tc>
        <w:tc>
          <w:tcPr>
            <w:tcW w:w="1329"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40</w:t>
            </w:r>
          </w:p>
        </w:tc>
        <w:tc>
          <w:tcPr>
            <w:tcW w:w="984"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5,78</w:t>
            </w:r>
          </w:p>
        </w:tc>
        <w:tc>
          <w:tcPr>
            <w:tcW w:w="1147"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231,20</w:t>
            </w:r>
          </w:p>
        </w:tc>
      </w:tr>
      <w:tr w:rsidR="009C4E4E" w:rsidRPr="00BA0CA9" w:rsidTr="00BA0CA9">
        <w:tc>
          <w:tcPr>
            <w:tcW w:w="529" w:type="dxa"/>
          </w:tcPr>
          <w:p w:rsidR="009C4E4E" w:rsidRPr="003200DF" w:rsidRDefault="009C4E4E" w:rsidP="00BA0CA9">
            <w:pPr>
              <w:pStyle w:val="PargrafodaLista"/>
              <w:numPr>
                <w:ilvl w:val="0"/>
                <w:numId w:val="2"/>
              </w:numPr>
              <w:spacing w:after="0" w:line="240" w:lineRule="auto"/>
              <w:ind w:left="414" w:hanging="357"/>
              <w:rPr>
                <w:rFonts w:ascii="Times New Roman" w:hAnsi="Times New Roman"/>
                <w:sz w:val="24"/>
                <w:szCs w:val="24"/>
                <w:lang w:eastAsia="pt-BR"/>
              </w:rPr>
            </w:pPr>
          </w:p>
        </w:tc>
        <w:tc>
          <w:tcPr>
            <w:tcW w:w="3828" w:type="dxa"/>
          </w:tcPr>
          <w:p w:rsidR="009C4E4E" w:rsidRPr="003200DF" w:rsidRDefault="009C4E4E" w:rsidP="00BA0CA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TOMATE</w:t>
            </w:r>
          </w:p>
        </w:tc>
        <w:tc>
          <w:tcPr>
            <w:tcW w:w="1755"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K</w:t>
            </w:r>
          </w:p>
        </w:tc>
        <w:tc>
          <w:tcPr>
            <w:tcW w:w="1329"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40</w:t>
            </w:r>
          </w:p>
        </w:tc>
        <w:tc>
          <w:tcPr>
            <w:tcW w:w="984"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2,82</w:t>
            </w:r>
          </w:p>
        </w:tc>
        <w:tc>
          <w:tcPr>
            <w:tcW w:w="1147"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112,80</w:t>
            </w:r>
          </w:p>
        </w:tc>
      </w:tr>
      <w:tr w:rsidR="009C4E4E" w:rsidRPr="00BA0CA9" w:rsidTr="00BA0CA9">
        <w:tc>
          <w:tcPr>
            <w:tcW w:w="529" w:type="dxa"/>
          </w:tcPr>
          <w:p w:rsidR="009C4E4E" w:rsidRPr="003200DF" w:rsidRDefault="009C4E4E" w:rsidP="00BA0CA9">
            <w:pPr>
              <w:pStyle w:val="PargrafodaLista"/>
              <w:numPr>
                <w:ilvl w:val="0"/>
                <w:numId w:val="2"/>
              </w:numPr>
              <w:spacing w:after="0" w:line="240" w:lineRule="auto"/>
              <w:ind w:left="414" w:hanging="357"/>
              <w:rPr>
                <w:rFonts w:ascii="Times New Roman" w:hAnsi="Times New Roman"/>
                <w:sz w:val="24"/>
                <w:szCs w:val="24"/>
                <w:lang w:eastAsia="pt-BR"/>
              </w:rPr>
            </w:pPr>
          </w:p>
        </w:tc>
        <w:tc>
          <w:tcPr>
            <w:tcW w:w="3828" w:type="dxa"/>
          </w:tcPr>
          <w:p w:rsidR="009C4E4E" w:rsidRPr="003200DF" w:rsidRDefault="009C4E4E" w:rsidP="00BA0CA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UVA</w:t>
            </w:r>
          </w:p>
        </w:tc>
        <w:tc>
          <w:tcPr>
            <w:tcW w:w="1755"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K</w:t>
            </w:r>
          </w:p>
        </w:tc>
        <w:tc>
          <w:tcPr>
            <w:tcW w:w="1329"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20</w:t>
            </w:r>
          </w:p>
        </w:tc>
        <w:tc>
          <w:tcPr>
            <w:tcW w:w="984"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8,96</w:t>
            </w:r>
          </w:p>
        </w:tc>
        <w:tc>
          <w:tcPr>
            <w:tcW w:w="1147"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179,20</w:t>
            </w:r>
          </w:p>
        </w:tc>
      </w:tr>
      <w:tr w:rsidR="009C4E4E" w:rsidRPr="00BA0CA9" w:rsidTr="00BA0CA9">
        <w:tc>
          <w:tcPr>
            <w:tcW w:w="529" w:type="dxa"/>
          </w:tcPr>
          <w:p w:rsidR="009C4E4E" w:rsidRPr="003200DF" w:rsidRDefault="009C4E4E" w:rsidP="00BA0CA9">
            <w:pPr>
              <w:pStyle w:val="PargrafodaLista"/>
              <w:numPr>
                <w:ilvl w:val="0"/>
                <w:numId w:val="2"/>
              </w:numPr>
              <w:spacing w:after="0" w:line="240" w:lineRule="auto"/>
              <w:ind w:left="414" w:hanging="357"/>
              <w:rPr>
                <w:rFonts w:ascii="Times New Roman" w:hAnsi="Times New Roman"/>
                <w:sz w:val="24"/>
                <w:szCs w:val="24"/>
                <w:lang w:eastAsia="pt-BR"/>
              </w:rPr>
            </w:pPr>
          </w:p>
        </w:tc>
        <w:tc>
          <w:tcPr>
            <w:tcW w:w="3828" w:type="dxa"/>
          </w:tcPr>
          <w:p w:rsidR="009C4E4E" w:rsidRPr="003200DF" w:rsidRDefault="009C4E4E" w:rsidP="00BA0CA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VAGEM</w:t>
            </w:r>
          </w:p>
        </w:tc>
        <w:tc>
          <w:tcPr>
            <w:tcW w:w="1755"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K</w:t>
            </w:r>
          </w:p>
        </w:tc>
        <w:tc>
          <w:tcPr>
            <w:tcW w:w="1329"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20</w:t>
            </w:r>
          </w:p>
        </w:tc>
        <w:tc>
          <w:tcPr>
            <w:tcW w:w="984"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8,63</w:t>
            </w:r>
          </w:p>
        </w:tc>
        <w:tc>
          <w:tcPr>
            <w:tcW w:w="1147" w:type="dxa"/>
          </w:tcPr>
          <w:p w:rsidR="009C4E4E" w:rsidRPr="003200DF" w:rsidRDefault="009C4E4E" w:rsidP="00BA0CA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172,60</w:t>
            </w:r>
          </w:p>
        </w:tc>
      </w:tr>
    </w:tbl>
    <w:p w:rsidR="009C4E4E" w:rsidRPr="00592E6D" w:rsidRDefault="009C4E4E" w:rsidP="008615D7">
      <w:pPr>
        <w:spacing w:after="150" w:line="240" w:lineRule="auto"/>
        <w:jc w:val="both"/>
        <w:rPr>
          <w:rFonts w:ascii="Times New Roman" w:hAnsi="Times New Roman"/>
          <w:color w:val="FF0000"/>
          <w:sz w:val="24"/>
          <w:szCs w:val="24"/>
          <w:lang w:eastAsia="pt-BR"/>
        </w:rPr>
      </w:pPr>
    </w:p>
    <w:p w:rsidR="009C4E4E" w:rsidRPr="00592E6D" w:rsidRDefault="009C4E4E" w:rsidP="008615D7">
      <w:pPr>
        <w:spacing w:after="150" w:line="240" w:lineRule="auto"/>
        <w:jc w:val="both"/>
        <w:rPr>
          <w:rFonts w:ascii="Times New Roman" w:hAnsi="Times New Roman"/>
          <w:color w:val="FF0000"/>
          <w:sz w:val="24"/>
          <w:szCs w:val="24"/>
          <w:lang w:eastAsia="pt-BR"/>
        </w:rPr>
      </w:pPr>
      <w:r w:rsidRPr="00592E6D">
        <w:rPr>
          <w:rFonts w:ascii="Times New Roman" w:hAnsi="Times New Roman"/>
          <w:b/>
          <w:color w:val="000000"/>
          <w:sz w:val="24"/>
          <w:szCs w:val="24"/>
          <w:lang w:eastAsia="pt-BR"/>
        </w:rPr>
        <w:t>2. FONTE DE RECURSO</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Recursos provenientes do Convênio FNDE.</w:t>
      </w:r>
    </w:p>
    <w:p w:rsidR="009C4E4E" w:rsidRPr="00592E6D" w:rsidRDefault="009C4E4E"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3. HABILITAÇÃO DO FORNECEDOR</w:t>
      </w:r>
    </w:p>
    <w:p w:rsidR="009C4E4E" w:rsidRPr="003200DF" w:rsidRDefault="009C4E4E" w:rsidP="008615D7">
      <w:pPr>
        <w:spacing w:after="150" w:line="240" w:lineRule="auto"/>
        <w:jc w:val="both"/>
        <w:rPr>
          <w:rFonts w:ascii="Times New Roman" w:hAnsi="Times New Roman"/>
          <w:b/>
          <w:sz w:val="24"/>
          <w:szCs w:val="24"/>
        </w:rPr>
      </w:pPr>
      <w:r w:rsidRPr="00592E6D">
        <w:rPr>
          <w:rFonts w:ascii="Times New Roman" w:hAnsi="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3200DF">
        <w:rPr>
          <w:rFonts w:ascii="Times New Roman" w:hAnsi="Times New Roman"/>
          <w:b/>
          <w:color w:val="000000"/>
          <w:sz w:val="24"/>
          <w:szCs w:val="24"/>
          <w:lang w:eastAsia="pt-BR"/>
        </w:rPr>
        <w:t xml:space="preserve">Resolução FNDE nº </w:t>
      </w:r>
      <w:r w:rsidR="003200DF" w:rsidRPr="003200DF">
        <w:rPr>
          <w:rFonts w:ascii="Times New Roman" w:hAnsi="Times New Roman"/>
          <w:b/>
          <w:sz w:val="24"/>
          <w:szCs w:val="24"/>
        </w:rPr>
        <w:t xml:space="preserve">4 de </w:t>
      </w:r>
      <w:proofErr w:type="gramStart"/>
      <w:r w:rsidR="003200DF" w:rsidRPr="003200DF">
        <w:rPr>
          <w:rFonts w:ascii="Times New Roman" w:hAnsi="Times New Roman"/>
          <w:b/>
          <w:sz w:val="24"/>
          <w:szCs w:val="24"/>
        </w:rPr>
        <w:t>2</w:t>
      </w:r>
      <w:proofErr w:type="gramEnd"/>
      <w:r w:rsidR="003200DF" w:rsidRPr="003200DF">
        <w:rPr>
          <w:rFonts w:ascii="Times New Roman" w:hAnsi="Times New Roman"/>
          <w:b/>
          <w:sz w:val="24"/>
          <w:szCs w:val="24"/>
        </w:rPr>
        <w:t xml:space="preserve"> de Abril de 2015.</w:t>
      </w:r>
    </w:p>
    <w:p w:rsidR="009C4E4E" w:rsidRPr="00592E6D" w:rsidRDefault="009C4E4E"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3.1. ENVELOPE Nº 001 - HABILITAÇÃO DO FORNECEDOR INDIVIDUAL (não organizado em grupo).</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hAnsi="Times New Roman"/>
          <w:color w:val="000000"/>
          <w:sz w:val="24"/>
          <w:szCs w:val="24"/>
          <w:lang w:eastAsia="pt-BR"/>
        </w:rPr>
        <w:t>sob pena</w:t>
      </w:r>
      <w:proofErr w:type="gramEnd"/>
      <w:r w:rsidRPr="00592E6D">
        <w:rPr>
          <w:rFonts w:ascii="Times New Roman" w:hAnsi="Times New Roman"/>
          <w:color w:val="000000"/>
          <w:sz w:val="24"/>
          <w:szCs w:val="24"/>
          <w:lang w:eastAsia="pt-BR"/>
        </w:rPr>
        <w:t xml:space="preserve"> de inabilitação:</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a prova de inscrição no Cadastro de Pessoa Física - CPF;</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 - o extrato da DAP Física do agricultor familiar participante, emitido nos últimos 60 dias;</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III - o Projeto de Venda de Gêneros Alimentícios da Agricultura Familiar e/ou Empreendedor Familiar Rural para Alimentação Escolar com assinatura do agricultor participante;</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IV - a prova de atendimento de requisitos previstos em lei específica, quando for o caso; </w:t>
      </w:r>
      <w:proofErr w:type="gramStart"/>
      <w:r w:rsidRPr="00592E6D">
        <w:rPr>
          <w:rFonts w:ascii="Times New Roman" w:hAnsi="Times New Roman"/>
          <w:color w:val="000000"/>
          <w:sz w:val="24"/>
          <w:szCs w:val="24"/>
          <w:lang w:eastAsia="pt-BR"/>
        </w:rPr>
        <w:t>e</w:t>
      </w:r>
      <w:proofErr w:type="gramEnd"/>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 - a declaração de que os gêneros alimentícios a serem entregues são oriundos de produção própria, relacionada no projeto de venda.</w:t>
      </w:r>
    </w:p>
    <w:p w:rsidR="009C4E4E" w:rsidRPr="00592E6D" w:rsidRDefault="009C4E4E"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3.2. ENVELOPE Nº 01 - HABILITAÇÃO DO GRUPO INFORMAL</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 Grupo Informal deverá apresentar no Envelope nº 01, os documentos abaixo relacionados, </w:t>
      </w:r>
      <w:proofErr w:type="gramStart"/>
      <w:r w:rsidRPr="00592E6D">
        <w:rPr>
          <w:rFonts w:ascii="Times New Roman" w:hAnsi="Times New Roman"/>
          <w:color w:val="000000"/>
          <w:sz w:val="24"/>
          <w:szCs w:val="24"/>
          <w:lang w:eastAsia="pt-BR"/>
        </w:rPr>
        <w:t>sob pena</w:t>
      </w:r>
      <w:proofErr w:type="gramEnd"/>
      <w:r w:rsidRPr="00592E6D">
        <w:rPr>
          <w:rFonts w:ascii="Times New Roman" w:hAnsi="Times New Roman"/>
          <w:color w:val="000000"/>
          <w:sz w:val="24"/>
          <w:szCs w:val="24"/>
          <w:lang w:eastAsia="pt-BR"/>
        </w:rPr>
        <w:t xml:space="preserve"> de inabilitação:</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a prova de inscrição no Cadastro de Pessoa Física - CPF;</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 - o extrato da DAP Física de cada agricultor familiar participante, emitido nos últimos 60 dias;</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IV - a prova de atendimento de requisitos previstos em lei específica, quando for o caso; </w:t>
      </w:r>
      <w:proofErr w:type="gramStart"/>
      <w:r w:rsidRPr="00592E6D">
        <w:rPr>
          <w:rFonts w:ascii="Times New Roman" w:hAnsi="Times New Roman"/>
          <w:color w:val="000000"/>
          <w:sz w:val="24"/>
          <w:szCs w:val="24"/>
          <w:lang w:eastAsia="pt-BR"/>
        </w:rPr>
        <w:t>e</w:t>
      </w:r>
      <w:proofErr w:type="gramEnd"/>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 - a declaração de que os gêneros alimentícios a serem entregues são produzidos pelos agricultores familiares relacionados no projeto de venda.</w:t>
      </w:r>
    </w:p>
    <w:p w:rsidR="009C4E4E" w:rsidRPr="00592E6D" w:rsidRDefault="009C4E4E"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3.3. ENVELOPE Nº 01 - HABILITAÇÃO DO GRUPO FORMAL</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 Grupo Formal deverá apresentar no Envelope nº 01, os documentos abaixo relacionados, </w:t>
      </w:r>
      <w:proofErr w:type="gramStart"/>
      <w:r w:rsidRPr="00592E6D">
        <w:rPr>
          <w:rFonts w:ascii="Times New Roman" w:hAnsi="Times New Roman"/>
          <w:color w:val="000000"/>
          <w:sz w:val="24"/>
          <w:szCs w:val="24"/>
          <w:lang w:eastAsia="pt-BR"/>
        </w:rPr>
        <w:t>sob pena</w:t>
      </w:r>
      <w:proofErr w:type="gramEnd"/>
      <w:r w:rsidRPr="00592E6D">
        <w:rPr>
          <w:rFonts w:ascii="Times New Roman" w:hAnsi="Times New Roman"/>
          <w:color w:val="000000"/>
          <w:sz w:val="24"/>
          <w:szCs w:val="24"/>
          <w:lang w:eastAsia="pt-BR"/>
        </w:rPr>
        <w:t xml:space="preserve"> de inabilitação:</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a prova de inscrição no Cadastro Nacional de Pessoa Jurídica - CNPJ;</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 - o extrato da DAP Jurídica para associações e cooperativas, emitido nos últimos 60 dias;</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III - a prova de regularidade com a Fazenda Federal, relativa à Seguridade Social e ao Fundo de Garantia por Tempo de Serviço - FGTS;</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IV - as cópias do estatuto e ata de posse da atual diretoria da entidade registrada no órgão competente;</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 - o Projeto de Venda de Gêneros Alimentícios da Agricultura Familiar para Alimentação Escolar;</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VI - a declaração de que os gêneros alimentícios a serem entregues são produzidos pelos associados/cooperados;</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VII - a declaração do seu representante legal de responsabilidade pelo controle do atendimento do limite individual de venda de seus cooperados/associados.</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VIII - a prova de atendimento de requisitos previstos em lei específica, quando for o caso.</w:t>
      </w:r>
    </w:p>
    <w:p w:rsidR="009C4E4E" w:rsidRPr="00592E6D" w:rsidRDefault="009C4E4E"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 xml:space="preserve">4. ENVELOPE Nº 02 - </w:t>
      </w:r>
      <w:proofErr w:type="gramStart"/>
      <w:r w:rsidRPr="00592E6D">
        <w:rPr>
          <w:rFonts w:ascii="Times New Roman" w:hAnsi="Times New Roman"/>
          <w:b/>
          <w:color w:val="000000"/>
          <w:sz w:val="24"/>
          <w:szCs w:val="24"/>
          <w:lang w:eastAsia="pt-BR"/>
        </w:rPr>
        <w:t>PROJETO</w:t>
      </w:r>
      <w:proofErr w:type="gramEnd"/>
      <w:r w:rsidRPr="00592E6D">
        <w:rPr>
          <w:rFonts w:ascii="Times New Roman" w:hAnsi="Times New Roman"/>
          <w:b/>
          <w:color w:val="000000"/>
          <w:sz w:val="24"/>
          <w:szCs w:val="24"/>
          <w:lang w:eastAsia="pt-BR"/>
        </w:rPr>
        <w:t xml:space="preserve"> DE VENDA</w:t>
      </w:r>
    </w:p>
    <w:p w:rsidR="009C4E4E" w:rsidRPr="00AB0D63" w:rsidRDefault="009C4E4E" w:rsidP="008615D7">
      <w:pPr>
        <w:spacing w:after="150" w:line="240" w:lineRule="auto"/>
        <w:jc w:val="both"/>
        <w:rPr>
          <w:rFonts w:ascii="Times New Roman" w:hAnsi="Times New Roman"/>
          <w:b/>
          <w:sz w:val="24"/>
          <w:szCs w:val="24"/>
        </w:rPr>
      </w:pPr>
      <w:r w:rsidRPr="00592E6D">
        <w:rPr>
          <w:rFonts w:ascii="Times New Roman" w:hAnsi="Times New Roman"/>
          <w:color w:val="000000"/>
          <w:sz w:val="24"/>
          <w:szCs w:val="24"/>
          <w:lang w:eastAsia="pt-BR"/>
        </w:rPr>
        <w:t xml:space="preserve">4.1. No Envelope nº 02 os Fornecedores Individuais, Grupos Informais ou Grupos Formais deverão apresentar o </w:t>
      </w:r>
      <w:r w:rsidRPr="002D6D6F">
        <w:rPr>
          <w:rFonts w:ascii="Times New Roman" w:hAnsi="Times New Roman"/>
          <w:sz w:val="24"/>
          <w:szCs w:val="24"/>
          <w:lang w:eastAsia="pt-BR"/>
        </w:rPr>
        <w:t>Projeto de Venda de Gêneros Alimentícios da Agricultura Familiar conforme Anexos</w:t>
      </w:r>
      <w:r w:rsidR="00AB0D63">
        <w:rPr>
          <w:rFonts w:ascii="Times New Roman" w:hAnsi="Times New Roman"/>
          <w:sz w:val="24"/>
          <w:szCs w:val="24"/>
          <w:lang w:eastAsia="pt-BR"/>
        </w:rPr>
        <w:t xml:space="preserve"> </w:t>
      </w:r>
      <w:r w:rsidR="00AB0D63" w:rsidRPr="003200DF">
        <w:rPr>
          <w:rFonts w:ascii="Times New Roman" w:hAnsi="Times New Roman"/>
          <w:b/>
          <w:color w:val="000000"/>
          <w:sz w:val="24"/>
          <w:szCs w:val="24"/>
          <w:lang w:eastAsia="pt-BR"/>
        </w:rPr>
        <w:t xml:space="preserve">Resolução FNDE nº </w:t>
      </w:r>
      <w:r w:rsidR="00AB0D63" w:rsidRPr="003200DF">
        <w:rPr>
          <w:rFonts w:ascii="Times New Roman" w:hAnsi="Times New Roman"/>
          <w:b/>
          <w:sz w:val="24"/>
          <w:szCs w:val="24"/>
        </w:rPr>
        <w:t xml:space="preserve">4 de </w:t>
      </w:r>
      <w:proofErr w:type="gramStart"/>
      <w:r w:rsidR="00AB0D63" w:rsidRPr="003200DF">
        <w:rPr>
          <w:rFonts w:ascii="Times New Roman" w:hAnsi="Times New Roman"/>
          <w:b/>
          <w:sz w:val="24"/>
          <w:szCs w:val="24"/>
        </w:rPr>
        <w:t>2</w:t>
      </w:r>
      <w:proofErr w:type="gramEnd"/>
      <w:r w:rsidR="00AB0D63" w:rsidRPr="003200DF">
        <w:rPr>
          <w:rFonts w:ascii="Times New Roman" w:hAnsi="Times New Roman"/>
          <w:b/>
          <w:sz w:val="24"/>
          <w:szCs w:val="24"/>
        </w:rPr>
        <w:t xml:space="preserve"> de Abril de 2015.</w:t>
      </w:r>
    </w:p>
    <w:p w:rsidR="009C4E4E" w:rsidRPr="00592E6D" w:rsidRDefault="009C4E4E" w:rsidP="008615D7">
      <w:pPr>
        <w:spacing w:after="150" w:line="240" w:lineRule="auto"/>
        <w:jc w:val="both"/>
        <w:rPr>
          <w:rFonts w:ascii="Times New Roman" w:hAnsi="Times New Roman"/>
          <w:sz w:val="24"/>
          <w:szCs w:val="24"/>
          <w:lang w:eastAsia="pt-BR"/>
        </w:rPr>
      </w:pPr>
      <w:r w:rsidRPr="00592E6D">
        <w:rPr>
          <w:rFonts w:ascii="Times New Roman" w:hAnsi="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592E6D">
        <w:rPr>
          <w:rFonts w:ascii="Times New Roman" w:hAnsi="Times New Roman"/>
          <w:b/>
          <w:sz w:val="24"/>
          <w:szCs w:val="24"/>
          <w:lang w:eastAsia="pt-BR"/>
        </w:rPr>
        <w:t>05</w:t>
      </w:r>
      <w:r w:rsidRPr="00592E6D">
        <w:rPr>
          <w:rFonts w:ascii="Times New Roman" w:hAnsi="Times New Roman"/>
          <w:sz w:val="24"/>
          <w:szCs w:val="24"/>
          <w:lang w:eastAsia="pt-BR"/>
        </w:rPr>
        <w:t>) dias após o prazo da publicação da relação dos proponentes e no prazo de (</w:t>
      </w:r>
      <w:r w:rsidRPr="00592E6D">
        <w:rPr>
          <w:rFonts w:ascii="Times New Roman" w:hAnsi="Times New Roman"/>
          <w:b/>
          <w:sz w:val="24"/>
          <w:szCs w:val="24"/>
          <w:lang w:eastAsia="pt-BR"/>
        </w:rPr>
        <w:t>05</w:t>
      </w:r>
      <w:r w:rsidRPr="00592E6D">
        <w:rPr>
          <w:rFonts w:ascii="Times New Roman" w:hAnsi="Times New Roman"/>
          <w:sz w:val="24"/>
          <w:szCs w:val="24"/>
          <w:lang w:eastAsia="pt-BR"/>
        </w:rPr>
        <w:t>) dias o(s) selecionado(s) será (</w:t>
      </w:r>
      <w:proofErr w:type="spellStart"/>
      <w:r w:rsidRPr="00592E6D">
        <w:rPr>
          <w:rFonts w:ascii="Times New Roman" w:hAnsi="Times New Roman"/>
          <w:sz w:val="24"/>
          <w:szCs w:val="24"/>
          <w:lang w:eastAsia="pt-BR"/>
        </w:rPr>
        <w:t>ão</w:t>
      </w:r>
      <w:proofErr w:type="spellEnd"/>
      <w:r w:rsidRPr="00592E6D">
        <w:rPr>
          <w:rFonts w:ascii="Times New Roman" w:hAnsi="Times New Roman"/>
          <w:sz w:val="24"/>
          <w:szCs w:val="24"/>
          <w:lang w:eastAsia="pt-BR"/>
        </w:rPr>
        <w:t>) convocado</w:t>
      </w:r>
      <w:proofErr w:type="gramStart"/>
      <w:r w:rsidRPr="00592E6D">
        <w:rPr>
          <w:rFonts w:ascii="Times New Roman" w:hAnsi="Times New Roman"/>
          <w:sz w:val="24"/>
          <w:szCs w:val="24"/>
          <w:lang w:eastAsia="pt-BR"/>
        </w:rPr>
        <w:t xml:space="preserve">( </w:t>
      </w:r>
      <w:proofErr w:type="gramEnd"/>
      <w:r w:rsidRPr="00592E6D">
        <w:rPr>
          <w:rFonts w:ascii="Times New Roman" w:hAnsi="Times New Roman"/>
          <w:sz w:val="24"/>
          <w:szCs w:val="24"/>
          <w:lang w:eastAsia="pt-BR"/>
        </w:rPr>
        <w:t>s) para assinatura do(s) contrato(s).</w:t>
      </w:r>
    </w:p>
    <w:p w:rsidR="009C4E4E" w:rsidRPr="00592E6D" w:rsidRDefault="009C4E4E" w:rsidP="008615D7">
      <w:pPr>
        <w:spacing w:after="150" w:line="240" w:lineRule="auto"/>
        <w:jc w:val="both"/>
        <w:rPr>
          <w:rFonts w:ascii="Times New Roman" w:hAnsi="Times New Roman"/>
          <w:sz w:val="24"/>
          <w:szCs w:val="24"/>
          <w:lang w:eastAsia="pt-BR"/>
        </w:rPr>
      </w:pPr>
      <w:r w:rsidRPr="00592E6D">
        <w:rPr>
          <w:rFonts w:ascii="Times New Roman" w:hAnsi="Times New Roman"/>
          <w:sz w:val="24"/>
          <w:szCs w:val="24"/>
          <w:lang w:eastAsia="pt-BR"/>
        </w:rPr>
        <w:t>4.3 - O(s) projeto(s) de venda a ser (em) contratado(s) será (</w:t>
      </w:r>
      <w:proofErr w:type="spellStart"/>
      <w:r w:rsidRPr="00592E6D">
        <w:rPr>
          <w:rFonts w:ascii="Times New Roman" w:hAnsi="Times New Roman"/>
          <w:sz w:val="24"/>
          <w:szCs w:val="24"/>
          <w:lang w:eastAsia="pt-BR"/>
        </w:rPr>
        <w:t>ão</w:t>
      </w:r>
      <w:proofErr w:type="spellEnd"/>
      <w:r w:rsidRPr="00592E6D">
        <w:rPr>
          <w:rFonts w:ascii="Times New Roman" w:hAnsi="Times New Roman"/>
          <w:sz w:val="24"/>
          <w:szCs w:val="24"/>
          <w:lang w:eastAsia="pt-BR"/>
        </w:rPr>
        <w:t>) selecionado(s) conforme critérios estabelecidos pelo art. 25 da Resolução.</w:t>
      </w:r>
    </w:p>
    <w:p w:rsidR="009C4E4E" w:rsidRPr="00592E6D" w:rsidRDefault="009C4E4E" w:rsidP="008615D7">
      <w:pPr>
        <w:spacing w:after="150" w:line="240" w:lineRule="auto"/>
        <w:jc w:val="both"/>
        <w:rPr>
          <w:rFonts w:ascii="Times New Roman" w:hAnsi="Times New Roman"/>
          <w:sz w:val="24"/>
          <w:szCs w:val="24"/>
          <w:lang w:eastAsia="pt-BR"/>
        </w:rPr>
      </w:pPr>
      <w:r w:rsidRPr="00592E6D">
        <w:rPr>
          <w:rFonts w:ascii="Times New Roman" w:hAnsi="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C4E4E" w:rsidRPr="00592E6D" w:rsidRDefault="009C4E4E" w:rsidP="008615D7">
      <w:pPr>
        <w:spacing w:after="150" w:line="240" w:lineRule="auto"/>
        <w:jc w:val="both"/>
        <w:rPr>
          <w:rFonts w:ascii="Times New Roman" w:hAnsi="Times New Roman"/>
          <w:sz w:val="24"/>
          <w:szCs w:val="24"/>
          <w:lang w:eastAsia="pt-BR"/>
        </w:rPr>
      </w:pPr>
      <w:r w:rsidRPr="00592E6D">
        <w:rPr>
          <w:rFonts w:ascii="Times New Roman" w:hAnsi="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hAnsi="Times New Roman"/>
          <w:b/>
          <w:sz w:val="24"/>
          <w:szCs w:val="24"/>
          <w:lang w:eastAsia="pt-BR"/>
        </w:rPr>
        <w:t>05</w:t>
      </w:r>
      <w:r w:rsidRPr="00592E6D">
        <w:rPr>
          <w:rFonts w:ascii="Times New Roman" w:hAnsi="Times New Roman"/>
          <w:sz w:val="24"/>
          <w:szCs w:val="24"/>
          <w:lang w:eastAsia="pt-BR"/>
        </w:rPr>
        <w:t>) dias, conforme análise da Comissão Julgadora.</w:t>
      </w:r>
    </w:p>
    <w:p w:rsidR="009C4E4E" w:rsidRDefault="009C4E4E" w:rsidP="008615D7">
      <w:pPr>
        <w:spacing w:after="150" w:line="240" w:lineRule="auto"/>
        <w:jc w:val="both"/>
        <w:rPr>
          <w:rFonts w:ascii="Times New Roman" w:hAnsi="Times New Roman"/>
          <w:b/>
          <w:color w:val="000000"/>
          <w:sz w:val="24"/>
          <w:szCs w:val="24"/>
          <w:lang w:eastAsia="pt-BR"/>
        </w:rPr>
      </w:pPr>
    </w:p>
    <w:p w:rsidR="009C4E4E" w:rsidRPr="00592E6D" w:rsidRDefault="009C4E4E"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5. CRITÉRIOS DE SELEÇÃO DOS BENEFICIÁRIOS</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5.2. Entre os grupos de projetos, será observada a seguinte ordem de prioridade para seleção:</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o grupo de projetos de fornecedores locais terá prioridade sobre os demais grupos.</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 - o grupo de projetos de fornecedores do território rural terá prioridade sobre o do estado e do País.</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III - o grupo de projetos do estado terá prioridade sobre o do País.</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5.3. Em cada grupo de projetos, será observada a seguinte ordem de prioridade para seleção:</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os assentamentos de reforma agrária, as comunidades tradicionais indígenas e as comunidades quilombolas, não havendo prioridade entre estes;</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II - os fornecedores de gêneros alimentícios certificados como orgânicos ou agro ecológicos, segundo a </w:t>
      </w:r>
      <w:hyperlink r:id="rId9" w:history="1">
        <w:r w:rsidRPr="00592E6D">
          <w:rPr>
            <w:rFonts w:ascii="Times New Roman" w:hAnsi="Times New Roman"/>
            <w:color w:val="0000EE"/>
            <w:sz w:val="24"/>
            <w:szCs w:val="24"/>
            <w:lang w:eastAsia="pt-BR"/>
          </w:rPr>
          <w:t>Lei nº 10.831, de 23 de dezembro de 2003</w:t>
        </w:r>
      </w:hyperlink>
      <w:r w:rsidRPr="00592E6D">
        <w:rPr>
          <w:rFonts w:ascii="Times New Roman" w:hAnsi="Times New Roman"/>
          <w:color w:val="000000"/>
          <w:sz w:val="24"/>
          <w:szCs w:val="24"/>
          <w:lang w:eastAsia="pt-BR"/>
        </w:rPr>
        <w:t>;</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Caso a </w:t>
      </w:r>
      <w:proofErr w:type="spellStart"/>
      <w:proofErr w:type="gramStart"/>
      <w:r w:rsidRPr="00592E6D">
        <w:rPr>
          <w:rFonts w:ascii="Times New Roman" w:hAnsi="Times New Roman"/>
          <w:color w:val="000000"/>
          <w:sz w:val="24"/>
          <w:szCs w:val="24"/>
          <w:lang w:eastAsia="pt-BR"/>
        </w:rPr>
        <w:t>EEx</w:t>
      </w:r>
      <w:proofErr w:type="spellEnd"/>
      <w:proofErr w:type="gramEnd"/>
      <w:r w:rsidRPr="00592E6D">
        <w:rPr>
          <w:rFonts w:ascii="Times New Roman" w:hAnsi="Times New Roman"/>
          <w:color w:val="000000"/>
          <w:sz w:val="24"/>
          <w:szCs w:val="24"/>
          <w:lang w:eastAsia="pt-BR"/>
        </w:rPr>
        <w:t xml:space="preserve">. </w:t>
      </w:r>
      <w:proofErr w:type="gramStart"/>
      <w:r w:rsidRPr="00592E6D">
        <w:rPr>
          <w:rFonts w:ascii="Times New Roman" w:hAnsi="Times New Roman"/>
          <w:color w:val="000000"/>
          <w:sz w:val="24"/>
          <w:szCs w:val="24"/>
          <w:lang w:eastAsia="pt-BR"/>
        </w:rPr>
        <w:t>não</w:t>
      </w:r>
      <w:proofErr w:type="gramEnd"/>
      <w:r w:rsidRPr="00592E6D">
        <w:rPr>
          <w:rFonts w:ascii="Times New Roman" w:hAnsi="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r>
        <w:rPr>
          <w:rFonts w:ascii="Times New Roman" w:hAnsi="Times New Roman"/>
          <w:color w:val="000000"/>
          <w:sz w:val="24"/>
          <w:szCs w:val="24"/>
          <w:lang w:eastAsia="pt-BR"/>
        </w:rPr>
        <w:t xml:space="preserve"> </w:t>
      </w:r>
    </w:p>
    <w:p w:rsidR="009C4E4E" w:rsidRPr="00592E6D" w:rsidRDefault="009C4E4E" w:rsidP="00756584">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6. DAS AMOSTRAS DOS PRODUTOS</w:t>
      </w:r>
    </w:p>
    <w:p w:rsidR="009C4E4E" w:rsidRPr="00592E6D" w:rsidRDefault="009C4E4E" w:rsidP="00756584">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O(s) fornecedor (</w:t>
      </w:r>
      <w:proofErr w:type="spellStart"/>
      <w:proofErr w:type="gramStart"/>
      <w:r w:rsidRPr="00592E6D">
        <w:rPr>
          <w:rFonts w:ascii="Times New Roman" w:hAnsi="Times New Roman"/>
          <w:color w:val="000000"/>
          <w:sz w:val="24"/>
          <w:szCs w:val="24"/>
          <w:lang w:eastAsia="pt-BR"/>
        </w:rPr>
        <w:t>es</w:t>
      </w:r>
      <w:proofErr w:type="spellEnd"/>
      <w:proofErr w:type="gramEnd"/>
      <w:r w:rsidRPr="00592E6D">
        <w:rPr>
          <w:rFonts w:ascii="Times New Roman" w:hAnsi="Times New Roman"/>
          <w:color w:val="000000"/>
          <w:sz w:val="24"/>
          <w:szCs w:val="24"/>
          <w:lang w:eastAsia="pt-BR"/>
        </w:rPr>
        <w:t xml:space="preserve">) classificado(s) em primeiro lugar, deverão entregar as amostras indicadas no quadro abaixo na (o) </w:t>
      </w:r>
      <w:r w:rsidRPr="004B4895">
        <w:rPr>
          <w:rFonts w:ascii="Times New Roman" w:hAnsi="Times New Roman"/>
          <w:b/>
          <w:color w:val="000000"/>
          <w:sz w:val="24"/>
          <w:szCs w:val="24"/>
          <w:lang w:eastAsia="pt-BR"/>
        </w:rPr>
        <w:t>COLÉGIO ESTADUAL PASTOR JOSÉ ANTERO RIBEIRO</w:t>
      </w:r>
      <w:r w:rsidRPr="00592E6D">
        <w:rPr>
          <w:rFonts w:ascii="Times New Roman" w:hAnsi="Times New Roman"/>
          <w:color w:val="000000"/>
          <w:sz w:val="24"/>
          <w:szCs w:val="24"/>
          <w:lang w:eastAsia="pt-BR"/>
        </w:rPr>
        <w:t xml:space="preserve">, com sede à </w:t>
      </w:r>
      <w:r w:rsidRPr="004B4895">
        <w:rPr>
          <w:rFonts w:ascii="Times New Roman" w:hAnsi="Times New Roman"/>
          <w:b/>
          <w:color w:val="000000"/>
          <w:sz w:val="24"/>
          <w:szCs w:val="24"/>
          <w:lang w:eastAsia="pt-BR"/>
        </w:rPr>
        <w:t>AV. TANCREDO RODRIGUES DA CUNHA, 308, BAIRRO OLÍMPIA</w:t>
      </w:r>
      <w:r w:rsidRPr="00592E6D">
        <w:rPr>
          <w:rFonts w:ascii="Times New Roman" w:hAnsi="Times New Roman"/>
          <w:color w:val="000000"/>
          <w:sz w:val="24"/>
          <w:szCs w:val="24"/>
          <w:lang w:eastAsia="pt-BR"/>
        </w:rPr>
        <w:t>, em (</w:t>
      </w:r>
      <w:r w:rsidRPr="00592E6D">
        <w:rPr>
          <w:rFonts w:ascii="Times New Roman" w:hAnsi="Times New Roman"/>
          <w:b/>
          <w:sz w:val="24"/>
          <w:szCs w:val="24"/>
          <w:lang w:eastAsia="pt-BR"/>
        </w:rPr>
        <w:t>10 dias a partir da data da abertura dos envelopes</w:t>
      </w:r>
      <w:r w:rsidRPr="00592E6D">
        <w:rPr>
          <w:rFonts w:ascii="Times New Roman" w:hAnsi="Times New Roman"/>
          <w:sz w:val="24"/>
          <w:szCs w:val="24"/>
          <w:lang w:eastAsia="pt-BR"/>
        </w:rPr>
        <w:t>)</w:t>
      </w:r>
      <w:r w:rsidRPr="00592E6D">
        <w:rPr>
          <w:rFonts w:ascii="Times New Roman" w:hAnsi="Times New Roman"/>
          <w:color w:val="FF0000"/>
          <w:sz w:val="24"/>
          <w:szCs w:val="24"/>
          <w:lang w:eastAsia="pt-BR"/>
        </w:rPr>
        <w:t xml:space="preserve"> </w:t>
      </w:r>
      <w:r w:rsidRPr="00592E6D">
        <w:rPr>
          <w:rFonts w:ascii="Times New Roman" w:hAnsi="Times New Roman"/>
          <w:sz w:val="24"/>
          <w:szCs w:val="24"/>
          <w:lang w:eastAsia="pt-BR"/>
        </w:rPr>
        <w:t>,</w:t>
      </w:r>
      <w:r w:rsidRPr="00592E6D">
        <w:rPr>
          <w:rFonts w:ascii="Times New Roman" w:hAnsi="Times New Roman"/>
          <w:color w:val="FF0000"/>
          <w:sz w:val="24"/>
          <w:szCs w:val="24"/>
          <w:lang w:eastAsia="pt-BR"/>
        </w:rPr>
        <w:t xml:space="preserve"> </w:t>
      </w:r>
      <w:r w:rsidRPr="00592E6D">
        <w:rPr>
          <w:rFonts w:ascii="Times New Roman" w:hAnsi="Times New Roman"/>
          <w:color w:val="000000"/>
          <w:sz w:val="24"/>
          <w:szCs w:val="24"/>
          <w:lang w:eastAsia="pt-BR"/>
        </w:rPr>
        <w:t>para avaliação e seleção dos produtos a serem adquiridos, as quais deverão ser submetidas a testes necessários, imediatamente após a fase de habilitação.</w:t>
      </w:r>
    </w:p>
    <w:p w:rsidR="009C4E4E"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 resultado da análise será publicado </w:t>
      </w:r>
      <w:r w:rsidRPr="00592E6D">
        <w:rPr>
          <w:rFonts w:ascii="Times New Roman" w:hAnsi="Times New Roman"/>
          <w:sz w:val="24"/>
          <w:szCs w:val="24"/>
          <w:lang w:eastAsia="pt-BR"/>
        </w:rPr>
        <w:t>em (</w:t>
      </w:r>
      <w:r w:rsidRPr="00592E6D">
        <w:rPr>
          <w:rFonts w:ascii="Times New Roman" w:hAnsi="Times New Roman"/>
          <w:b/>
          <w:sz w:val="24"/>
          <w:szCs w:val="24"/>
          <w:lang w:eastAsia="pt-BR"/>
        </w:rPr>
        <w:t>5</w:t>
      </w:r>
      <w:r w:rsidRPr="00592E6D">
        <w:rPr>
          <w:rFonts w:ascii="Times New Roman" w:hAnsi="Times New Roman"/>
          <w:sz w:val="24"/>
          <w:szCs w:val="24"/>
          <w:lang w:eastAsia="pt-BR"/>
        </w:rPr>
        <w:t>)</w:t>
      </w:r>
      <w:r w:rsidRPr="00592E6D">
        <w:rPr>
          <w:rFonts w:ascii="Times New Roman" w:hAnsi="Times New Roman"/>
          <w:color w:val="000000"/>
          <w:sz w:val="24"/>
          <w:szCs w:val="24"/>
          <w:lang w:eastAsia="pt-BR"/>
        </w:rPr>
        <w:t xml:space="preserve"> dias após o prazo da apresentação das amostras.</w:t>
      </w:r>
    </w:p>
    <w:p w:rsidR="003200DF" w:rsidRDefault="003200DF" w:rsidP="008615D7">
      <w:pPr>
        <w:spacing w:after="150" w:line="240" w:lineRule="auto"/>
        <w:jc w:val="both"/>
        <w:rPr>
          <w:rFonts w:ascii="Times New Roman" w:hAnsi="Times New Roman"/>
          <w:color w:val="000000"/>
          <w:sz w:val="24"/>
          <w:szCs w:val="24"/>
          <w:lang w:eastAsia="pt-BR"/>
        </w:rPr>
      </w:pPr>
    </w:p>
    <w:p w:rsidR="003200DF" w:rsidRDefault="003200DF" w:rsidP="008615D7">
      <w:pPr>
        <w:spacing w:after="150" w:line="240" w:lineRule="auto"/>
        <w:jc w:val="both"/>
        <w:rPr>
          <w:rFonts w:ascii="Times New Roman" w:hAnsi="Times New Roman"/>
          <w:color w:val="000000"/>
          <w:sz w:val="24"/>
          <w:szCs w:val="24"/>
          <w:lang w:eastAsia="pt-BR"/>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09"/>
        <w:gridCol w:w="8080"/>
      </w:tblGrid>
      <w:tr w:rsidR="009C4E4E" w:rsidRPr="00BA0CA9" w:rsidTr="003200DF">
        <w:trPr>
          <w:trHeight w:val="276"/>
        </w:trPr>
        <w:tc>
          <w:tcPr>
            <w:tcW w:w="1809" w:type="dxa"/>
            <w:vMerge w:val="restart"/>
            <w:shd w:val="clear" w:color="auto" w:fill="8DB3E2"/>
            <w:vAlign w:val="bottom"/>
          </w:tcPr>
          <w:p w:rsidR="009C4E4E" w:rsidRPr="003200DF" w:rsidRDefault="009C4E4E" w:rsidP="003200DF">
            <w:pPr>
              <w:spacing w:after="0" w:line="240" w:lineRule="auto"/>
              <w:jc w:val="center"/>
              <w:rPr>
                <w:rFonts w:ascii="Times New Roman" w:hAnsi="Times New Roman"/>
                <w:b/>
                <w:sz w:val="24"/>
                <w:szCs w:val="24"/>
                <w:lang w:eastAsia="pt-BR"/>
              </w:rPr>
            </w:pPr>
            <w:r w:rsidRPr="003200DF">
              <w:rPr>
                <w:rFonts w:ascii="Times New Roman" w:hAnsi="Times New Roman"/>
                <w:b/>
                <w:sz w:val="24"/>
                <w:szCs w:val="24"/>
                <w:lang w:eastAsia="pt-BR"/>
              </w:rPr>
              <w:lastRenderedPageBreak/>
              <w:t>Nº</w:t>
            </w:r>
          </w:p>
        </w:tc>
        <w:tc>
          <w:tcPr>
            <w:tcW w:w="8080" w:type="dxa"/>
            <w:vMerge w:val="restart"/>
            <w:shd w:val="clear" w:color="auto" w:fill="8DB3E2"/>
            <w:vAlign w:val="bottom"/>
          </w:tcPr>
          <w:p w:rsidR="009C4E4E" w:rsidRPr="003200DF" w:rsidRDefault="009C4E4E" w:rsidP="003200DF">
            <w:pPr>
              <w:spacing w:after="0" w:line="240" w:lineRule="auto"/>
              <w:jc w:val="center"/>
              <w:rPr>
                <w:rFonts w:ascii="Times New Roman" w:hAnsi="Times New Roman"/>
                <w:b/>
                <w:sz w:val="24"/>
                <w:szCs w:val="24"/>
                <w:lang w:eastAsia="pt-BR"/>
              </w:rPr>
            </w:pPr>
            <w:r w:rsidRPr="003200DF">
              <w:rPr>
                <w:rFonts w:ascii="Times New Roman" w:hAnsi="Times New Roman"/>
                <w:b/>
                <w:sz w:val="24"/>
                <w:szCs w:val="24"/>
                <w:lang w:eastAsia="pt-BR"/>
              </w:rPr>
              <w:t xml:space="preserve">Produto </w:t>
            </w:r>
            <w:proofErr w:type="gramStart"/>
            <w:r w:rsidRPr="003200DF">
              <w:rPr>
                <w:rFonts w:ascii="Times New Roman" w:hAnsi="Times New Roman"/>
                <w:b/>
                <w:sz w:val="24"/>
                <w:szCs w:val="24"/>
                <w:lang w:eastAsia="pt-BR"/>
              </w:rPr>
              <w:t xml:space="preserve">( </w:t>
            </w:r>
            <w:proofErr w:type="gramEnd"/>
            <w:r w:rsidRPr="003200DF">
              <w:rPr>
                <w:rFonts w:ascii="Times New Roman" w:hAnsi="Times New Roman"/>
                <w:b/>
                <w:sz w:val="24"/>
                <w:szCs w:val="24"/>
                <w:lang w:eastAsia="pt-BR"/>
              </w:rPr>
              <w:t>nome )</w:t>
            </w:r>
          </w:p>
        </w:tc>
      </w:tr>
      <w:tr w:rsidR="009C4E4E" w:rsidRPr="00BA0CA9" w:rsidTr="003200DF">
        <w:trPr>
          <w:trHeight w:val="276"/>
        </w:trPr>
        <w:tc>
          <w:tcPr>
            <w:tcW w:w="1809" w:type="dxa"/>
            <w:vMerge/>
            <w:shd w:val="clear" w:color="auto" w:fill="8DB3E2"/>
            <w:vAlign w:val="bottom"/>
          </w:tcPr>
          <w:p w:rsidR="009C4E4E" w:rsidRPr="003200DF" w:rsidRDefault="009C4E4E" w:rsidP="003200DF">
            <w:pPr>
              <w:spacing w:after="0" w:line="240" w:lineRule="auto"/>
              <w:jc w:val="center"/>
              <w:rPr>
                <w:rFonts w:ascii="Times New Roman" w:hAnsi="Times New Roman"/>
                <w:b/>
                <w:sz w:val="24"/>
                <w:szCs w:val="24"/>
                <w:lang w:eastAsia="pt-BR"/>
              </w:rPr>
            </w:pPr>
          </w:p>
        </w:tc>
        <w:tc>
          <w:tcPr>
            <w:tcW w:w="8080" w:type="dxa"/>
            <w:vMerge/>
            <w:shd w:val="clear" w:color="auto" w:fill="8DB3E2"/>
            <w:vAlign w:val="bottom"/>
          </w:tcPr>
          <w:p w:rsidR="009C4E4E" w:rsidRPr="003200DF" w:rsidRDefault="009C4E4E" w:rsidP="003200DF">
            <w:pPr>
              <w:spacing w:after="0" w:line="240" w:lineRule="auto"/>
              <w:jc w:val="center"/>
              <w:rPr>
                <w:rFonts w:ascii="Times New Roman" w:hAnsi="Times New Roman"/>
                <w:b/>
                <w:sz w:val="24"/>
                <w:szCs w:val="24"/>
                <w:lang w:eastAsia="pt-BR"/>
              </w:rPr>
            </w:pPr>
          </w:p>
        </w:tc>
      </w:tr>
      <w:tr w:rsidR="009C4E4E" w:rsidRPr="00BA0CA9" w:rsidTr="003200DF">
        <w:tc>
          <w:tcPr>
            <w:tcW w:w="1809" w:type="dxa"/>
          </w:tcPr>
          <w:p w:rsidR="009C4E4E" w:rsidRPr="003200DF" w:rsidRDefault="009C4E4E" w:rsidP="003200DF">
            <w:pPr>
              <w:pStyle w:val="PargrafodaLista"/>
              <w:numPr>
                <w:ilvl w:val="0"/>
                <w:numId w:val="3"/>
              </w:numPr>
              <w:spacing w:after="0" w:line="240" w:lineRule="auto"/>
              <w:jc w:val="center"/>
              <w:rPr>
                <w:rFonts w:ascii="Times New Roman" w:hAnsi="Times New Roman"/>
                <w:sz w:val="24"/>
                <w:szCs w:val="24"/>
                <w:lang w:eastAsia="pt-BR"/>
              </w:rPr>
            </w:pPr>
          </w:p>
        </w:tc>
        <w:tc>
          <w:tcPr>
            <w:tcW w:w="8080" w:type="dxa"/>
          </w:tcPr>
          <w:p w:rsidR="009C4E4E" w:rsidRPr="003200DF" w:rsidRDefault="009C4E4E" w:rsidP="003200DF">
            <w:pPr>
              <w:spacing w:after="0" w:line="240" w:lineRule="auto"/>
              <w:jc w:val="center"/>
              <w:rPr>
                <w:rFonts w:ascii="Times New Roman" w:hAnsi="Times New Roman"/>
                <w:color w:val="000000"/>
                <w:sz w:val="24"/>
                <w:szCs w:val="24"/>
                <w:lang w:eastAsia="pt-BR"/>
              </w:rPr>
            </w:pPr>
            <w:r w:rsidRPr="003200DF">
              <w:rPr>
                <w:rFonts w:ascii="Times New Roman" w:hAnsi="Times New Roman"/>
                <w:color w:val="000000"/>
                <w:sz w:val="24"/>
                <w:szCs w:val="24"/>
                <w:lang w:eastAsia="pt-BR"/>
              </w:rPr>
              <w:t>ARROZ SAFRA</w:t>
            </w:r>
          </w:p>
        </w:tc>
      </w:tr>
      <w:tr w:rsidR="009C4E4E" w:rsidRPr="00BA0CA9" w:rsidTr="003200DF">
        <w:tc>
          <w:tcPr>
            <w:tcW w:w="1809" w:type="dxa"/>
          </w:tcPr>
          <w:p w:rsidR="009C4E4E" w:rsidRPr="003200DF" w:rsidRDefault="009C4E4E" w:rsidP="003200DF">
            <w:pPr>
              <w:pStyle w:val="PargrafodaLista"/>
              <w:numPr>
                <w:ilvl w:val="0"/>
                <w:numId w:val="3"/>
              </w:numPr>
              <w:spacing w:after="0" w:line="240" w:lineRule="auto"/>
              <w:ind w:left="414" w:hanging="357"/>
              <w:jc w:val="center"/>
              <w:rPr>
                <w:rFonts w:ascii="Times New Roman" w:hAnsi="Times New Roman"/>
                <w:sz w:val="24"/>
                <w:szCs w:val="24"/>
                <w:lang w:eastAsia="pt-BR"/>
              </w:rPr>
            </w:pPr>
          </w:p>
        </w:tc>
        <w:tc>
          <w:tcPr>
            <w:tcW w:w="8080" w:type="dxa"/>
          </w:tcPr>
          <w:p w:rsidR="009C4E4E" w:rsidRPr="003200DF" w:rsidRDefault="009C4E4E" w:rsidP="003200DF">
            <w:pPr>
              <w:spacing w:after="0" w:line="240" w:lineRule="auto"/>
              <w:jc w:val="center"/>
              <w:rPr>
                <w:rFonts w:ascii="Times New Roman" w:hAnsi="Times New Roman"/>
                <w:color w:val="000000"/>
                <w:sz w:val="24"/>
                <w:szCs w:val="24"/>
                <w:lang w:eastAsia="pt-BR"/>
              </w:rPr>
            </w:pPr>
            <w:r w:rsidRPr="003200DF">
              <w:rPr>
                <w:rFonts w:ascii="Times New Roman" w:hAnsi="Times New Roman"/>
                <w:color w:val="000000"/>
                <w:sz w:val="24"/>
                <w:szCs w:val="24"/>
                <w:lang w:eastAsia="pt-BR"/>
              </w:rPr>
              <w:t>BANANA PRATA</w:t>
            </w:r>
          </w:p>
        </w:tc>
      </w:tr>
      <w:tr w:rsidR="009C4E4E" w:rsidRPr="00BA0CA9" w:rsidTr="003200DF">
        <w:tc>
          <w:tcPr>
            <w:tcW w:w="1809" w:type="dxa"/>
          </w:tcPr>
          <w:p w:rsidR="009C4E4E" w:rsidRPr="003200DF" w:rsidRDefault="009C4E4E" w:rsidP="003200DF">
            <w:pPr>
              <w:pStyle w:val="PargrafodaLista"/>
              <w:numPr>
                <w:ilvl w:val="0"/>
                <w:numId w:val="3"/>
              </w:numPr>
              <w:spacing w:after="0" w:line="240" w:lineRule="auto"/>
              <w:ind w:left="414" w:hanging="357"/>
              <w:jc w:val="center"/>
              <w:rPr>
                <w:rFonts w:ascii="Times New Roman" w:hAnsi="Times New Roman"/>
                <w:sz w:val="24"/>
                <w:szCs w:val="24"/>
                <w:lang w:eastAsia="pt-BR"/>
              </w:rPr>
            </w:pPr>
          </w:p>
        </w:tc>
        <w:tc>
          <w:tcPr>
            <w:tcW w:w="8080" w:type="dxa"/>
          </w:tcPr>
          <w:p w:rsidR="009C4E4E" w:rsidRPr="003200DF" w:rsidRDefault="009C4E4E" w:rsidP="003200DF">
            <w:pPr>
              <w:spacing w:after="0" w:line="240" w:lineRule="auto"/>
              <w:jc w:val="center"/>
              <w:rPr>
                <w:rFonts w:ascii="Times New Roman" w:hAnsi="Times New Roman"/>
                <w:color w:val="000000"/>
                <w:sz w:val="24"/>
                <w:szCs w:val="24"/>
                <w:lang w:eastAsia="pt-BR"/>
              </w:rPr>
            </w:pPr>
            <w:r w:rsidRPr="003200DF">
              <w:rPr>
                <w:rFonts w:ascii="Times New Roman" w:hAnsi="Times New Roman"/>
                <w:color w:val="000000"/>
                <w:sz w:val="24"/>
                <w:szCs w:val="24"/>
                <w:lang w:eastAsia="pt-BR"/>
              </w:rPr>
              <w:t>BATATA DOCE</w:t>
            </w:r>
          </w:p>
        </w:tc>
      </w:tr>
      <w:tr w:rsidR="009C4E4E" w:rsidRPr="00BA0CA9" w:rsidTr="003200DF">
        <w:tc>
          <w:tcPr>
            <w:tcW w:w="1809" w:type="dxa"/>
          </w:tcPr>
          <w:p w:rsidR="009C4E4E" w:rsidRPr="003200DF" w:rsidRDefault="009C4E4E" w:rsidP="003200DF">
            <w:pPr>
              <w:pStyle w:val="PargrafodaLista"/>
              <w:numPr>
                <w:ilvl w:val="0"/>
                <w:numId w:val="3"/>
              </w:numPr>
              <w:spacing w:after="0" w:line="240" w:lineRule="auto"/>
              <w:ind w:left="414" w:hanging="357"/>
              <w:jc w:val="center"/>
              <w:rPr>
                <w:rFonts w:ascii="Times New Roman" w:hAnsi="Times New Roman"/>
                <w:sz w:val="24"/>
                <w:szCs w:val="24"/>
                <w:lang w:eastAsia="pt-BR"/>
              </w:rPr>
            </w:pPr>
          </w:p>
        </w:tc>
        <w:tc>
          <w:tcPr>
            <w:tcW w:w="8080" w:type="dxa"/>
          </w:tcPr>
          <w:p w:rsidR="009C4E4E" w:rsidRPr="003200DF" w:rsidRDefault="009C4E4E" w:rsidP="003200DF">
            <w:pPr>
              <w:spacing w:after="0" w:line="240" w:lineRule="auto"/>
              <w:jc w:val="center"/>
              <w:rPr>
                <w:rFonts w:ascii="Times New Roman" w:hAnsi="Times New Roman"/>
                <w:color w:val="000000"/>
                <w:sz w:val="24"/>
                <w:szCs w:val="24"/>
                <w:lang w:eastAsia="pt-BR"/>
              </w:rPr>
            </w:pPr>
            <w:r w:rsidRPr="003200DF">
              <w:rPr>
                <w:rFonts w:ascii="Times New Roman" w:hAnsi="Times New Roman"/>
                <w:color w:val="000000"/>
                <w:sz w:val="24"/>
                <w:szCs w:val="24"/>
                <w:lang w:eastAsia="pt-BR"/>
              </w:rPr>
              <w:t>BATATA INGLESA</w:t>
            </w:r>
          </w:p>
        </w:tc>
      </w:tr>
      <w:tr w:rsidR="009C4E4E" w:rsidRPr="00BA0CA9" w:rsidTr="003200DF">
        <w:tc>
          <w:tcPr>
            <w:tcW w:w="1809" w:type="dxa"/>
          </w:tcPr>
          <w:p w:rsidR="009C4E4E" w:rsidRPr="003200DF" w:rsidRDefault="009C4E4E" w:rsidP="003200DF">
            <w:pPr>
              <w:pStyle w:val="PargrafodaLista"/>
              <w:numPr>
                <w:ilvl w:val="0"/>
                <w:numId w:val="3"/>
              </w:numPr>
              <w:spacing w:after="0" w:line="240" w:lineRule="auto"/>
              <w:ind w:left="414" w:hanging="357"/>
              <w:jc w:val="center"/>
              <w:rPr>
                <w:rFonts w:ascii="Times New Roman" w:hAnsi="Times New Roman"/>
                <w:sz w:val="24"/>
                <w:szCs w:val="24"/>
                <w:lang w:eastAsia="pt-BR"/>
              </w:rPr>
            </w:pPr>
          </w:p>
        </w:tc>
        <w:tc>
          <w:tcPr>
            <w:tcW w:w="8080" w:type="dxa"/>
          </w:tcPr>
          <w:p w:rsidR="009C4E4E" w:rsidRPr="003200DF" w:rsidRDefault="009C4E4E" w:rsidP="003200DF">
            <w:pPr>
              <w:spacing w:after="0" w:line="240" w:lineRule="auto"/>
              <w:jc w:val="center"/>
              <w:rPr>
                <w:rFonts w:ascii="Times New Roman" w:hAnsi="Times New Roman"/>
                <w:color w:val="000000"/>
                <w:sz w:val="24"/>
                <w:szCs w:val="24"/>
                <w:lang w:eastAsia="pt-BR"/>
              </w:rPr>
            </w:pPr>
            <w:r w:rsidRPr="003200DF">
              <w:rPr>
                <w:rFonts w:ascii="Times New Roman" w:hAnsi="Times New Roman"/>
                <w:color w:val="000000"/>
                <w:sz w:val="24"/>
                <w:szCs w:val="24"/>
                <w:lang w:eastAsia="pt-BR"/>
              </w:rPr>
              <w:t>BETERRABA</w:t>
            </w:r>
          </w:p>
        </w:tc>
      </w:tr>
      <w:tr w:rsidR="009C4E4E" w:rsidRPr="00BA0CA9" w:rsidTr="003200DF">
        <w:tc>
          <w:tcPr>
            <w:tcW w:w="1809" w:type="dxa"/>
          </w:tcPr>
          <w:p w:rsidR="009C4E4E" w:rsidRPr="003200DF" w:rsidRDefault="009C4E4E" w:rsidP="003200DF">
            <w:pPr>
              <w:pStyle w:val="PargrafodaLista"/>
              <w:numPr>
                <w:ilvl w:val="0"/>
                <w:numId w:val="3"/>
              </w:numPr>
              <w:spacing w:after="0" w:line="240" w:lineRule="auto"/>
              <w:ind w:left="414" w:hanging="357"/>
              <w:jc w:val="center"/>
              <w:rPr>
                <w:rFonts w:ascii="Times New Roman" w:hAnsi="Times New Roman"/>
                <w:sz w:val="24"/>
                <w:szCs w:val="24"/>
                <w:lang w:eastAsia="pt-BR"/>
              </w:rPr>
            </w:pPr>
          </w:p>
        </w:tc>
        <w:tc>
          <w:tcPr>
            <w:tcW w:w="8080" w:type="dxa"/>
          </w:tcPr>
          <w:p w:rsidR="009C4E4E" w:rsidRPr="003200DF" w:rsidRDefault="009C4E4E" w:rsidP="003200DF">
            <w:pPr>
              <w:spacing w:after="0" w:line="240" w:lineRule="auto"/>
              <w:jc w:val="center"/>
              <w:rPr>
                <w:rFonts w:ascii="Times New Roman" w:hAnsi="Times New Roman"/>
                <w:color w:val="000000"/>
                <w:sz w:val="24"/>
                <w:szCs w:val="24"/>
                <w:lang w:eastAsia="pt-BR"/>
              </w:rPr>
            </w:pPr>
            <w:r w:rsidRPr="003200DF">
              <w:rPr>
                <w:rFonts w:ascii="Times New Roman" w:hAnsi="Times New Roman"/>
                <w:color w:val="000000"/>
                <w:sz w:val="24"/>
                <w:szCs w:val="24"/>
                <w:lang w:eastAsia="pt-BR"/>
              </w:rPr>
              <w:t>CAMBUTIÁ</w:t>
            </w:r>
          </w:p>
        </w:tc>
      </w:tr>
      <w:tr w:rsidR="009C4E4E" w:rsidRPr="00BA0CA9" w:rsidTr="003200DF">
        <w:tc>
          <w:tcPr>
            <w:tcW w:w="1809" w:type="dxa"/>
          </w:tcPr>
          <w:p w:rsidR="009C4E4E" w:rsidRPr="003200DF" w:rsidRDefault="009C4E4E" w:rsidP="003200DF">
            <w:pPr>
              <w:pStyle w:val="PargrafodaLista"/>
              <w:numPr>
                <w:ilvl w:val="0"/>
                <w:numId w:val="3"/>
              </w:numPr>
              <w:spacing w:after="0" w:line="240" w:lineRule="auto"/>
              <w:ind w:left="414" w:hanging="357"/>
              <w:jc w:val="center"/>
              <w:rPr>
                <w:rFonts w:ascii="Times New Roman" w:hAnsi="Times New Roman"/>
                <w:sz w:val="24"/>
                <w:szCs w:val="24"/>
                <w:lang w:eastAsia="pt-BR"/>
              </w:rPr>
            </w:pPr>
          </w:p>
        </w:tc>
        <w:tc>
          <w:tcPr>
            <w:tcW w:w="8080" w:type="dxa"/>
          </w:tcPr>
          <w:p w:rsidR="009C4E4E" w:rsidRPr="003200DF" w:rsidRDefault="009C4E4E" w:rsidP="003200DF">
            <w:pPr>
              <w:spacing w:after="0" w:line="240" w:lineRule="auto"/>
              <w:jc w:val="center"/>
              <w:rPr>
                <w:rFonts w:ascii="Times New Roman" w:hAnsi="Times New Roman"/>
                <w:color w:val="000000"/>
                <w:sz w:val="24"/>
                <w:szCs w:val="24"/>
                <w:lang w:eastAsia="pt-BR"/>
              </w:rPr>
            </w:pPr>
            <w:r w:rsidRPr="003200DF">
              <w:rPr>
                <w:rFonts w:ascii="Times New Roman" w:hAnsi="Times New Roman"/>
                <w:color w:val="000000"/>
                <w:sz w:val="24"/>
                <w:szCs w:val="24"/>
                <w:lang w:eastAsia="pt-BR"/>
              </w:rPr>
              <w:t>CARÁ</w:t>
            </w:r>
          </w:p>
        </w:tc>
      </w:tr>
      <w:tr w:rsidR="009C4E4E" w:rsidRPr="00BA0CA9" w:rsidTr="003200DF">
        <w:tc>
          <w:tcPr>
            <w:tcW w:w="1809" w:type="dxa"/>
          </w:tcPr>
          <w:p w:rsidR="009C4E4E" w:rsidRPr="003200DF" w:rsidRDefault="009C4E4E" w:rsidP="003200DF">
            <w:pPr>
              <w:pStyle w:val="PargrafodaLista"/>
              <w:numPr>
                <w:ilvl w:val="0"/>
                <w:numId w:val="3"/>
              </w:numPr>
              <w:spacing w:after="0" w:line="240" w:lineRule="auto"/>
              <w:ind w:left="414" w:hanging="357"/>
              <w:jc w:val="center"/>
              <w:rPr>
                <w:rFonts w:ascii="Times New Roman" w:hAnsi="Times New Roman"/>
                <w:sz w:val="24"/>
                <w:szCs w:val="24"/>
                <w:lang w:eastAsia="pt-BR"/>
              </w:rPr>
            </w:pPr>
          </w:p>
        </w:tc>
        <w:tc>
          <w:tcPr>
            <w:tcW w:w="8080" w:type="dxa"/>
          </w:tcPr>
          <w:p w:rsidR="009C4E4E" w:rsidRPr="003200DF" w:rsidRDefault="009C4E4E" w:rsidP="003200DF">
            <w:pPr>
              <w:spacing w:after="0" w:line="240" w:lineRule="auto"/>
              <w:jc w:val="center"/>
              <w:rPr>
                <w:rFonts w:ascii="Times New Roman" w:hAnsi="Times New Roman"/>
                <w:color w:val="000000"/>
                <w:sz w:val="24"/>
                <w:szCs w:val="24"/>
                <w:lang w:eastAsia="pt-BR"/>
              </w:rPr>
            </w:pPr>
            <w:r w:rsidRPr="003200DF">
              <w:rPr>
                <w:rFonts w:ascii="Times New Roman" w:hAnsi="Times New Roman"/>
                <w:color w:val="000000"/>
                <w:sz w:val="24"/>
                <w:szCs w:val="24"/>
                <w:lang w:eastAsia="pt-BR"/>
              </w:rPr>
              <w:t>CARNE BOVINA</w:t>
            </w:r>
          </w:p>
        </w:tc>
      </w:tr>
      <w:tr w:rsidR="009C4E4E" w:rsidRPr="00BA0CA9" w:rsidTr="003200DF">
        <w:tc>
          <w:tcPr>
            <w:tcW w:w="1809" w:type="dxa"/>
          </w:tcPr>
          <w:p w:rsidR="009C4E4E" w:rsidRPr="003200DF" w:rsidRDefault="009C4E4E" w:rsidP="003200DF">
            <w:pPr>
              <w:pStyle w:val="PargrafodaLista"/>
              <w:numPr>
                <w:ilvl w:val="0"/>
                <w:numId w:val="3"/>
              </w:numPr>
              <w:spacing w:after="0" w:line="240" w:lineRule="auto"/>
              <w:ind w:left="414" w:hanging="357"/>
              <w:jc w:val="center"/>
              <w:rPr>
                <w:rFonts w:ascii="Times New Roman" w:hAnsi="Times New Roman"/>
                <w:sz w:val="24"/>
                <w:szCs w:val="24"/>
                <w:lang w:eastAsia="pt-BR"/>
              </w:rPr>
            </w:pPr>
          </w:p>
        </w:tc>
        <w:tc>
          <w:tcPr>
            <w:tcW w:w="8080" w:type="dxa"/>
          </w:tcPr>
          <w:p w:rsidR="009C4E4E" w:rsidRPr="003200DF" w:rsidRDefault="009C4E4E" w:rsidP="003200DF">
            <w:pPr>
              <w:spacing w:after="0" w:line="240" w:lineRule="auto"/>
              <w:jc w:val="center"/>
              <w:rPr>
                <w:rFonts w:ascii="Times New Roman" w:hAnsi="Times New Roman"/>
                <w:color w:val="000000"/>
                <w:sz w:val="24"/>
                <w:szCs w:val="24"/>
                <w:lang w:eastAsia="pt-BR"/>
              </w:rPr>
            </w:pPr>
            <w:r w:rsidRPr="003200DF">
              <w:rPr>
                <w:rFonts w:ascii="Times New Roman" w:hAnsi="Times New Roman"/>
                <w:color w:val="000000"/>
                <w:sz w:val="24"/>
                <w:szCs w:val="24"/>
                <w:lang w:eastAsia="pt-BR"/>
              </w:rPr>
              <w:t>CARNE SUÍNA</w:t>
            </w:r>
          </w:p>
        </w:tc>
      </w:tr>
      <w:tr w:rsidR="009C4E4E" w:rsidRPr="00BA0CA9" w:rsidTr="003200DF">
        <w:tc>
          <w:tcPr>
            <w:tcW w:w="1809" w:type="dxa"/>
          </w:tcPr>
          <w:p w:rsidR="009C4E4E" w:rsidRPr="003200DF" w:rsidRDefault="009C4E4E" w:rsidP="003200DF">
            <w:pPr>
              <w:pStyle w:val="PargrafodaLista"/>
              <w:numPr>
                <w:ilvl w:val="0"/>
                <w:numId w:val="3"/>
              </w:numPr>
              <w:spacing w:after="0" w:line="240" w:lineRule="auto"/>
              <w:ind w:left="414" w:hanging="357"/>
              <w:jc w:val="center"/>
              <w:rPr>
                <w:rFonts w:ascii="Times New Roman" w:hAnsi="Times New Roman"/>
                <w:sz w:val="24"/>
                <w:szCs w:val="24"/>
                <w:lang w:eastAsia="pt-BR"/>
              </w:rPr>
            </w:pPr>
          </w:p>
        </w:tc>
        <w:tc>
          <w:tcPr>
            <w:tcW w:w="8080" w:type="dxa"/>
          </w:tcPr>
          <w:p w:rsidR="009C4E4E" w:rsidRPr="003200DF" w:rsidRDefault="009C4E4E" w:rsidP="003200DF">
            <w:pPr>
              <w:spacing w:after="0" w:line="240" w:lineRule="auto"/>
              <w:jc w:val="center"/>
              <w:rPr>
                <w:rFonts w:ascii="Times New Roman" w:hAnsi="Times New Roman"/>
                <w:color w:val="000000"/>
                <w:sz w:val="24"/>
                <w:szCs w:val="24"/>
                <w:lang w:eastAsia="pt-BR"/>
              </w:rPr>
            </w:pPr>
            <w:r w:rsidRPr="003200DF">
              <w:rPr>
                <w:rFonts w:ascii="Times New Roman" w:hAnsi="Times New Roman"/>
                <w:color w:val="000000"/>
                <w:sz w:val="24"/>
                <w:szCs w:val="24"/>
                <w:lang w:eastAsia="pt-BR"/>
              </w:rPr>
              <w:t>CEBOLA</w:t>
            </w:r>
          </w:p>
        </w:tc>
      </w:tr>
      <w:tr w:rsidR="009C4E4E" w:rsidRPr="00BA0CA9" w:rsidTr="003200DF">
        <w:tc>
          <w:tcPr>
            <w:tcW w:w="1809" w:type="dxa"/>
          </w:tcPr>
          <w:p w:rsidR="009C4E4E" w:rsidRPr="003200DF" w:rsidRDefault="009C4E4E" w:rsidP="003200DF">
            <w:pPr>
              <w:pStyle w:val="PargrafodaLista"/>
              <w:numPr>
                <w:ilvl w:val="0"/>
                <w:numId w:val="3"/>
              </w:numPr>
              <w:spacing w:after="0" w:line="240" w:lineRule="auto"/>
              <w:ind w:left="414" w:hanging="357"/>
              <w:jc w:val="center"/>
              <w:rPr>
                <w:rFonts w:ascii="Times New Roman" w:hAnsi="Times New Roman"/>
                <w:sz w:val="24"/>
                <w:szCs w:val="24"/>
                <w:lang w:eastAsia="pt-BR"/>
              </w:rPr>
            </w:pPr>
          </w:p>
        </w:tc>
        <w:tc>
          <w:tcPr>
            <w:tcW w:w="8080" w:type="dxa"/>
          </w:tcPr>
          <w:p w:rsidR="009C4E4E" w:rsidRPr="003200DF" w:rsidRDefault="009C4E4E" w:rsidP="003200DF">
            <w:pPr>
              <w:spacing w:after="0" w:line="240" w:lineRule="auto"/>
              <w:jc w:val="center"/>
              <w:rPr>
                <w:rFonts w:ascii="Times New Roman" w:hAnsi="Times New Roman"/>
                <w:color w:val="000000"/>
                <w:sz w:val="24"/>
                <w:szCs w:val="24"/>
                <w:lang w:eastAsia="pt-BR"/>
              </w:rPr>
            </w:pPr>
            <w:r w:rsidRPr="003200DF">
              <w:rPr>
                <w:rFonts w:ascii="Times New Roman" w:hAnsi="Times New Roman"/>
                <w:color w:val="000000"/>
                <w:sz w:val="24"/>
                <w:szCs w:val="24"/>
                <w:lang w:eastAsia="pt-BR"/>
              </w:rPr>
              <w:t>CENOURA</w:t>
            </w:r>
          </w:p>
        </w:tc>
      </w:tr>
      <w:tr w:rsidR="009C4E4E" w:rsidRPr="00BA0CA9" w:rsidTr="003200DF">
        <w:tc>
          <w:tcPr>
            <w:tcW w:w="1809" w:type="dxa"/>
          </w:tcPr>
          <w:p w:rsidR="009C4E4E" w:rsidRPr="003200DF" w:rsidRDefault="009C4E4E" w:rsidP="003200DF">
            <w:pPr>
              <w:pStyle w:val="PargrafodaLista"/>
              <w:numPr>
                <w:ilvl w:val="0"/>
                <w:numId w:val="3"/>
              </w:numPr>
              <w:spacing w:after="0" w:line="240" w:lineRule="auto"/>
              <w:ind w:left="414" w:hanging="357"/>
              <w:jc w:val="center"/>
              <w:rPr>
                <w:rFonts w:ascii="Times New Roman" w:hAnsi="Times New Roman"/>
                <w:sz w:val="24"/>
                <w:szCs w:val="24"/>
                <w:lang w:eastAsia="pt-BR"/>
              </w:rPr>
            </w:pPr>
          </w:p>
        </w:tc>
        <w:tc>
          <w:tcPr>
            <w:tcW w:w="8080" w:type="dxa"/>
          </w:tcPr>
          <w:p w:rsidR="009C4E4E" w:rsidRPr="003200DF" w:rsidRDefault="009C4E4E" w:rsidP="003200DF">
            <w:pPr>
              <w:spacing w:after="0" w:line="240" w:lineRule="auto"/>
              <w:jc w:val="center"/>
              <w:rPr>
                <w:rFonts w:ascii="Times New Roman" w:hAnsi="Times New Roman"/>
                <w:color w:val="000000"/>
                <w:sz w:val="24"/>
                <w:szCs w:val="24"/>
                <w:lang w:eastAsia="pt-BR"/>
              </w:rPr>
            </w:pPr>
            <w:r w:rsidRPr="003200DF">
              <w:rPr>
                <w:rFonts w:ascii="Times New Roman" w:hAnsi="Times New Roman"/>
                <w:color w:val="000000"/>
                <w:sz w:val="24"/>
                <w:szCs w:val="24"/>
                <w:lang w:eastAsia="pt-BR"/>
              </w:rPr>
              <w:t>COSTELA BOVINA</w:t>
            </w:r>
          </w:p>
        </w:tc>
      </w:tr>
      <w:tr w:rsidR="009C4E4E" w:rsidRPr="00BA0CA9" w:rsidTr="003200DF">
        <w:tc>
          <w:tcPr>
            <w:tcW w:w="1809" w:type="dxa"/>
          </w:tcPr>
          <w:p w:rsidR="009C4E4E" w:rsidRPr="003200DF" w:rsidRDefault="009C4E4E" w:rsidP="003200DF">
            <w:pPr>
              <w:pStyle w:val="PargrafodaLista"/>
              <w:numPr>
                <w:ilvl w:val="0"/>
                <w:numId w:val="3"/>
              </w:numPr>
              <w:spacing w:after="0" w:line="240" w:lineRule="auto"/>
              <w:ind w:left="414" w:hanging="357"/>
              <w:jc w:val="center"/>
              <w:rPr>
                <w:rFonts w:ascii="Times New Roman" w:hAnsi="Times New Roman"/>
                <w:sz w:val="24"/>
                <w:szCs w:val="24"/>
                <w:lang w:eastAsia="pt-BR"/>
              </w:rPr>
            </w:pPr>
          </w:p>
        </w:tc>
        <w:tc>
          <w:tcPr>
            <w:tcW w:w="8080" w:type="dxa"/>
          </w:tcPr>
          <w:p w:rsidR="009C4E4E" w:rsidRPr="003200DF" w:rsidRDefault="009C4E4E" w:rsidP="003200DF">
            <w:pPr>
              <w:spacing w:after="0" w:line="240" w:lineRule="auto"/>
              <w:jc w:val="center"/>
              <w:rPr>
                <w:rFonts w:ascii="Times New Roman" w:hAnsi="Times New Roman"/>
                <w:color w:val="000000"/>
                <w:sz w:val="24"/>
                <w:szCs w:val="24"/>
                <w:lang w:eastAsia="pt-BR"/>
              </w:rPr>
            </w:pPr>
            <w:r w:rsidRPr="003200DF">
              <w:rPr>
                <w:rFonts w:ascii="Times New Roman" w:hAnsi="Times New Roman"/>
                <w:color w:val="000000"/>
                <w:sz w:val="24"/>
                <w:szCs w:val="24"/>
                <w:lang w:eastAsia="pt-BR"/>
              </w:rPr>
              <w:t>COUVE</w:t>
            </w:r>
          </w:p>
        </w:tc>
      </w:tr>
      <w:tr w:rsidR="009C4E4E" w:rsidRPr="00BA0CA9" w:rsidTr="003200DF">
        <w:tc>
          <w:tcPr>
            <w:tcW w:w="1809" w:type="dxa"/>
          </w:tcPr>
          <w:p w:rsidR="009C4E4E" w:rsidRPr="003200DF" w:rsidRDefault="009C4E4E" w:rsidP="003200DF">
            <w:pPr>
              <w:pStyle w:val="PargrafodaLista"/>
              <w:numPr>
                <w:ilvl w:val="0"/>
                <w:numId w:val="3"/>
              </w:numPr>
              <w:spacing w:after="0" w:line="240" w:lineRule="auto"/>
              <w:ind w:left="414" w:hanging="357"/>
              <w:jc w:val="center"/>
              <w:rPr>
                <w:rFonts w:ascii="Times New Roman" w:hAnsi="Times New Roman"/>
                <w:sz w:val="24"/>
                <w:szCs w:val="24"/>
                <w:lang w:eastAsia="pt-BR"/>
              </w:rPr>
            </w:pPr>
          </w:p>
        </w:tc>
        <w:tc>
          <w:tcPr>
            <w:tcW w:w="8080" w:type="dxa"/>
          </w:tcPr>
          <w:p w:rsidR="009C4E4E" w:rsidRPr="003200DF" w:rsidRDefault="009C4E4E" w:rsidP="003200DF">
            <w:pPr>
              <w:spacing w:after="0" w:line="240" w:lineRule="auto"/>
              <w:jc w:val="center"/>
              <w:rPr>
                <w:rFonts w:ascii="Times New Roman" w:hAnsi="Times New Roman"/>
                <w:color w:val="000000"/>
                <w:sz w:val="24"/>
                <w:szCs w:val="24"/>
                <w:lang w:eastAsia="pt-BR"/>
              </w:rPr>
            </w:pPr>
            <w:r w:rsidRPr="003200DF">
              <w:rPr>
                <w:rFonts w:ascii="Times New Roman" w:hAnsi="Times New Roman"/>
                <w:color w:val="000000"/>
                <w:sz w:val="24"/>
                <w:szCs w:val="24"/>
                <w:lang w:eastAsia="pt-BR"/>
              </w:rPr>
              <w:t>FEIJÃO CARIOCA</w:t>
            </w:r>
          </w:p>
        </w:tc>
      </w:tr>
      <w:tr w:rsidR="009C4E4E" w:rsidRPr="00BA0CA9" w:rsidTr="003200DF">
        <w:tc>
          <w:tcPr>
            <w:tcW w:w="1809" w:type="dxa"/>
          </w:tcPr>
          <w:p w:rsidR="009C4E4E" w:rsidRPr="003200DF" w:rsidRDefault="009C4E4E" w:rsidP="003200DF">
            <w:pPr>
              <w:pStyle w:val="PargrafodaLista"/>
              <w:numPr>
                <w:ilvl w:val="0"/>
                <w:numId w:val="3"/>
              </w:numPr>
              <w:spacing w:after="0" w:line="240" w:lineRule="auto"/>
              <w:ind w:left="414" w:hanging="357"/>
              <w:jc w:val="center"/>
              <w:rPr>
                <w:rFonts w:ascii="Times New Roman" w:hAnsi="Times New Roman"/>
                <w:sz w:val="24"/>
                <w:szCs w:val="24"/>
                <w:lang w:eastAsia="pt-BR"/>
              </w:rPr>
            </w:pPr>
          </w:p>
        </w:tc>
        <w:tc>
          <w:tcPr>
            <w:tcW w:w="8080" w:type="dxa"/>
          </w:tcPr>
          <w:p w:rsidR="009C4E4E" w:rsidRPr="003200DF" w:rsidRDefault="009C4E4E" w:rsidP="003200DF">
            <w:pPr>
              <w:spacing w:after="0" w:line="240" w:lineRule="auto"/>
              <w:jc w:val="center"/>
              <w:rPr>
                <w:rFonts w:ascii="Times New Roman" w:hAnsi="Times New Roman"/>
                <w:color w:val="000000"/>
                <w:sz w:val="24"/>
                <w:szCs w:val="24"/>
                <w:lang w:eastAsia="pt-BR"/>
              </w:rPr>
            </w:pPr>
            <w:r w:rsidRPr="003200DF">
              <w:rPr>
                <w:rFonts w:ascii="Times New Roman" w:hAnsi="Times New Roman"/>
                <w:color w:val="000000"/>
                <w:sz w:val="24"/>
                <w:szCs w:val="24"/>
                <w:lang w:eastAsia="pt-BR"/>
              </w:rPr>
              <w:t>FILÉ DE FRANGO</w:t>
            </w:r>
          </w:p>
        </w:tc>
      </w:tr>
      <w:tr w:rsidR="009C4E4E" w:rsidRPr="00BA0CA9" w:rsidTr="003200DF">
        <w:tc>
          <w:tcPr>
            <w:tcW w:w="1809" w:type="dxa"/>
          </w:tcPr>
          <w:p w:rsidR="009C4E4E" w:rsidRPr="003200DF" w:rsidRDefault="009C4E4E" w:rsidP="003200DF">
            <w:pPr>
              <w:pStyle w:val="PargrafodaLista"/>
              <w:numPr>
                <w:ilvl w:val="0"/>
                <w:numId w:val="3"/>
              </w:numPr>
              <w:spacing w:after="0" w:line="240" w:lineRule="auto"/>
              <w:ind w:left="414" w:hanging="357"/>
              <w:jc w:val="center"/>
              <w:rPr>
                <w:rFonts w:ascii="Times New Roman" w:hAnsi="Times New Roman"/>
                <w:sz w:val="24"/>
                <w:szCs w:val="24"/>
                <w:lang w:eastAsia="pt-BR"/>
              </w:rPr>
            </w:pPr>
          </w:p>
        </w:tc>
        <w:tc>
          <w:tcPr>
            <w:tcW w:w="8080" w:type="dxa"/>
          </w:tcPr>
          <w:p w:rsidR="009C4E4E" w:rsidRPr="003200DF" w:rsidRDefault="009C4E4E" w:rsidP="003200DF">
            <w:pPr>
              <w:spacing w:after="0" w:line="240" w:lineRule="auto"/>
              <w:jc w:val="center"/>
              <w:rPr>
                <w:rFonts w:ascii="Times New Roman" w:hAnsi="Times New Roman"/>
                <w:color w:val="000000"/>
                <w:sz w:val="24"/>
                <w:szCs w:val="24"/>
                <w:lang w:eastAsia="pt-BR"/>
              </w:rPr>
            </w:pPr>
            <w:r w:rsidRPr="003200DF">
              <w:rPr>
                <w:rFonts w:ascii="Times New Roman" w:hAnsi="Times New Roman"/>
                <w:color w:val="000000"/>
                <w:sz w:val="24"/>
                <w:szCs w:val="24"/>
                <w:lang w:eastAsia="pt-BR"/>
              </w:rPr>
              <w:t>FRANCO FRIATO</w:t>
            </w:r>
          </w:p>
        </w:tc>
      </w:tr>
      <w:tr w:rsidR="009C4E4E" w:rsidRPr="00BA0CA9" w:rsidTr="003200DF">
        <w:tc>
          <w:tcPr>
            <w:tcW w:w="1809" w:type="dxa"/>
          </w:tcPr>
          <w:p w:rsidR="009C4E4E" w:rsidRPr="003200DF" w:rsidRDefault="009C4E4E" w:rsidP="003200DF">
            <w:pPr>
              <w:pStyle w:val="PargrafodaLista"/>
              <w:numPr>
                <w:ilvl w:val="0"/>
                <w:numId w:val="3"/>
              </w:numPr>
              <w:spacing w:after="0" w:line="240" w:lineRule="auto"/>
              <w:ind w:left="414" w:hanging="357"/>
              <w:jc w:val="center"/>
              <w:rPr>
                <w:rFonts w:ascii="Times New Roman" w:hAnsi="Times New Roman"/>
                <w:sz w:val="24"/>
                <w:szCs w:val="24"/>
                <w:lang w:eastAsia="pt-BR"/>
              </w:rPr>
            </w:pPr>
          </w:p>
        </w:tc>
        <w:tc>
          <w:tcPr>
            <w:tcW w:w="8080" w:type="dxa"/>
          </w:tcPr>
          <w:p w:rsidR="009C4E4E" w:rsidRPr="003200DF" w:rsidRDefault="009C4E4E" w:rsidP="003200DF">
            <w:pPr>
              <w:spacing w:after="0" w:line="240" w:lineRule="auto"/>
              <w:jc w:val="center"/>
              <w:rPr>
                <w:rFonts w:ascii="Times New Roman" w:hAnsi="Times New Roman"/>
                <w:color w:val="000000"/>
                <w:sz w:val="24"/>
                <w:szCs w:val="24"/>
                <w:lang w:eastAsia="pt-BR"/>
              </w:rPr>
            </w:pPr>
            <w:r w:rsidRPr="003200DF">
              <w:rPr>
                <w:rFonts w:ascii="Times New Roman" w:hAnsi="Times New Roman"/>
                <w:color w:val="000000"/>
                <w:sz w:val="24"/>
                <w:szCs w:val="24"/>
                <w:lang w:eastAsia="pt-BR"/>
              </w:rPr>
              <w:t>LARANJA</w:t>
            </w:r>
          </w:p>
        </w:tc>
      </w:tr>
      <w:tr w:rsidR="009C4E4E" w:rsidRPr="00BA0CA9" w:rsidTr="003200DF">
        <w:tc>
          <w:tcPr>
            <w:tcW w:w="1809" w:type="dxa"/>
          </w:tcPr>
          <w:p w:rsidR="009C4E4E" w:rsidRPr="003200DF" w:rsidRDefault="009C4E4E" w:rsidP="003200DF">
            <w:pPr>
              <w:pStyle w:val="PargrafodaLista"/>
              <w:numPr>
                <w:ilvl w:val="0"/>
                <w:numId w:val="3"/>
              </w:numPr>
              <w:spacing w:after="0" w:line="240" w:lineRule="auto"/>
              <w:ind w:left="414" w:hanging="357"/>
              <w:jc w:val="center"/>
              <w:rPr>
                <w:rFonts w:ascii="Times New Roman" w:hAnsi="Times New Roman"/>
                <w:sz w:val="24"/>
                <w:szCs w:val="24"/>
                <w:lang w:eastAsia="pt-BR"/>
              </w:rPr>
            </w:pPr>
          </w:p>
        </w:tc>
        <w:tc>
          <w:tcPr>
            <w:tcW w:w="8080" w:type="dxa"/>
          </w:tcPr>
          <w:p w:rsidR="009C4E4E" w:rsidRPr="003200DF" w:rsidRDefault="009C4E4E" w:rsidP="003200DF">
            <w:pPr>
              <w:spacing w:after="0" w:line="240" w:lineRule="auto"/>
              <w:jc w:val="center"/>
              <w:rPr>
                <w:rFonts w:ascii="Times New Roman" w:hAnsi="Times New Roman"/>
                <w:color w:val="000000"/>
                <w:sz w:val="24"/>
                <w:szCs w:val="24"/>
                <w:lang w:eastAsia="pt-BR"/>
              </w:rPr>
            </w:pPr>
            <w:r w:rsidRPr="003200DF">
              <w:rPr>
                <w:rFonts w:ascii="Times New Roman" w:hAnsi="Times New Roman"/>
                <w:color w:val="000000"/>
                <w:sz w:val="24"/>
                <w:szCs w:val="24"/>
                <w:lang w:eastAsia="pt-BR"/>
              </w:rPr>
              <w:t>LEITE</w:t>
            </w:r>
          </w:p>
        </w:tc>
      </w:tr>
      <w:tr w:rsidR="009C4E4E" w:rsidRPr="00BA0CA9" w:rsidTr="003200DF">
        <w:tc>
          <w:tcPr>
            <w:tcW w:w="1809" w:type="dxa"/>
          </w:tcPr>
          <w:p w:rsidR="009C4E4E" w:rsidRPr="003200DF" w:rsidRDefault="009C4E4E" w:rsidP="003200DF">
            <w:pPr>
              <w:pStyle w:val="PargrafodaLista"/>
              <w:numPr>
                <w:ilvl w:val="0"/>
                <w:numId w:val="3"/>
              </w:numPr>
              <w:spacing w:after="0" w:line="240" w:lineRule="auto"/>
              <w:ind w:left="414" w:hanging="357"/>
              <w:jc w:val="center"/>
              <w:rPr>
                <w:rFonts w:ascii="Times New Roman" w:hAnsi="Times New Roman"/>
                <w:sz w:val="24"/>
                <w:szCs w:val="24"/>
                <w:lang w:eastAsia="pt-BR"/>
              </w:rPr>
            </w:pPr>
          </w:p>
        </w:tc>
        <w:tc>
          <w:tcPr>
            <w:tcW w:w="8080" w:type="dxa"/>
          </w:tcPr>
          <w:p w:rsidR="009C4E4E" w:rsidRPr="003200DF" w:rsidRDefault="009C4E4E" w:rsidP="003200DF">
            <w:pPr>
              <w:spacing w:after="0" w:line="240" w:lineRule="auto"/>
              <w:jc w:val="center"/>
              <w:rPr>
                <w:rFonts w:ascii="Times New Roman" w:hAnsi="Times New Roman"/>
                <w:color w:val="000000"/>
                <w:sz w:val="24"/>
                <w:szCs w:val="24"/>
                <w:lang w:eastAsia="pt-BR"/>
              </w:rPr>
            </w:pPr>
            <w:r w:rsidRPr="003200DF">
              <w:rPr>
                <w:rFonts w:ascii="Times New Roman" w:hAnsi="Times New Roman"/>
                <w:color w:val="000000"/>
                <w:sz w:val="24"/>
                <w:szCs w:val="24"/>
                <w:lang w:eastAsia="pt-BR"/>
              </w:rPr>
              <w:t>MAÇÃ</w:t>
            </w:r>
          </w:p>
        </w:tc>
      </w:tr>
      <w:tr w:rsidR="009C4E4E" w:rsidRPr="00BA0CA9" w:rsidTr="003200DF">
        <w:tc>
          <w:tcPr>
            <w:tcW w:w="1809" w:type="dxa"/>
          </w:tcPr>
          <w:p w:rsidR="009C4E4E" w:rsidRPr="003200DF" w:rsidRDefault="009C4E4E" w:rsidP="003200DF">
            <w:pPr>
              <w:pStyle w:val="PargrafodaLista"/>
              <w:numPr>
                <w:ilvl w:val="0"/>
                <w:numId w:val="3"/>
              </w:numPr>
              <w:spacing w:after="0" w:line="240" w:lineRule="auto"/>
              <w:ind w:left="414" w:hanging="357"/>
              <w:jc w:val="center"/>
              <w:rPr>
                <w:rFonts w:ascii="Times New Roman" w:hAnsi="Times New Roman"/>
                <w:sz w:val="24"/>
                <w:szCs w:val="24"/>
                <w:lang w:eastAsia="pt-BR"/>
              </w:rPr>
            </w:pPr>
          </w:p>
        </w:tc>
        <w:tc>
          <w:tcPr>
            <w:tcW w:w="8080" w:type="dxa"/>
          </w:tcPr>
          <w:p w:rsidR="009C4E4E" w:rsidRPr="003200DF" w:rsidRDefault="009C4E4E" w:rsidP="003200DF">
            <w:pPr>
              <w:spacing w:after="0" w:line="240" w:lineRule="auto"/>
              <w:jc w:val="center"/>
              <w:rPr>
                <w:rFonts w:ascii="Times New Roman" w:hAnsi="Times New Roman"/>
                <w:color w:val="000000"/>
                <w:sz w:val="24"/>
                <w:szCs w:val="24"/>
                <w:lang w:eastAsia="pt-BR"/>
              </w:rPr>
            </w:pPr>
            <w:r w:rsidRPr="003200DF">
              <w:rPr>
                <w:rFonts w:ascii="Times New Roman" w:hAnsi="Times New Roman"/>
                <w:color w:val="000000"/>
                <w:sz w:val="24"/>
                <w:szCs w:val="24"/>
                <w:lang w:eastAsia="pt-BR"/>
              </w:rPr>
              <w:t>MAMÃO</w:t>
            </w:r>
          </w:p>
        </w:tc>
      </w:tr>
      <w:tr w:rsidR="009C4E4E" w:rsidRPr="00BA0CA9" w:rsidTr="003200DF">
        <w:tc>
          <w:tcPr>
            <w:tcW w:w="1809" w:type="dxa"/>
          </w:tcPr>
          <w:p w:rsidR="009C4E4E" w:rsidRPr="003200DF" w:rsidRDefault="009C4E4E" w:rsidP="003200DF">
            <w:pPr>
              <w:pStyle w:val="PargrafodaLista"/>
              <w:numPr>
                <w:ilvl w:val="0"/>
                <w:numId w:val="3"/>
              </w:numPr>
              <w:spacing w:after="0" w:line="240" w:lineRule="auto"/>
              <w:ind w:left="414" w:hanging="357"/>
              <w:jc w:val="center"/>
              <w:rPr>
                <w:rFonts w:ascii="Times New Roman" w:hAnsi="Times New Roman"/>
                <w:sz w:val="24"/>
                <w:szCs w:val="24"/>
                <w:lang w:eastAsia="pt-BR"/>
              </w:rPr>
            </w:pPr>
          </w:p>
        </w:tc>
        <w:tc>
          <w:tcPr>
            <w:tcW w:w="8080" w:type="dxa"/>
          </w:tcPr>
          <w:p w:rsidR="009C4E4E" w:rsidRPr="003200DF" w:rsidRDefault="009C4E4E" w:rsidP="003200DF">
            <w:pPr>
              <w:spacing w:after="0" w:line="240" w:lineRule="auto"/>
              <w:jc w:val="center"/>
              <w:rPr>
                <w:rFonts w:ascii="Times New Roman" w:hAnsi="Times New Roman"/>
                <w:color w:val="000000"/>
                <w:sz w:val="24"/>
                <w:szCs w:val="24"/>
                <w:lang w:eastAsia="pt-BR"/>
              </w:rPr>
            </w:pPr>
            <w:r w:rsidRPr="003200DF">
              <w:rPr>
                <w:rFonts w:ascii="Times New Roman" w:hAnsi="Times New Roman"/>
                <w:color w:val="000000"/>
                <w:sz w:val="24"/>
                <w:szCs w:val="24"/>
                <w:lang w:eastAsia="pt-BR"/>
              </w:rPr>
              <w:t>MANDIOCA</w:t>
            </w:r>
          </w:p>
        </w:tc>
      </w:tr>
      <w:tr w:rsidR="009C4E4E" w:rsidRPr="00BA0CA9" w:rsidTr="003200DF">
        <w:tc>
          <w:tcPr>
            <w:tcW w:w="1809" w:type="dxa"/>
          </w:tcPr>
          <w:p w:rsidR="009C4E4E" w:rsidRPr="003200DF" w:rsidRDefault="009C4E4E" w:rsidP="003200DF">
            <w:pPr>
              <w:pStyle w:val="PargrafodaLista"/>
              <w:numPr>
                <w:ilvl w:val="0"/>
                <w:numId w:val="3"/>
              </w:numPr>
              <w:spacing w:after="0" w:line="240" w:lineRule="auto"/>
              <w:ind w:left="414" w:hanging="357"/>
              <w:jc w:val="center"/>
              <w:rPr>
                <w:rFonts w:ascii="Times New Roman" w:hAnsi="Times New Roman"/>
                <w:sz w:val="24"/>
                <w:szCs w:val="24"/>
                <w:lang w:eastAsia="pt-BR"/>
              </w:rPr>
            </w:pPr>
          </w:p>
        </w:tc>
        <w:tc>
          <w:tcPr>
            <w:tcW w:w="8080" w:type="dxa"/>
          </w:tcPr>
          <w:p w:rsidR="009C4E4E" w:rsidRPr="003200DF" w:rsidRDefault="009C4E4E" w:rsidP="003200DF">
            <w:pPr>
              <w:spacing w:after="0" w:line="240" w:lineRule="auto"/>
              <w:jc w:val="center"/>
              <w:rPr>
                <w:rFonts w:ascii="Times New Roman" w:hAnsi="Times New Roman"/>
                <w:color w:val="000000"/>
                <w:sz w:val="24"/>
                <w:szCs w:val="24"/>
                <w:lang w:eastAsia="pt-BR"/>
              </w:rPr>
            </w:pPr>
            <w:r w:rsidRPr="003200DF">
              <w:rPr>
                <w:rFonts w:ascii="Times New Roman" w:hAnsi="Times New Roman"/>
                <w:color w:val="000000"/>
                <w:sz w:val="24"/>
                <w:szCs w:val="24"/>
                <w:lang w:eastAsia="pt-BR"/>
              </w:rPr>
              <w:t>PEITO DE FRANGO</w:t>
            </w:r>
          </w:p>
        </w:tc>
      </w:tr>
      <w:tr w:rsidR="009C4E4E" w:rsidRPr="00BA0CA9" w:rsidTr="003200DF">
        <w:tc>
          <w:tcPr>
            <w:tcW w:w="1809" w:type="dxa"/>
          </w:tcPr>
          <w:p w:rsidR="009C4E4E" w:rsidRPr="003200DF" w:rsidRDefault="009C4E4E" w:rsidP="003200DF">
            <w:pPr>
              <w:pStyle w:val="PargrafodaLista"/>
              <w:numPr>
                <w:ilvl w:val="0"/>
                <w:numId w:val="3"/>
              </w:numPr>
              <w:spacing w:after="0" w:line="240" w:lineRule="auto"/>
              <w:ind w:left="414" w:hanging="357"/>
              <w:jc w:val="center"/>
              <w:rPr>
                <w:rFonts w:ascii="Times New Roman" w:hAnsi="Times New Roman"/>
                <w:sz w:val="24"/>
                <w:szCs w:val="24"/>
                <w:lang w:eastAsia="pt-BR"/>
              </w:rPr>
            </w:pPr>
          </w:p>
        </w:tc>
        <w:tc>
          <w:tcPr>
            <w:tcW w:w="8080" w:type="dxa"/>
          </w:tcPr>
          <w:p w:rsidR="009C4E4E" w:rsidRPr="003200DF" w:rsidRDefault="009C4E4E" w:rsidP="003200DF">
            <w:pPr>
              <w:spacing w:after="0" w:line="240" w:lineRule="auto"/>
              <w:jc w:val="center"/>
              <w:rPr>
                <w:rFonts w:ascii="Times New Roman" w:hAnsi="Times New Roman"/>
                <w:color w:val="000000"/>
                <w:sz w:val="24"/>
                <w:szCs w:val="24"/>
                <w:lang w:eastAsia="pt-BR"/>
              </w:rPr>
            </w:pPr>
            <w:r w:rsidRPr="003200DF">
              <w:rPr>
                <w:rFonts w:ascii="Times New Roman" w:hAnsi="Times New Roman"/>
                <w:color w:val="000000"/>
                <w:sz w:val="24"/>
                <w:szCs w:val="24"/>
                <w:lang w:eastAsia="pt-BR"/>
              </w:rPr>
              <w:t>REPOLHO</w:t>
            </w:r>
          </w:p>
        </w:tc>
      </w:tr>
      <w:tr w:rsidR="009C4E4E" w:rsidRPr="00BA0CA9" w:rsidTr="003200DF">
        <w:tc>
          <w:tcPr>
            <w:tcW w:w="1809" w:type="dxa"/>
          </w:tcPr>
          <w:p w:rsidR="009C4E4E" w:rsidRPr="003200DF" w:rsidRDefault="009C4E4E" w:rsidP="003200DF">
            <w:pPr>
              <w:pStyle w:val="PargrafodaLista"/>
              <w:numPr>
                <w:ilvl w:val="0"/>
                <w:numId w:val="3"/>
              </w:numPr>
              <w:spacing w:after="0" w:line="240" w:lineRule="auto"/>
              <w:ind w:left="414" w:hanging="357"/>
              <w:jc w:val="center"/>
              <w:rPr>
                <w:rFonts w:ascii="Times New Roman" w:hAnsi="Times New Roman"/>
                <w:sz w:val="24"/>
                <w:szCs w:val="24"/>
                <w:lang w:eastAsia="pt-BR"/>
              </w:rPr>
            </w:pPr>
          </w:p>
        </w:tc>
        <w:tc>
          <w:tcPr>
            <w:tcW w:w="8080" w:type="dxa"/>
          </w:tcPr>
          <w:p w:rsidR="009C4E4E" w:rsidRPr="003200DF" w:rsidRDefault="009C4E4E" w:rsidP="003200DF">
            <w:pPr>
              <w:spacing w:after="0" w:line="240" w:lineRule="auto"/>
              <w:jc w:val="center"/>
              <w:rPr>
                <w:rFonts w:ascii="Times New Roman" w:hAnsi="Times New Roman"/>
                <w:color w:val="000000"/>
                <w:sz w:val="24"/>
                <w:szCs w:val="24"/>
                <w:lang w:eastAsia="pt-BR"/>
              </w:rPr>
            </w:pPr>
            <w:r w:rsidRPr="003200DF">
              <w:rPr>
                <w:rFonts w:ascii="Times New Roman" w:hAnsi="Times New Roman"/>
                <w:color w:val="000000"/>
                <w:sz w:val="24"/>
                <w:szCs w:val="24"/>
                <w:lang w:eastAsia="pt-BR"/>
              </w:rPr>
              <w:t>TOMATE</w:t>
            </w:r>
          </w:p>
        </w:tc>
      </w:tr>
      <w:tr w:rsidR="009C4E4E" w:rsidRPr="00BA0CA9" w:rsidTr="003200DF">
        <w:tc>
          <w:tcPr>
            <w:tcW w:w="1809" w:type="dxa"/>
          </w:tcPr>
          <w:p w:rsidR="009C4E4E" w:rsidRPr="003200DF" w:rsidRDefault="009C4E4E" w:rsidP="003200DF">
            <w:pPr>
              <w:pStyle w:val="PargrafodaLista"/>
              <w:numPr>
                <w:ilvl w:val="0"/>
                <w:numId w:val="3"/>
              </w:numPr>
              <w:spacing w:after="0" w:line="240" w:lineRule="auto"/>
              <w:ind w:left="414" w:hanging="357"/>
              <w:jc w:val="center"/>
              <w:rPr>
                <w:rFonts w:ascii="Times New Roman" w:hAnsi="Times New Roman"/>
                <w:sz w:val="24"/>
                <w:szCs w:val="24"/>
                <w:lang w:eastAsia="pt-BR"/>
              </w:rPr>
            </w:pPr>
          </w:p>
        </w:tc>
        <w:tc>
          <w:tcPr>
            <w:tcW w:w="8080" w:type="dxa"/>
          </w:tcPr>
          <w:p w:rsidR="009C4E4E" w:rsidRPr="003200DF" w:rsidRDefault="009C4E4E" w:rsidP="003200DF">
            <w:pPr>
              <w:spacing w:after="0" w:line="240" w:lineRule="auto"/>
              <w:jc w:val="center"/>
              <w:rPr>
                <w:rFonts w:ascii="Times New Roman" w:hAnsi="Times New Roman"/>
                <w:color w:val="000000"/>
                <w:sz w:val="24"/>
                <w:szCs w:val="24"/>
                <w:lang w:eastAsia="pt-BR"/>
              </w:rPr>
            </w:pPr>
            <w:r w:rsidRPr="003200DF">
              <w:rPr>
                <w:rFonts w:ascii="Times New Roman" w:hAnsi="Times New Roman"/>
                <w:color w:val="000000"/>
                <w:sz w:val="24"/>
                <w:szCs w:val="24"/>
                <w:lang w:eastAsia="pt-BR"/>
              </w:rPr>
              <w:t>UVA</w:t>
            </w:r>
          </w:p>
        </w:tc>
      </w:tr>
      <w:tr w:rsidR="009C4E4E" w:rsidRPr="00BA0CA9" w:rsidTr="003200DF">
        <w:tc>
          <w:tcPr>
            <w:tcW w:w="1809" w:type="dxa"/>
          </w:tcPr>
          <w:p w:rsidR="009C4E4E" w:rsidRPr="003200DF" w:rsidRDefault="009C4E4E" w:rsidP="003200DF">
            <w:pPr>
              <w:pStyle w:val="PargrafodaLista"/>
              <w:numPr>
                <w:ilvl w:val="0"/>
                <w:numId w:val="3"/>
              </w:numPr>
              <w:spacing w:after="0" w:line="240" w:lineRule="auto"/>
              <w:ind w:left="414" w:hanging="357"/>
              <w:jc w:val="center"/>
              <w:rPr>
                <w:rFonts w:ascii="Times New Roman" w:hAnsi="Times New Roman"/>
                <w:sz w:val="24"/>
                <w:szCs w:val="24"/>
                <w:lang w:eastAsia="pt-BR"/>
              </w:rPr>
            </w:pPr>
          </w:p>
        </w:tc>
        <w:tc>
          <w:tcPr>
            <w:tcW w:w="8080" w:type="dxa"/>
          </w:tcPr>
          <w:p w:rsidR="009C4E4E" w:rsidRPr="003200DF" w:rsidRDefault="009C4E4E" w:rsidP="003200DF">
            <w:pPr>
              <w:spacing w:after="0" w:line="240" w:lineRule="auto"/>
              <w:jc w:val="center"/>
              <w:rPr>
                <w:rFonts w:ascii="Times New Roman" w:hAnsi="Times New Roman"/>
                <w:color w:val="000000"/>
                <w:sz w:val="24"/>
                <w:szCs w:val="24"/>
                <w:lang w:eastAsia="pt-BR"/>
              </w:rPr>
            </w:pPr>
            <w:r w:rsidRPr="003200DF">
              <w:rPr>
                <w:rFonts w:ascii="Times New Roman" w:hAnsi="Times New Roman"/>
                <w:color w:val="000000"/>
                <w:sz w:val="24"/>
                <w:szCs w:val="24"/>
                <w:lang w:eastAsia="pt-BR"/>
              </w:rPr>
              <w:t>VAGEM</w:t>
            </w:r>
          </w:p>
        </w:tc>
      </w:tr>
    </w:tbl>
    <w:p w:rsidR="009C4E4E" w:rsidRPr="00592E6D" w:rsidRDefault="009C4E4E" w:rsidP="008615D7">
      <w:pPr>
        <w:spacing w:after="150" w:line="240" w:lineRule="auto"/>
        <w:jc w:val="both"/>
        <w:rPr>
          <w:rFonts w:ascii="Times New Roman" w:hAnsi="Times New Roman"/>
          <w:color w:val="000000"/>
          <w:sz w:val="24"/>
          <w:szCs w:val="24"/>
          <w:lang w:eastAsia="pt-BR"/>
        </w:rPr>
      </w:pPr>
    </w:p>
    <w:p w:rsidR="009C4E4E" w:rsidRPr="00592E6D" w:rsidRDefault="009C4E4E"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7. LOCAL E PERIODICIDADE DE ENTREGA DOS PRODUTOS</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543"/>
        <w:gridCol w:w="1257"/>
        <w:gridCol w:w="3920"/>
        <w:gridCol w:w="2555"/>
      </w:tblGrid>
      <w:tr w:rsidR="009C4E4E" w:rsidRPr="00BA0CA9" w:rsidTr="006F2DF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9C4E4E" w:rsidRPr="003200DF" w:rsidRDefault="009C4E4E" w:rsidP="006F2DF9">
            <w:pPr>
              <w:spacing w:after="0" w:line="240" w:lineRule="auto"/>
              <w:jc w:val="center"/>
              <w:rPr>
                <w:rFonts w:ascii="Times New Roman" w:hAnsi="Times New Roman"/>
                <w:color w:val="FFFFFF"/>
                <w:sz w:val="24"/>
                <w:szCs w:val="24"/>
                <w:lang w:eastAsia="pt-BR"/>
              </w:rPr>
            </w:pPr>
            <w:r w:rsidRPr="003200DF">
              <w:rPr>
                <w:rFonts w:ascii="Times New Roman" w:hAnsi="Times New Roman"/>
                <w:color w:val="FFFFFF"/>
                <w:sz w:val="24"/>
                <w:szCs w:val="24"/>
                <w:lang w:eastAsia="pt-BR"/>
              </w:rPr>
              <w:t>Produtos</w:t>
            </w:r>
          </w:p>
        </w:tc>
        <w:tc>
          <w:tcPr>
            <w:tcW w:w="1156" w:type="dxa"/>
            <w:tcBorders>
              <w:top w:val="outset" w:sz="6" w:space="0" w:color="auto"/>
              <w:left w:val="outset" w:sz="6" w:space="0" w:color="auto"/>
              <w:bottom w:val="outset" w:sz="6" w:space="0" w:color="auto"/>
              <w:right w:val="outset" w:sz="6" w:space="0" w:color="auto"/>
            </w:tcBorders>
            <w:shd w:val="clear" w:color="auto" w:fill="6999CA"/>
            <w:vAlign w:val="center"/>
          </w:tcPr>
          <w:p w:rsidR="009C4E4E" w:rsidRPr="003200DF" w:rsidRDefault="009C4E4E" w:rsidP="006F2DF9">
            <w:pPr>
              <w:spacing w:after="0" w:line="240" w:lineRule="auto"/>
              <w:jc w:val="center"/>
              <w:rPr>
                <w:rFonts w:ascii="Times New Roman" w:hAnsi="Times New Roman"/>
                <w:color w:val="FFFFFF"/>
                <w:sz w:val="24"/>
                <w:szCs w:val="24"/>
                <w:lang w:eastAsia="pt-BR"/>
              </w:rPr>
            </w:pPr>
            <w:r w:rsidRPr="003200DF">
              <w:rPr>
                <w:rFonts w:ascii="Times New Roman" w:hAnsi="Times New Roman"/>
                <w:color w:val="FFFFFF"/>
                <w:sz w:val="24"/>
                <w:szCs w:val="24"/>
                <w:lang w:eastAsia="pt-BR"/>
              </w:rPr>
              <w:t>Quantidade</w:t>
            </w:r>
          </w:p>
        </w:tc>
        <w:tc>
          <w:tcPr>
            <w:tcW w:w="3974" w:type="dxa"/>
            <w:tcBorders>
              <w:top w:val="outset" w:sz="6" w:space="0" w:color="auto"/>
              <w:left w:val="outset" w:sz="6" w:space="0" w:color="auto"/>
              <w:bottom w:val="outset" w:sz="6" w:space="0" w:color="auto"/>
              <w:right w:val="outset" w:sz="6" w:space="0" w:color="auto"/>
            </w:tcBorders>
            <w:shd w:val="clear" w:color="auto" w:fill="6999CA"/>
            <w:vAlign w:val="center"/>
          </w:tcPr>
          <w:p w:rsidR="009C4E4E" w:rsidRPr="003200DF" w:rsidRDefault="009C4E4E" w:rsidP="006F2DF9">
            <w:pPr>
              <w:spacing w:after="0" w:line="240" w:lineRule="auto"/>
              <w:jc w:val="center"/>
              <w:rPr>
                <w:rFonts w:ascii="Times New Roman" w:hAnsi="Times New Roman"/>
                <w:color w:val="FFFFFF"/>
                <w:sz w:val="24"/>
                <w:szCs w:val="24"/>
                <w:lang w:eastAsia="pt-BR"/>
              </w:rPr>
            </w:pPr>
            <w:r w:rsidRPr="003200DF">
              <w:rPr>
                <w:rFonts w:ascii="Times New Roman" w:hAnsi="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tcPr>
          <w:p w:rsidR="009C4E4E" w:rsidRPr="003200DF" w:rsidRDefault="009C4E4E" w:rsidP="006F2DF9">
            <w:pPr>
              <w:spacing w:after="0" w:line="240" w:lineRule="auto"/>
              <w:jc w:val="center"/>
              <w:rPr>
                <w:rFonts w:ascii="Times New Roman" w:hAnsi="Times New Roman"/>
                <w:color w:val="FFFFFF"/>
                <w:sz w:val="24"/>
                <w:szCs w:val="24"/>
                <w:lang w:eastAsia="pt-BR"/>
              </w:rPr>
            </w:pPr>
            <w:r w:rsidRPr="003200DF">
              <w:rPr>
                <w:rFonts w:ascii="Times New Roman" w:hAnsi="Times New Roman"/>
                <w:color w:val="FFFFFF"/>
                <w:sz w:val="24"/>
                <w:szCs w:val="24"/>
                <w:lang w:eastAsia="pt-BR"/>
              </w:rPr>
              <w:t>Periodicidade de entrega (semanal ou quinzenal)</w:t>
            </w:r>
          </w:p>
        </w:tc>
      </w:tr>
      <w:tr w:rsidR="009C4E4E" w:rsidRPr="00BA0CA9" w:rsidTr="006F2DF9">
        <w:trPr>
          <w:trHeight w:val="281"/>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ARROZ SAFRA</w:t>
            </w:r>
          </w:p>
        </w:tc>
        <w:tc>
          <w:tcPr>
            <w:tcW w:w="1156"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399</w:t>
            </w:r>
          </w:p>
        </w:tc>
        <w:tc>
          <w:tcPr>
            <w:tcW w:w="3974"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COL.</w:t>
            </w:r>
            <w:proofErr w:type="gramStart"/>
            <w:r w:rsidRPr="003200DF">
              <w:rPr>
                <w:rFonts w:ascii="Times New Roman" w:hAnsi="Times New Roman"/>
                <w:color w:val="333333"/>
                <w:sz w:val="24"/>
                <w:szCs w:val="24"/>
                <w:lang w:eastAsia="pt-BR"/>
              </w:rPr>
              <w:t>EST.</w:t>
            </w:r>
            <w:proofErr w:type="gramEnd"/>
            <w:r w:rsidRPr="003200DF">
              <w:rPr>
                <w:rFonts w:ascii="Times New Roman" w:hAnsi="Times New Roman"/>
                <w:color w:val="333333"/>
                <w:sz w:val="24"/>
                <w:szCs w:val="24"/>
                <w:lang w:eastAsia="pt-BR"/>
              </w:rPr>
              <w:t>PR. JOSÉ ANTERO RIBEIRO</w:t>
            </w:r>
          </w:p>
        </w:tc>
        <w:tc>
          <w:tcPr>
            <w:tcW w:w="2580"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SEMANAL</w:t>
            </w:r>
          </w:p>
        </w:tc>
      </w:tr>
      <w:tr w:rsidR="009C4E4E" w:rsidRPr="00BA0CA9" w:rsidTr="006F2DF9">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BANANA PRATA</w:t>
            </w:r>
          </w:p>
        </w:tc>
        <w:tc>
          <w:tcPr>
            <w:tcW w:w="1156"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20</w:t>
            </w:r>
          </w:p>
        </w:tc>
        <w:tc>
          <w:tcPr>
            <w:tcW w:w="3974"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COL.</w:t>
            </w:r>
            <w:proofErr w:type="gramStart"/>
            <w:r w:rsidRPr="003200DF">
              <w:rPr>
                <w:rFonts w:ascii="Times New Roman" w:hAnsi="Times New Roman"/>
                <w:color w:val="333333"/>
                <w:sz w:val="24"/>
                <w:szCs w:val="24"/>
                <w:lang w:eastAsia="pt-BR"/>
              </w:rPr>
              <w:t>EST.</w:t>
            </w:r>
            <w:proofErr w:type="gramEnd"/>
            <w:r w:rsidRPr="003200DF">
              <w:rPr>
                <w:rFonts w:ascii="Times New Roman" w:hAnsi="Times New Roman"/>
                <w:color w:val="333333"/>
                <w:sz w:val="24"/>
                <w:szCs w:val="24"/>
                <w:lang w:eastAsia="pt-BR"/>
              </w:rPr>
              <w:t>PR. JOSÉ ANTERO RIBEIRO</w:t>
            </w:r>
          </w:p>
        </w:tc>
        <w:tc>
          <w:tcPr>
            <w:tcW w:w="2580"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SEMANAL</w:t>
            </w:r>
          </w:p>
        </w:tc>
      </w:tr>
      <w:tr w:rsidR="009C4E4E" w:rsidRPr="00BA0CA9" w:rsidTr="006F2DF9">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BATATA DOCE</w:t>
            </w:r>
          </w:p>
        </w:tc>
        <w:tc>
          <w:tcPr>
            <w:tcW w:w="1156"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40</w:t>
            </w:r>
          </w:p>
        </w:tc>
        <w:tc>
          <w:tcPr>
            <w:tcW w:w="3974"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COL.</w:t>
            </w:r>
            <w:proofErr w:type="gramStart"/>
            <w:r w:rsidRPr="003200DF">
              <w:rPr>
                <w:rFonts w:ascii="Times New Roman" w:hAnsi="Times New Roman"/>
                <w:color w:val="333333"/>
                <w:sz w:val="24"/>
                <w:szCs w:val="24"/>
                <w:lang w:eastAsia="pt-BR"/>
              </w:rPr>
              <w:t>EST.</w:t>
            </w:r>
            <w:proofErr w:type="gramEnd"/>
            <w:r w:rsidRPr="003200DF">
              <w:rPr>
                <w:rFonts w:ascii="Times New Roman" w:hAnsi="Times New Roman"/>
                <w:color w:val="333333"/>
                <w:sz w:val="24"/>
                <w:szCs w:val="24"/>
                <w:lang w:eastAsia="pt-BR"/>
              </w:rPr>
              <w:t>PR. JOSÉ ANTERO RIBEIRO</w:t>
            </w:r>
          </w:p>
        </w:tc>
        <w:tc>
          <w:tcPr>
            <w:tcW w:w="2580"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SEMANAL</w:t>
            </w:r>
          </w:p>
        </w:tc>
      </w:tr>
      <w:tr w:rsidR="009C4E4E" w:rsidRPr="00BA0CA9" w:rsidTr="006F2DF9">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BATATA INGLESA</w:t>
            </w:r>
          </w:p>
        </w:tc>
        <w:tc>
          <w:tcPr>
            <w:tcW w:w="1156"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40</w:t>
            </w:r>
          </w:p>
        </w:tc>
        <w:tc>
          <w:tcPr>
            <w:tcW w:w="3974"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COL.</w:t>
            </w:r>
            <w:proofErr w:type="gramStart"/>
            <w:r w:rsidRPr="003200DF">
              <w:rPr>
                <w:rFonts w:ascii="Times New Roman" w:hAnsi="Times New Roman"/>
                <w:color w:val="333333"/>
                <w:sz w:val="24"/>
                <w:szCs w:val="24"/>
                <w:lang w:eastAsia="pt-BR"/>
              </w:rPr>
              <w:t>EST.</w:t>
            </w:r>
            <w:proofErr w:type="gramEnd"/>
            <w:r w:rsidRPr="003200DF">
              <w:rPr>
                <w:rFonts w:ascii="Times New Roman" w:hAnsi="Times New Roman"/>
                <w:color w:val="333333"/>
                <w:sz w:val="24"/>
                <w:szCs w:val="24"/>
                <w:lang w:eastAsia="pt-BR"/>
              </w:rPr>
              <w:t>PR. JOSÉ ANTERO RIBEIRO</w:t>
            </w:r>
          </w:p>
        </w:tc>
        <w:tc>
          <w:tcPr>
            <w:tcW w:w="2580"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SEMANAL</w:t>
            </w:r>
          </w:p>
        </w:tc>
      </w:tr>
      <w:tr w:rsidR="009C4E4E" w:rsidRPr="00BA0CA9" w:rsidTr="006F2DF9">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BETERRABA</w:t>
            </w:r>
          </w:p>
        </w:tc>
        <w:tc>
          <w:tcPr>
            <w:tcW w:w="1156"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40</w:t>
            </w:r>
          </w:p>
        </w:tc>
        <w:tc>
          <w:tcPr>
            <w:tcW w:w="3974"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COL.</w:t>
            </w:r>
            <w:proofErr w:type="gramStart"/>
            <w:r w:rsidRPr="003200DF">
              <w:rPr>
                <w:rFonts w:ascii="Times New Roman" w:hAnsi="Times New Roman"/>
                <w:color w:val="333333"/>
                <w:sz w:val="24"/>
                <w:szCs w:val="24"/>
                <w:lang w:eastAsia="pt-BR"/>
              </w:rPr>
              <w:t>EST.</w:t>
            </w:r>
            <w:proofErr w:type="gramEnd"/>
            <w:r w:rsidRPr="003200DF">
              <w:rPr>
                <w:rFonts w:ascii="Times New Roman" w:hAnsi="Times New Roman"/>
                <w:color w:val="333333"/>
                <w:sz w:val="24"/>
                <w:szCs w:val="24"/>
                <w:lang w:eastAsia="pt-BR"/>
              </w:rPr>
              <w:t xml:space="preserve">PR. JOSÉ ANTERO </w:t>
            </w:r>
            <w:r w:rsidRPr="003200DF">
              <w:rPr>
                <w:rFonts w:ascii="Times New Roman" w:hAnsi="Times New Roman"/>
                <w:color w:val="333333"/>
                <w:sz w:val="24"/>
                <w:szCs w:val="24"/>
                <w:lang w:eastAsia="pt-BR"/>
              </w:rPr>
              <w:lastRenderedPageBreak/>
              <w:t>RIBEIRO</w:t>
            </w:r>
          </w:p>
        </w:tc>
        <w:tc>
          <w:tcPr>
            <w:tcW w:w="2580"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lastRenderedPageBreak/>
              <w:t> SEMANAL</w:t>
            </w:r>
          </w:p>
        </w:tc>
      </w:tr>
      <w:tr w:rsidR="009C4E4E" w:rsidRPr="00BA0CA9" w:rsidTr="006F2DF9">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lastRenderedPageBreak/>
              <w:t>CAMBUTIÁ</w:t>
            </w:r>
          </w:p>
        </w:tc>
        <w:tc>
          <w:tcPr>
            <w:tcW w:w="1156"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40</w:t>
            </w:r>
          </w:p>
        </w:tc>
        <w:tc>
          <w:tcPr>
            <w:tcW w:w="3974"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COL.</w:t>
            </w:r>
            <w:proofErr w:type="gramStart"/>
            <w:r w:rsidRPr="003200DF">
              <w:rPr>
                <w:rFonts w:ascii="Times New Roman" w:hAnsi="Times New Roman"/>
                <w:color w:val="333333"/>
                <w:sz w:val="24"/>
                <w:szCs w:val="24"/>
                <w:lang w:eastAsia="pt-BR"/>
              </w:rPr>
              <w:t>EST.</w:t>
            </w:r>
            <w:proofErr w:type="gramEnd"/>
            <w:r w:rsidRPr="003200DF">
              <w:rPr>
                <w:rFonts w:ascii="Times New Roman" w:hAnsi="Times New Roman"/>
                <w:color w:val="333333"/>
                <w:sz w:val="24"/>
                <w:szCs w:val="24"/>
                <w:lang w:eastAsia="pt-BR"/>
              </w:rPr>
              <w:t>PR. JOSÉ ANTERO RIBEIRO</w:t>
            </w:r>
          </w:p>
        </w:tc>
        <w:tc>
          <w:tcPr>
            <w:tcW w:w="2580"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SEMANAL</w:t>
            </w:r>
          </w:p>
        </w:tc>
      </w:tr>
      <w:tr w:rsidR="009C4E4E" w:rsidRPr="00BA0CA9" w:rsidTr="006F2DF9">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CARÁ</w:t>
            </w:r>
          </w:p>
        </w:tc>
        <w:tc>
          <w:tcPr>
            <w:tcW w:w="1156"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40</w:t>
            </w:r>
          </w:p>
        </w:tc>
        <w:tc>
          <w:tcPr>
            <w:tcW w:w="3974"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COL.</w:t>
            </w:r>
            <w:proofErr w:type="gramStart"/>
            <w:r w:rsidRPr="003200DF">
              <w:rPr>
                <w:rFonts w:ascii="Times New Roman" w:hAnsi="Times New Roman"/>
                <w:color w:val="333333"/>
                <w:sz w:val="24"/>
                <w:szCs w:val="24"/>
                <w:lang w:eastAsia="pt-BR"/>
              </w:rPr>
              <w:t>EST.</w:t>
            </w:r>
            <w:proofErr w:type="gramEnd"/>
            <w:r w:rsidRPr="003200DF">
              <w:rPr>
                <w:rFonts w:ascii="Times New Roman" w:hAnsi="Times New Roman"/>
                <w:color w:val="333333"/>
                <w:sz w:val="24"/>
                <w:szCs w:val="24"/>
                <w:lang w:eastAsia="pt-BR"/>
              </w:rPr>
              <w:t>PR. JOSÉ ANTERO RIBEIRO</w:t>
            </w:r>
          </w:p>
        </w:tc>
        <w:tc>
          <w:tcPr>
            <w:tcW w:w="2580"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SEMANAL</w:t>
            </w:r>
          </w:p>
        </w:tc>
      </w:tr>
      <w:tr w:rsidR="009C4E4E" w:rsidRPr="00BA0CA9" w:rsidTr="006F2DF9">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CARNE BOVINA</w:t>
            </w:r>
          </w:p>
        </w:tc>
        <w:tc>
          <w:tcPr>
            <w:tcW w:w="1156"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499</w:t>
            </w:r>
          </w:p>
        </w:tc>
        <w:tc>
          <w:tcPr>
            <w:tcW w:w="3974"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COL.</w:t>
            </w:r>
            <w:proofErr w:type="gramStart"/>
            <w:r w:rsidRPr="003200DF">
              <w:rPr>
                <w:rFonts w:ascii="Times New Roman" w:hAnsi="Times New Roman"/>
                <w:color w:val="333333"/>
                <w:sz w:val="24"/>
                <w:szCs w:val="24"/>
                <w:lang w:eastAsia="pt-BR"/>
              </w:rPr>
              <w:t>EST.</w:t>
            </w:r>
            <w:proofErr w:type="gramEnd"/>
            <w:r w:rsidRPr="003200DF">
              <w:rPr>
                <w:rFonts w:ascii="Times New Roman" w:hAnsi="Times New Roman"/>
                <w:color w:val="333333"/>
                <w:sz w:val="24"/>
                <w:szCs w:val="24"/>
                <w:lang w:eastAsia="pt-BR"/>
              </w:rPr>
              <w:t>PR. JOSÉ ANTERO RIBEIRO</w:t>
            </w:r>
          </w:p>
        </w:tc>
        <w:tc>
          <w:tcPr>
            <w:tcW w:w="2580"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SEMANAL</w:t>
            </w:r>
          </w:p>
        </w:tc>
      </w:tr>
      <w:tr w:rsidR="009C4E4E" w:rsidRPr="00BA0CA9" w:rsidTr="006F2DF9">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CARNE SUÍNA</w:t>
            </w:r>
          </w:p>
        </w:tc>
        <w:tc>
          <w:tcPr>
            <w:tcW w:w="1156"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99</w:t>
            </w:r>
          </w:p>
        </w:tc>
        <w:tc>
          <w:tcPr>
            <w:tcW w:w="3974"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COL.</w:t>
            </w:r>
            <w:proofErr w:type="gramStart"/>
            <w:r w:rsidRPr="003200DF">
              <w:rPr>
                <w:rFonts w:ascii="Times New Roman" w:hAnsi="Times New Roman"/>
                <w:color w:val="333333"/>
                <w:sz w:val="24"/>
                <w:szCs w:val="24"/>
                <w:lang w:eastAsia="pt-BR"/>
              </w:rPr>
              <w:t>EST.</w:t>
            </w:r>
            <w:proofErr w:type="gramEnd"/>
            <w:r w:rsidRPr="003200DF">
              <w:rPr>
                <w:rFonts w:ascii="Times New Roman" w:hAnsi="Times New Roman"/>
                <w:color w:val="333333"/>
                <w:sz w:val="24"/>
                <w:szCs w:val="24"/>
                <w:lang w:eastAsia="pt-BR"/>
              </w:rPr>
              <w:t>PR. JOSÉ ANTERO RIBEIRO</w:t>
            </w:r>
          </w:p>
        </w:tc>
        <w:tc>
          <w:tcPr>
            <w:tcW w:w="2580"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SEMANAL</w:t>
            </w:r>
          </w:p>
        </w:tc>
      </w:tr>
      <w:tr w:rsidR="009C4E4E" w:rsidRPr="00BA0CA9" w:rsidTr="006F2DF9">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CEBOLA</w:t>
            </w:r>
          </w:p>
        </w:tc>
        <w:tc>
          <w:tcPr>
            <w:tcW w:w="1156"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40</w:t>
            </w:r>
          </w:p>
        </w:tc>
        <w:tc>
          <w:tcPr>
            <w:tcW w:w="3974"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COL.</w:t>
            </w:r>
            <w:proofErr w:type="gramStart"/>
            <w:r w:rsidRPr="003200DF">
              <w:rPr>
                <w:rFonts w:ascii="Times New Roman" w:hAnsi="Times New Roman"/>
                <w:color w:val="333333"/>
                <w:sz w:val="24"/>
                <w:szCs w:val="24"/>
                <w:lang w:eastAsia="pt-BR"/>
              </w:rPr>
              <w:t>EST.</w:t>
            </w:r>
            <w:proofErr w:type="gramEnd"/>
            <w:r w:rsidRPr="003200DF">
              <w:rPr>
                <w:rFonts w:ascii="Times New Roman" w:hAnsi="Times New Roman"/>
                <w:color w:val="333333"/>
                <w:sz w:val="24"/>
                <w:szCs w:val="24"/>
                <w:lang w:eastAsia="pt-BR"/>
              </w:rPr>
              <w:t>PR. JOSÉ ANTERO RIBEIRO</w:t>
            </w:r>
          </w:p>
        </w:tc>
        <w:tc>
          <w:tcPr>
            <w:tcW w:w="2580"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SEMANAL</w:t>
            </w:r>
          </w:p>
        </w:tc>
      </w:tr>
      <w:tr w:rsidR="009C4E4E" w:rsidRPr="00BA0CA9" w:rsidTr="006F2DF9">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CENOURA</w:t>
            </w:r>
          </w:p>
        </w:tc>
        <w:tc>
          <w:tcPr>
            <w:tcW w:w="1156"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40</w:t>
            </w:r>
          </w:p>
        </w:tc>
        <w:tc>
          <w:tcPr>
            <w:tcW w:w="3974"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COL.</w:t>
            </w:r>
            <w:proofErr w:type="gramStart"/>
            <w:r w:rsidRPr="003200DF">
              <w:rPr>
                <w:rFonts w:ascii="Times New Roman" w:hAnsi="Times New Roman"/>
                <w:color w:val="333333"/>
                <w:sz w:val="24"/>
                <w:szCs w:val="24"/>
                <w:lang w:eastAsia="pt-BR"/>
              </w:rPr>
              <w:t>EST.</w:t>
            </w:r>
            <w:proofErr w:type="gramEnd"/>
            <w:r w:rsidRPr="003200DF">
              <w:rPr>
                <w:rFonts w:ascii="Times New Roman" w:hAnsi="Times New Roman"/>
                <w:color w:val="333333"/>
                <w:sz w:val="24"/>
                <w:szCs w:val="24"/>
                <w:lang w:eastAsia="pt-BR"/>
              </w:rPr>
              <w:t>PR. JOSÉ ANTERO RIBEIRO</w:t>
            </w:r>
          </w:p>
        </w:tc>
        <w:tc>
          <w:tcPr>
            <w:tcW w:w="2580"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SEMANAL</w:t>
            </w:r>
          </w:p>
        </w:tc>
      </w:tr>
      <w:tr w:rsidR="009C4E4E" w:rsidRPr="00BA0CA9" w:rsidTr="006F2DF9">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COSTELA BOVINA</w:t>
            </w:r>
          </w:p>
        </w:tc>
        <w:tc>
          <w:tcPr>
            <w:tcW w:w="1156"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60</w:t>
            </w:r>
          </w:p>
        </w:tc>
        <w:tc>
          <w:tcPr>
            <w:tcW w:w="3974"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COL.</w:t>
            </w:r>
            <w:proofErr w:type="gramStart"/>
            <w:r w:rsidRPr="003200DF">
              <w:rPr>
                <w:rFonts w:ascii="Times New Roman" w:hAnsi="Times New Roman"/>
                <w:color w:val="333333"/>
                <w:sz w:val="24"/>
                <w:szCs w:val="24"/>
                <w:lang w:eastAsia="pt-BR"/>
              </w:rPr>
              <w:t>EST.</w:t>
            </w:r>
            <w:proofErr w:type="gramEnd"/>
            <w:r w:rsidRPr="003200DF">
              <w:rPr>
                <w:rFonts w:ascii="Times New Roman" w:hAnsi="Times New Roman"/>
                <w:color w:val="333333"/>
                <w:sz w:val="24"/>
                <w:szCs w:val="24"/>
                <w:lang w:eastAsia="pt-BR"/>
              </w:rPr>
              <w:t>PR. JOSÉ ANTERO RIBEIRO</w:t>
            </w:r>
          </w:p>
        </w:tc>
        <w:tc>
          <w:tcPr>
            <w:tcW w:w="2580"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SEMANAL</w:t>
            </w:r>
          </w:p>
        </w:tc>
      </w:tr>
      <w:tr w:rsidR="009C4E4E" w:rsidRPr="00BA0CA9" w:rsidTr="006F2DF9">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COUVE</w:t>
            </w:r>
          </w:p>
        </w:tc>
        <w:tc>
          <w:tcPr>
            <w:tcW w:w="1156"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40</w:t>
            </w:r>
          </w:p>
        </w:tc>
        <w:tc>
          <w:tcPr>
            <w:tcW w:w="3974"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COL.</w:t>
            </w:r>
            <w:proofErr w:type="gramStart"/>
            <w:r w:rsidRPr="003200DF">
              <w:rPr>
                <w:rFonts w:ascii="Times New Roman" w:hAnsi="Times New Roman"/>
                <w:color w:val="333333"/>
                <w:sz w:val="24"/>
                <w:szCs w:val="24"/>
                <w:lang w:eastAsia="pt-BR"/>
              </w:rPr>
              <w:t>EST.</w:t>
            </w:r>
            <w:proofErr w:type="gramEnd"/>
            <w:r w:rsidRPr="003200DF">
              <w:rPr>
                <w:rFonts w:ascii="Times New Roman" w:hAnsi="Times New Roman"/>
                <w:color w:val="333333"/>
                <w:sz w:val="24"/>
                <w:szCs w:val="24"/>
                <w:lang w:eastAsia="pt-BR"/>
              </w:rPr>
              <w:t>PR. JOSÉ ANTERO RIBEIRO</w:t>
            </w:r>
          </w:p>
        </w:tc>
        <w:tc>
          <w:tcPr>
            <w:tcW w:w="2580"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SEMANAL</w:t>
            </w:r>
          </w:p>
        </w:tc>
      </w:tr>
      <w:tr w:rsidR="009C4E4E" w:rsidRPr="00BA0CA9" w:rsidTr="006F2DF9">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FEIJÃO CARIOCA</w:t>
            </w:r>
          </w:p>
        </w:tc>
        <w:tc>
          <w:tcPr>
            <w:tcW w:w="1156"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40</w:t>
            </w:r>
          </w:p>
        </w:tc>
        <w:tc>
          <w:tcPr>
            <w:tcW w:w="3974"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COL.</w:t>
            </w:r>
            <w:proofErr w:type="gramStart"/>
            <w:r w:rsidRPr="003200DF">
              <w:rPr>
                <w:rFonts w:ascii="Times New Roman" w:hAnsi="Times New Roman"/>
                <w:color w:val="333333"/>
                <w:sz w:val="24"/>
                <w:szCs w:val="24"/>
                <w:lang w:eastAsia="pt-BR"/>
              </w:rPr>
              <w:t>EST.</w:t>
            </w:r>
            <w:proofErr w:type="gramEnd"/>
            <w:r w:rsidRPr="003200DF">
              <w:rPr>
                <w:rFonts w:ascii="Times New Roman" w:hAnsi="Times New Roman"/>
                <w:color w:val="333333"/>
                <w:sz w:val="24"/>
                <w:szCs w:val="24"/>
                <w:lang w:eastAsia="pt-BR"/>
              </w:rPr>
              <w:t>PR. JOSÉ ANTERO RIBEIRO</w:t>
            </w:r>
          </w:p>
        </w:tc>
        <w:tc>
          <w:tcPr>
            <w:tcW w:w="2580"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SEMANAL</w:t>
            </w:r>
          </w:p>
        </w:tc>
      </w:tr>
      <w:tr w:rsidR="009C4E4E" w:rsidRPr="00BA0CA9" w:rsidTr="006F2DF9">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FILÉ DE FRANGO</w:t>
            </w:r>
          </w:p>
        </w:tc>
        <w:tc>
          <w:tcPr>
            <w:tcW w:w="1156"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90</w:t>
            </w:r>
          </w:p>
        </w:tc>
        <w:tc>
          <w:tcPr>
            <w:tcW w:w="3974"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COL.</w:t>
            </w:r>
            <w:proofErr w:type="gramStart"/>
            <w:r w:rsidRPr="003200DF">
              <w:rPr>
                <w:rFonts w:ascii="Times New Roman" w:hAnsi="Times New Roman"/>
                <w:color w:val="333333"/>
                <w:sz w:val="24"/>
                <w:szCs w:val="24"/>
                <w:lang w:eastAsia="pt-BR"/>
              </w:rPr>
              <w:t>EST.</w:t>
            </w:r>
            <w:proofErr w:type="gramEnd"/>
            <w:r w:rsidRPr="003200DF">
              <w:rPr>
                <w:rFonts w:ascii="Times New Roman" w:hAnsi="Times New Roman"/>
                <w:color w:val="333333"/>
                <w:sz w:val="24"/>
                <w:szCs w:val="24"/>
                <w:lang w:eastAsia="pt-BR"/>
              </w:rPr>
              <w:t>PR. JOSÉ ANTERO RIBEIRO</w:t>
            </w:r>
          </w:p>
        </w:tc>
        <w:tc>
          <w:tcPr>
            <w:tcW w:w="2580"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SEMANAL</w:t>
            </w:r>
          </w:p>
        </w:tc>
      </w:tr>
      <w:tr w:rsidR="009C4E4E" w:rsidRPr="00BA0CA9" w:rsidTr="006F2DF9">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FRANCO FRIATO</w:t>
            </w:r>
          </w:p>
        </w:tc>
        <w:tc>
          <w:tcPr>
            <w:tcW w:w="1156"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237</w:t>
            </w:r>
          </w:p>
        </w:tc>
        <w:tc>
          <w:tcPr>
            <w:tcW w:w="3974"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COL.</w:t>
            </w:r>
            <w:proofErr w:type="gramStart"/>
            <w:r w:rsidRPr="003200DF">
              <w:rPr>
                <w:rFonts w:ascii="Times New Roman" w:hAnsi="Times New Roman"/>
                <w:color w:val="333333"/>
                <w:sz w:val="24"/>
                <w:szCs w:val="24"/>
                <w:lang w:eastAsia="pt-BR"/>
              </w:rPr>
              <w:t>EST.</w:t>
            </w:r>
            <w:proofErr w:type="gramEnd"/>
            <w:r w:rsidRPr="003200DF">
              <w:rPr>
                <w:rFonts w:ascii="Times New Roman" w:hAnsi="Times New Roman"/>
                <w:color w:val="333333"/>
                <w:sz w:val="24"/>
                <w:szCs w:val="24"/>
                <w:lang w:eastAsia="pt-BR"/>
              </w:rPr>
              <w:t>PR. JOSÉ ANTERO RIBEIRO</w:t>
            </w:r>
          </w:p>
        </w:tc>
        <w:tc>
          <w:tcPr>
            <w:tcW w:w="2580"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SEMANAL</w:t>
            </w:r>
          </w:p>
        </w:tc>
      </w:tr>
      <w:tr w:rsidR="009C4E4E" w:rsidRPr="00BA0CA9" w:rsidTr="006F2DF9">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LARANJA</w:t>
            </w:r>
          </w:p>
        </w:tc>
        <w:tc>
          <w:tcPr>
            <w:tcW w:w="1156"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20</w:t>
            </w:r>
          </w:p>
        </w:tc>
        <w:tc>
          <w:tcPr>
            <w:tcW w:w="3974"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COL.</w:t>
            </w:r>
            <w:proofErr w:type="gramStart"/>
            <w:r w:rsidRPr="003200DF">
              <w:rPr>
                <w:rFonts w:ascii="Times New Roman" w:hAnsi="Times New Roman"/>
                <w:color w:val="333333"/>
                <w:sz w:val="24"/>
                <w:szCs w:val="24"/>
                <w:lang w:eastAsia="pt-BR"/>
              </w:rPr>
              <w:t>EST.</w:t>
            </w:r>
            <w:proofErr w:type="gramEnd"/>
            <w:r w:rsidRPr="003200DF">
              <w:rPr>
                <w:rFonts w:ascii="Times New Roman" w:hAnsi="Times New Roman"/>
                <w:color w:val="333333"/>
                <w:sz w:val="24"/>
                <w:szCs w:val="24"/>
                <w:lang w:eastAsia="pt-BR"/>
              </w:rPr>
              <w:t>PR. JOSÉ ANTERO RIBEIRO</w:t>
            </w:r>
          </w:p>
        </w:tc>
        <w:tc>
          <w:tcPr>
            <w:tcW w:w="2580"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SEMANAL</w:t>
            </w:r>
          </w:p>
        </w:tc>
      </w:tr>
      <w:tr w:rsidR="009C4E4E" w:rsidRPr="00BA0CA9" w:rsidTr="006F2DF9">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LEITE</w:t>
            </w:r>
          </w:p>
        </w:tc>
        <w:tc>
          <w:tcPr>
            <w:tcW w:w="1156"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900</w:t>
            </w:r>
          </w:p>
        </w:tc>
        <w:tc>
          <w:tcPr>
            <w:tcW w:w="3974"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COL.</w:t>
            </w:r>
            <w:proofErr w:type="gramStart"/>
            <w:r w:rsidRPr="003200DF">
              <w:rPr>
                <w:rFonts w:ascii="Times New Roman" w:hAnsi="Times New Roman"/>
                <w:color w:val="333333"/>
                <w:sz w:val="24"/>
                <w:szCs w:val="24"/>
                <w:lang w:eastAsia="pt-BR"/>
              </w:rPr>
              <w:t>EST.</w:t>
            </w:r>
            <w:proofErr w:type="gramEnd"/>
            <w:r w:rsidRPr="003200DF">
              <w:rPr>
                <w:rFonts w:ascii="Times New Roman" w:hAnsi="Times New Roman"/>
                <w:color w:val="333333"/>
                <w:sz w:val="24"/>
                <w:szCs w:val="24"/>
                <w:lang w:eastAsia="pt-BR"/>
              </w:rPr>
              <w:t>PR. JOSÉ ANTERO RIBEIRO</w:t>
            </w:r>
          </w:p>
        </w:tc>
        <w:tc>
          <w:tcPr>
            <w:tcW w:w="2580"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SEMANAL</w:t>
            </w:r>
          </w:p>
        </w:tc>
      </w:tr>
      <w:tr w:rsidR="009C4E4E" w:rsidRPr="00BA0CA9" w:rsidTr="006F2DF9">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MAÇÃ</w:t>
            </w:r>
          </w:p>
        </w:tc>
        <w:tc>
          <w:tcPr>
            <w:tcW w:w="1156"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20</w:t>
            </w:r>
          </w:p>
        </w:tc>
        <w:tc>
          <w:tcPr>
            <w:tcW w:w="3974"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COL.</w:t>
            </w:r>
            <w:proofErr w:type="gramStart"/>
            <w:r w:rsidRPr="003200DF">
              <w:rPr>
                <w:rFonts w:ascii="Times New Roman" w:hAnsi="Times New Roman"/>
                <w:color w:val="333333"/>
                <w:sz w:val="24"/>
                <w:szCs w:val="24"/>
                <w:lang w:eastAsia="pt-BR"/>
              </w:rPr>
              <w:t>EST.</w:t>
            </w:r>
            <w:proofErr w:type="gramEnd"/>
            <w:r w:rsidRPr="003200DF">
              <w:rPr>
                <w:rFonts w:ascii="Times New Roman" w:hAnsi="Times New Roman"/>
                <w:color w:val="333333"/>
                <w:sz w:val="24"/>
                <w:szCs w:val="24"/>
                <w:lang w:eastAsia="pt-BR"/>
              </w:rPr>
              <w:t>PR. JOSÉ ANTERO RIBEIRO</w:t>
            </w:r>
          </w:p>
        </w:tc>
        <w:tc>
          <w:tcPr>
            <w:tcW w:w="2580"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SEMANAL</w:t>
            </w:r>
          </w:p>
        </w:tc>
      </w:tr>
      <w:tr w:rsidR="009C4E4E" w:rsidRPr="00BA0CA9" w:rsidTr="006F2DF9">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MAMÃO</w:t>
            </w:r>
          </w:p>
        </w:tc>
        <w:tc>
          <w:tcPr>
            <w:tcW w:w="1156"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20</w:t>
            </w:r>
          </w:p>
        </w:tc>
        <w:tc>
          <w:tcPr>
            <w:tcW w:w="3974"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COL.</w:t>
            </w:r>
            <w:proofErr w:type="gramStart"/>
            <w:r w:rsidRPr="003200DF">
              <w:rPr>
                <w:rFonts w:ascii="Times New Roman" w:hAnsi="Times New Roman"/>
                <w:color w:val="333333"/>
                <w:sz w:val="24"/>
                <w:szCs w:val="24"/>
                <w:lang w:eastAsia="pt-BR"/>
              </w:rPr>
              <w:t>EST.</w:t>
            </w:r>
            <w:proofErr w:type="gramEnd"/>
            <w:r w:rsidRPr="003200DF">
              <w:rPr>
                <w:rFonts w:ascii="Times New Roman" w:hAnsi="Times New Roman"/>
                <w:color w:val="333333"/>
                <w:sz w:val="24"/>
                <w:szCs w:val="24"/>
                <w:lang w:eastAsia="pt-BR"/>
              </w:rPr>
              <w:t>PR. JOSÉ ANTERO RIBEIRO</w:t>
            </w:r>
          </w:p>
        </w:tc>
        <w:tc>
          <w:tcPr>
            <w:tcW w:w="2580"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SEMANAL</w:t>
            </w:r>
          </w:p>
        </w:tc>
      </w:tr>
      <w:tr w:rsidR="009C4E4E" w:rsidRPr="00BA0CA9" w:rsidTr="006F2DF9">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MANDIOCA</w:t>
            </w:r>
          </w:p>
        </w:tc>
        <w:tc>
          <w:tcPr>
            <w:tcW w:w="1156"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40</w:t>
            </w:r>
          </w:p>
        </w:tc>
        <w:tc>
          <w:tcPr>
            <w:tcW w:w="3974"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COL.</w:t>
            </w:r>
            <w:proofErr w:type="gramStart"/>
            <w:r w:rsidRPr="003200DF">
              <w:rPr>
                <w:rFonts w:ascii="Times New Roman" w:hAnsi="Times New Roman"/>
                <w:color w:val="333333"/>
                <w:sz w:val="24"/>
                <w:szCs w:val="24"/>
                <w:lang w:eastAsia="pt-BR"/>
              </w:rPr>
              <w:t>EST.</w:t>
            </w:r>
            <w:proofErr w:type="gramEnd"/>
            <w:r w:rsidRPr="003200DF">
              <w:rPr>
                <w:rFonts w:ascii="Times New Roman" w:hAnsi="Times New Roman"/>
                <w:color w:val="333333"/>
                <w:sz w:val="24"/>
                <w:szCs w:val="24"/>
                <w:lang w:eastAsia="pt-BR"/>
              </w:rPr>
              <w:t>PR. JOSÉ ANTERO RIBEIRO</w:t>
            </w:r>
          </w:p>
        </w:tc>
        <w:tc>
          <w:tcPr>
            <w:tcW w:w="2580"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SEMANAL</w:t>
            </w:r>
          </w:p>
        </w:tc>
      </w:tr>
      <w:tr w:rsidR="009C4E4E" w:rsidRPr="00BA0CA9" w:rsidTr="006F2DF9">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PEITO DE FRANGO</w:t>
            </w:r>
          </w:p>
        </w:tc>
        <w:tc>
          <w:tcPr>
            <w:tcW w:w="1156"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141</w:t>
            </w:r>
          </w:p>
        </w:tc>
        <w:tc>
          <w:tcPr>
            <w:tcW w:w="3974"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COL.</w:t>
            </w:r>
            <w:proofErr w:type="gramStart"/>
            <w:r w:rsidRPr="003200DF">
              <w:rPr>
                <w:rFonts w:ascii="Times New Roman" w:hAnsi="Times New Roman"/>
                <w:color w:val="333333"/>
                <w:sz w:val="24"/>
                <w:szCs w:val="24"/>
                <w:lang w:eastAsia="pt-BR"/>
              </w:rPr>
              <w:t>EST.</w:t>
            </w:r>
            <w:proofErr w:type="gramEnd"/>
            <w:r w:rsidRPr="003200DF">
              <w:rPr>
                <w:rFonts w:ascii="Times New Roman" w:hAnsi="Times New Roman"/>
                <w:color w:val="333333"/>
                <w:sz w:val="24"/>
                <w:szCs w:val="24"/>
                <w:lang w:eastAsia="pt-BR"/>
              </w:rPr>
              <w:t>PR. JOSÉ ANTERO RIBEIRO</w:t>
            </w:r>
          </w:p>
        </w:tc>
        <w:tc>
          <w:tcPr>
            <w:tcW w:w="2580"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SEMANAL</w:t>
            </w:r>
          </w:p>
        </w:tc>
      </w:tr>
      <w:tr w:rsidR="009C4E4E" w:rsidRPr="00BA0CA9" w:rsidTr="006F2DF9">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REPOLHO</w:t>
            </w:r>
          </w:p>
        </w:tc>
        <w:tc>
          <w:tcPr>
            <w:tcW w:w="1156"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40</w:t>
            </w:r>
          </w:p>
        </w:tc>
        <w:tc>
          <w:tcPr>
            <w:tcW w:w="3974"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COL.</w:t>
            </w:r>
            <w:proofErr w:type="gramStart"/>
            <w:r w:rsidRPr="003200DF">
              <w:rPr>
                <w:rFonts w:ascii="Times New Roman" w:hAnsi="Times New Roman"/>
                <w:color w:val="333333"/>
                <w:sz w:val="24"/>
                <w:szCs w:val="24"/>
                <w:lang w:eastAsia="pt-BR"/>
              </w:rPr>
              <w:t>EST.</w:t>
            </w:r>
            <w:proofErr w:type="gramEnd"/>
            <w:r w:rsidRPr="003200DF">
              <w:rPr>
                <w:rFonts w:ascii="Times New Roman" w:hAnsi="Times New Roman"/>
                <w:color w:val="333333"/>
                <w:sz w:val="24"/>
                <w:szCs w:val="24"/>
                <w:lang w:eastAsia="pt-BR"/>
              </w:rPr>
              <w:t>PR. JOSÉ ANTERO RIBEIRO</w:t>
            </w:r>
          </w:p>
        </w:tc>
        <w:tc>
          <w:tcPr>
            <w:tcW w:w="2580"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SEMANAL</w:t>
            </w:r>
          </w:p>
        </w:tc>
      </w:tr>
      <w:tr w:rsidR="009C4E4E" w:rsidRPr="00BA0CA9" w:rsidTr="006F2DF9">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lastRenderedPageBreak/>
              <w:t>TOMATE</w:t>
            </w:r>
          </w:p>
        </w:tc>
        <w:tc>
          <w:tcPr>
            <w:tcW w:w="1156"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40</w:t>
            </w:r>
          </w:p>
        </w:tc>
        <w:tc>
          <w:tcPr>
            <w:tcW w:w="3974"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COL.</w:t>
            </w:r>
            <w:proofErr w:type="gramStart"/>
            <w:r w:rsidRPr="003200DF">
              <w:rPr>
                <w:rFonts w:ascii="Times New Roman" w:hAnsi="Times New Roman"/>
                <w:color w:val="333333"/>
                <w:sz w:val="24"/>
                <w:szCs w:val="24"/>
                <w:lang w:eastAsia="pt-BR"/>
              </w:rPr>
              <w:t>EST.</w:t>
            </w:r>
            <w:proofErr w:type="gramEnd"/>
            <w:r w:rsidRPr="003200DF">
              <w:rPr>
                <w:rFonts w:ascii="Times New Roman" w:hAnsi="Times New Roman"/>
                <w:color w:val="333333"/>
                <w:sz w:val="24"/>
                <w:szCs w:val="24"/>
                <w:lang w:eastAsia="pt-BR"/>
              </w:rPr>
              <w:t>PR. JOSÉ ANTERO RIBEIRO</w:t>
            </w:r>
          </w:p>
        </w:tc>
        <w:tc>
          <w:tcPr>
            <w:tcW w:w="2580"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SEMANAL</w:t>
            </w:r>
          </w:p>
        </w:tc>
      </w:tr>
      <w:tr w:rsidR="009C4E4E" w:rsidRPr="00BA0CA9" w:rsidTr="006F2DF9">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UVA</w:t>
            </w:r>
          </w:p>
        </w:tc>
        <w:tc>
          <w:tcPr>
            <w:tcW w:w="1156"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20</w:t>
            </w:r>
          </w:p>
        </w:tc>
        <w:tc>
          <w:tcPr>
            <w:tcW w:w="3974"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COL.</w:t>
            </w:r>
            <w:proofErr w:type="gramStart"/>
            <w:r w:rsidRPr="003200DF">
              <w:rPr>
                <w:rFonts w:ascii="Times New Roman" w:hAnsi="Times New Roman"/>
                <w:color w:val="333333"/>
                <w:sz w:val="24"/>
                <w:szCs w:val="24"/>
                <w:lang w:eastAsia="pt-BR"/>
              </w:rPr>
              <w:t>EST.</w:t>
            </w:r>
            <w:proofErr w:type="gramEnd"/>
            <w:r w:rsidRPr="003200DF">
              <w:rPr>
                <w:rFonts w:ascii="Times New Roman" w:hAnsi="Times New Roman"/>
                <w:color w:val="333333"/>
                <w:sz w:val="24"/>
                <w:szCs w:val="24"/>
                <w:lang w:eastAsia="pt-BR"/>
              </w:rPr>
              <w:t>PR. JOSÉ ANTERO RIBEIRO</w:t>
            </w:r>
          </w:p>
        </w:tc>
        <w:tc>
          <w:tcPr>
            <w:tcW w:w="2580"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SEMANAL</w:t>
            </w:r>
          </w:p>
        </w:tc>
      </w:tr>
      <w:tr w:rsidR="009C4E4E" w:rsidRPr="00BA0CA9" w:rsidTr="006F2DF9">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rPr>
                <w:rFonts w:ascii="Times New Roman" w:hAnsi="Times New Roman"/>
                <w:color w:val="000000"/>
                <w:sz w:val="24"/>
                <w:szCs w:val="24"/>
                <w:lang w:eastAsia="pt-BR"/>
              </w:rPr>
            </w:pPr>
            <w:r w:rsidRPr="003200DF">
              <w:rPr>
                <w:rFonts w:ascii="Times New Roman" w:hAnsi="Times New Roman"/>
                <w:color w:val="000000"/>
                <w:sz w:val="24"/>
                <w:szCs w:val="24"/>
                <w:lang w:eastAsia="pt-BR"/>
              </w:rPr>
              <w:t>VAGEM</w:t>
            </w:r>
          </w:p>
        </w:tc>
        <w:tc>
          <w:tcPr>
            <w:tcW w:w="1156" w:type="dxa"/>
            <w:tcBorders>
              <w:top w:val="outset" w:sz="6" w:space="0" w:color="auto"/>
              <w:left w:val="outset" w:sz="6" w:space="0" w:color="auto"/>
              <w:bottom w:val="outset" w:sz="6" w:space="0" w:color="auto"/>
              <w:right w:val="outset" w:sz="6" w:space="0" w:color="auto"/>
            </w:tcBorders>
          </w:tcPr>
          <w:p w:rsidR="009C4E4E" w:rsidRPr="003200DF" w:rsidRDefault="009C4E4E" w:rsidP="006F2DF9">
            <w:pPr>
              <w:spacing w:after="0" w:line="240" w:lineRule="auto"/>
              <w:jc w:val="center"/>
              <w:rPr>
                <w:rFonts w:ascii="Times New Roman" w:hAnsi="Times New Roman"/>
                <w:sz w:val="24"/>
                <w:szCs w:val="24"/>
                <w:lang w:eastAsia="pt-BR"/>
              </w:rPr>
            </w:pPr>
            <w:r w:rsidRPr="003200DF">
              <w:rPr>
                <w:rFonts w:ascii="Times New Roman" w:hAnsi="Times New Roman"/>
                <w:sz w:val="24"/>
                <w:szCs w:val="24"/>
                <w:lang w:eastAsia="pt-BR"/>
              </w:rPr>
              <w:t>20</w:t>
            </w:r>
          </w:p>
        </w:tc>
        <w:tc>
          <w:tcPr>
            <w:tcW w:w="3974"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COL.</w:t>
            </w:r>
            <w:proofErr w:type="gramStart"/>
            <w:r w:rsidRPr="003200DF">
              <w:rPr>
                <w:rFonts w:ascii="Times New Roman" w:hAnsi="Times New Roman"/>
                <w:color w:val="333333"/>
                <w:sz w:val="24"/>
                <w:szCs w:val="24"/>
                <w:lang w:eastAsia="pt-BR"/>
              </w:rPr>
              <w:t>EST.</w:t>
            </w:r>
            <w:proofErr w:type="gramEnd"/>
            <w:r w:rsidRPr="003200DF">
              <w:rPr>
                <w:rFonts w:ascii="Times New Roman" w:hAnsi="Times New Roman"/>
                <w:color w:val="333333"/>
                <w:sz w:val="24"/>
                <w:szCs w:val="24"/>
                <w:lang w:eastAsia="pt-BR"/>
              </w:rPr>
              <w:t>PR. JOSÉ ANTERO RIBEIRO</w:t>
            </w:r>
          </w:p>
        </w:tc>
        <w:tc>
          <w:tcPr>
            <w:tcW w:w="2580" w:type="dxa"/>
            <w:tcBorders>
              <w:top w:val="outset" w:sz="6" w:space="0" w:color="auto"/>
              <w:left w:val="outset" w:sz="6" w:space="0" w:color="auto"/>
              <w:bottom w:val="outset" w:sz="6" w:space="0" w:color="auto"/>
              <w:right w:val="outset" w:sz="6" w:space="0" w:color="auto"/>
            </w:tcBorders>
            <w:vAlign w:val="center"/>
          </w:tcPr>
          <w:p w:rsidR="009C4E4E" w:rsidRPr="003200DF" w:rsidRDefault="009C4E4E" w:rsidP="006F2DF9">
            <w:pPr>
              <w:spacing w:after="0" w:line="240" w:lineRule="auto"/>
              <w:jc w:val="both"/>
              <w:rPr>
                <w:rFonts w:ascii="Times New Roman" w:hAnsi="Times New Roman"/>
                <w:color w:val="333333"/>
                <w:sz w:val="24"/>
                <w:szCs w:val="24"/>
                <w:lang w:eastAsia="pt-BR"/>
              </w:rPr>
            </w:pPr>
            <w:r w:rsidRPr="003200DF">
              <w:rPr>
                <w:rFonts w:ascii="Times New Roman" w:hAnsi="Times New Roman"/>
                <w:color w:val="333333"/>
                <w:sz w:val="24"/>
                <w:szCs w:val="24"/>
                <w:lang w:eastAsia="pt-BR"/>
              </w:rPr>
              <w:t> SEMANAL</w:t>
            </w:r>
          </w:p>
        </w:tc>
      </w:tr>
    </w:tbl>
    <w:p w:rsidR="009C4E4E" w:rsidRPr="00EB7BCA" w:rsidRDefault="009C4E4E" w:rsidP="00EB7BCA">
      <w:pPr>
        <w:tabs>
          <w:tab w:val="left" w:pos="1540"/>
        </w:tabs>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w:t>
      </w:r>
      <w:r>
        <w:rPr>
          <w:rFonts w:ascii="Times New Roman" w:hAnsi="Times New Roman"/>
          <w:color w:val="000000"/>
          <w:sz w:val="24"/>
          <w:szCs w:val="24"/>
          <w:lang w:eastAsia="pt-BR"/>
        </w:rPr>
        <w:tab/>
      </w:r>
    </w:p>
    <w:p w:rsidR="009C4E4E" w:rsidRPr="00592E6D" w:rsidRDefault="009C4E4E"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8. PAGAMENTO</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 pagamento será realizado </w:t>
      </w:r>
      <w:r w:rsidRPr="00592E6D">
        <w:rPr>
          <w:rFonts w:ascii="Times New Roman" w:hAnsi="Times New Roman"/>
          <w:sz w:val="24"/>
          <w:szCs w:val="24"/>
          <w:lang w:eastAsia="pt-BR"/>
        </w:rPr>
        <w:t>até (</w:t>
      </w:r>
      <w:r w:rsidRPr="00592E6D">
        <w:rPr>
          <w:rFonts w:ascii="Times New Roman" w:hAnsi="Times New Roman"/>
          <w:b/>
          <w:sz w:val="24"/>
          <w:szCs w:val="24"/>
          <w:lang w:eastAsia="pt-BR"/>
        </w:rPr>
        <w:t>30 dias ou de acordo com a data do repasse</w:t>
      </w:r>
      <w:r w:rsidRPr="00592E6D">
        <w:rPr>
          <w:rFonts w:ascii="Times New Roman" w:hAnsi="Times New Roman"/>
          <w:sz w:val="24"/>
          <w:szCs w:val="24"/>
          <w:lang w:eastAsia="pt-BR"/>
        </w:rPr>
        <w:t>) dias após a última entrega do mês, através de (</w:t>
      </w:r>
      <w:r w:rsidRPr="00592E6D">
        <w:rPr>
          <w:rFonts w:ascii="Times New Roman" w:hAnsi="Times New Roman"/>
          <w:b/>
          <w:sz w:val="24"/>
          <w:szCs w:val="24"/>
          <w:lang w:eastAsia="pt-BR"/>
        </w:rPr>
        <w:t>cheque nominal</w:t>
      </w:r>
      <w:r w:rsidRPr="00592E6D">
        <w:rPr>
          <w:rFonts w:ascii="Times New Roman" w:hAnsi="Times New Roman"/>
          <w:sz w:val="24"/>
          <w:szCs w:val="24"/>
          <w:lang w:eastAsia="pt-BR"/>
        </w:rPr>
        <w:t>), mediante apresentação de documento fiscal correspondente ao fornecimento efetuado, vedada</w:t>
      </w:r>
      <w:r w:rsidRPr="00592E6D">
        <w:rPr>
          <w:rFonts w:ascii="Times New Roman" w:hAnsi="Times New Roman"/>
          <w:color w:val="000000"/>
          <w:sz w:val="24"/>
          <w:szCs w:val="24"/>
          <w:lang w:eastAsia="pt-BR"/>
        </w:rPr>
        <w:t xml:space="preserve"> à antecipação de pagamento, para cada faturamento.</w:t>
      </w:r>
    </w:p>
    <w:p w:rsidR="009C4E4E" w:rsidRPr="00592E6D" w:rsidRDefault="009C4E4E"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9. DISPOSIÇÕES GERAIS</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9.1. </w:t>
      </w:r>
      <w:proofErr w:type="gramStart"/>
      <w:r w:rsidRPr="00592E6D">
        <w:rPr>
          <w:rFonts w:ascii="Times New Roman" w:hAnsi="Times New Roman"/>
          <w:color w:val="000000"/>
          <w:sz w:val="24"/>
          <w:szCs w:val="24"/>
          <w:lang w:eastAsia="pt-BR"/>
        </w:rPr>
        <w:t>A presente</w:t>
      </w:r>
      <w:proofErr w:type="gramEnd"/>
      <w:r w:rsidRPr="00592E6D">
        <w:rPr>
          <w:rFonts w:ascii="Times New Roman" w:hAnsi="Times New Roman"/>
          <w:color w:val="000000"/>
          <w:sz w:val="24"/>
          <w:szCs w:val="24"/>
          <w:lang w:eastAsia="pt-BR"/>
        </w:rPr>
        <w:t xml:space="preserve"> Chamada Pública poderá ser obtida no seguinte local: </w:t>
      </w:r>
      <w:hyperlink r:id="rId10" w:history="1">
        <w:r w:rsidRPr="00F65004">
          <w:rPr>
            <w:rStyle w:val="Hyperlink"/>
            <w:rFonts w:ascii="Times New Roman" w:hAnsi="Times New Roman"/>
            <w:b/>
            <w:sz w:val="24"/>
            <w:szCs w:val="24"/>
            <w:lang w:eastAsia="pt-BR"/>
          </w:rPr>
          <w:t>www.seduce.go.gov.br</w:t>
        </w:r>
      </w:hyperlink>
      <w:r w:rsidRPr="00592E6D">
        <w:rPr>
          <w:rFonts w:ascii="Times New Roman" w:hAnsi="Times New Roman"/>
          <w:b/>
          <w:color w:val="000000"/>
          <w:sz w:val="24"/>
          <w:szCs w:val="24"/>
          <w:lang w:eastAsia="pt-BR"/>
        </w:rPr>
        <w:t>,  Educação - Alimentação Escolar – Chamada Pública.</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9.1. Os produtos alimentícios deverão atender ao disposto na legislação sanitária (federal, estadual ou municipal) específica para os alimentos de origem animal e vegetal.</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hAnsi="Times New Roman"/>
          <w:color w:val="000000"/>
          <w:sz w:val="24"/>
          <w:szCs w:val="24"/>
          <w:lang w:eastAsia="pt-BR"/>
        </w:rPr>
        <w:t>obedecerá</w:t>
      </w:r>
      <w:proofErr w:type="gramEnd"/>
      <w:r w:rsidRPr="00592E6D">
        <w:rPr>
          <w:rFonts w:ascii="Times New Roman" w:hAnsi="Times New Roman"/>
          <w:color w:val="000000"/>
          <w:sz w:val="24"/>
          <w:szCs w:val="24"/>
          <w:lang w:eastAsia="pt-BR"/>
        </w:rPr>
        <w:t xml:space="preserve"> as seguintes regras:</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hAnsi="Times New Roman"/>
          <w:color w:val="000000"/>
          <w:sz w:val="24"/>
          <w:szCs w:val="24"/>
          <w:lang w:eastAsia="pt-BR"/>
        </w:rPr>
        <w:t>E.</w:t>
      </w:r>
      <w:proofErr w:type="spellEnd"/>
      <w:proofErr w:type="gramEnd"/>
      <w:r w:rsidRPr="00592E6D">
        <w:rPr>
          <w:rFonts w:ascii="Times New Roman" w:hAnsi="Times New Roman"/>
          <w:color w:val="000000"/>
          <w:sz w:val="24"/>
          <w:szCs w:val="24"/>
          <w:lang w:eastAsia="pt-BR"/>
        </w:rPr>
        <w:t>Ex.</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C4E4E" w:rsidRPr="00592E6D"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Valor máximo a ser contratado = nº de agricultores familiares inscritos na DAP jurídica x R$ 20.000,00.</w:t>
      </w:r>
    </w:p>
    <w:p w:rsidR="009C4E4E" w:rsidRDefault="009C4E4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hAnsi="Times New Roman"/>
            <w:color w:val="0000EE"/>
            <w:sz w:val="24"/>
            <w:szCs w:val="24"/>
            <w:lang w:eastAsia="pt-BR"/>
          </w:rPr>
          <w:t>Lei 8.666/1993</w:t>
        </w:r>
      </w:hyperlink>
      <w:r w:rsidRPr="00592E6D">
        <w:rPr>
          <w:rFonts w:ascii="Times New Roman" w:hAnsi="Times New Roman"/>
          <w:color w:val="000000"/>
          <w:sz w:val="24"/>
          <w:szCs w:val="24"/>
          <w:lang w:eastAsia="pt-BR"/>
        </w:rPr>
        <w:t>.</w:t>
      </w:r>
    </w:p>
    <w:p w:rsidR="003200DF" w:rsidRDefault="003200DF" w:rsidP="008615D7">
      <w:pPr>
        <w:spacing w:after="150" w:line="240" w:lineRule="auto"/>
        <w:jc w:val="both"/>
        <w:rPr>
          <w:rFonts w:ascii="Times New Roman" w:hAnsi="Times New Roman"/>
          <w:color w:val="000000"/>
          <w:sz w:val="24"/>
          <w:szCs w:val="24"/>
          <w:lang w:eastAsia="pt-BR"/>
        </w:rPr>
      </w:pPr>
    </w:p>
    <w:p w:rsidR="003200DF" w:rsidRDefault="003200DF" w:rsidP="008615D7">
      <w:pPr>
        <w:spacing w:after="150" w:line="240" w:lineRule="auto"/>
        <w:jc w:val="both"/>
        <w:rPr>
          <w:rFonts w:ascii="Times New Roman" w:hAnsi="Times New Roman"/>
          <w:color w:val="000000"/>
          <w:sz w:val="24"/>
          <w:szCs w:val="24"/>
          <w:lang w:eastAsia="pt-BR"/>
        </w:rPr>
      </w:pPr>
    </w:p>
    <w:p w:rsidR="003200DF" w:rsidRDefault="003200DF" w:rsidP="008615D7">
      <w:pPr>
        <w:spacing w:after="150" w:line="240" w:lineRule="auto"/>
        <w:jc w:val="both"/>
        <w:rPr>
          <w:rFonts w:ascii="Times New Roman" w:hAnsi="Times New Roman"/>
          <w:color w:val="000000"/>
          <w:sz w:val="24"/>
          <w:szCs w:val="24"/>
          <w:lang w:eastAsia="pt-BR"/>
        </w:rPr>
      </w:pPr>
    </w:p>
    <w:p w:rsidR="003200DF" w:rsidRPr="00592E6D" w:rsidRDefault="003200DF" w:rsidP="008615D7">
      <w:pPr>
        <w:spacing w:after="150" w:line="240" w:lineRule="auto"/>
        <w:jc w:val="both"/>
        <w:rPr>
          <w:rFonts w:ascii="Times New Roman" w:hAnsi="Times New Roman"/>
          <w:color w:val="000000"/>
          <w:sz w:val="24"/>
          <w:szCs w:val="24"/>
          <w:lang w:eastAsia="pt-BR"/>
        </w:rPr>
      </w:pPr>
    </w:p>
    <w:p w:rsidR="009C4E4E" w:rsidRPr="00592E6D" w:rsidRDefault="009C4E4E" w:rsidP="008615D7">
      <w:pPr>
        <w:spacing w:after="150" w:line="240" w:lineRule="auto"/>
        <w:jc w:val="both"/>
        <w:rPr>
          <w:rFonts w:ascii="Times New Roman" w:hAnsi="Times New Roman"/>
          <w:color w:val="000000"/>
          <w:sz w:val="24"/>
          <w:szCs w:val="24"/>
          <w:lang w:eastAsia="pt-BR"/>
        </w:rPr>
      </w:pPr>
    </w:p>
    <w:p w:rsidR="009C4E4E" w:rsidRPr="003200DF" w:rsidRDefault="003200DF" w:rsidP="003200DF">
      <w:pPr>
        <w:spacing w:after="150" w:line="240" w:lineRule="auto"/>
        <w:jc w:val="center"/>
        <w:rPr>
          <w:rFonts w:ascii="Times New Roman" w:hAnsi="Times New Roman"/>
          <w:b/>
          <w:color w:val="000000"/>
          <w:sz w:val="24"/>
          <w:szCs w:val="24"/>
          <w:lang w:eastAsia="pt-BR"/>
        </w:rPr>
      </w:pPr>
      <w:r w:rsidRPr="003200DF">
        <w:rPr>
          <w:rFonts w:ascii="Times New Roman" w:hAnsi="Times New Roman"/>
          <w:b/>
          <w:color w:val="000000"/>
          <w:sz w:val="24"/>
          <w:szCs w:val="24"/>
          <w:lang w:eastAsia="pt-BR"/>
        </w:rPr>
        <w:t>BOM JESUS DE GOIÁS-GOIÁS, AOS 30 DIAS DO MÊS DE NOVEMBRO DE 2015.</w:t>
      </w:r>
    </w:p>
    <w:p w:rsidR="009C4E4E" w:rsidRPr="003200DF" w:rsidRDefault="009C4E4E" w:rsidP="003200DF">
      <w:pPr>
        <w:spacing w:after="150" w:line="240" w:lineRule="auto"/>
        <w:jc w:val="center"/>
        <w:rPr>
          <w:rFonts w:ascii="Times New Roman" w:hAnsi="Times New Roman"/>
          <w:b/>
          <w:color w:val="000000"/>
          <w:sz w:val="24"/>
          <w:szCs w:val="24"/>
          <w:lang w:eastAsia="pt-BR"/>
        </w:rPr>
      </w:pPr>
    </w:p>
    <w:p w:rsidR="009C4E4E" w:rsidRPr="003200DF" w:rsidRDefault="003200DF" w:rsidP="003200DF">
      <w:pPr>
        <w:spacing w:after="0" w:line="240" w:lineRule="auto"/>
        <w:jc w:val="center"/>
        <w:rPr>
          <w:rFonts w:ascii="Times New Roman" w:hAnsi="Times New Roman"/>
          <w:b/>
          <w:sz w:val="24"/>
          <w:szCs w:val="24"/>
          <w:lang w:eastAsia="pt-BR"/>
        </w:rPr>
      </w:pPr>
      <w:r w:rsidRPr="003200DF">
        <w:rPr>
          <w:rFonts w:ascii="Times New Roman" w:hAnsi="Times New Roman"/>
          <w:b/>
          <w:sz w:val="24"/>
          <w:szCs w:val="24"/>
          <w:lang w:eastAsia="pt-BR"/>
        </w:rPr>
        <w:t>GIVANILDO DIAS SANTOS</w:t>
      </w:r>
    </w:p>
    <w:p w:rsidR="009C4E4E" w:rsidRPr="003200DF" w:rsidRDefault="003200DF" w:rsidP="003200DF">
      <w:pPr>
        <w:spacing w:after="0" w:line="240" w:lineRule="auto"/>
        <w:jc w:val="center"/>
        <w:rPr>
          <w:rFonts w:ascii="Times New Roman" w:hAnsi="Times New Roman"/>
          <w:b/>
          <w:color w:val="000000"/>
          <w:sz w:val="24"/>
          <w:szCs w:val="24"/>
          <w:lang w:eastAsia="pt-BR"/>
        </w:rPr>
      </w:pPr>
      <w:r w:rsidRPr="003200DF">
        <w:rPr>
          <w:rFonts w:ascii="Times New Roman" w:hAnsi="Times New Roman"/>
          <w:b/>
          <w:color w:val="000000"/>
          <w:sz w:val="24"/>
          <w:szCs w:val="24"/>
          <w:lang w:eastAsia="pt-BR"/>
        </w:rPr>
        <w:t>PRESIDENTE DO CONSELHO DA UNIDADE ESCOLAR</w:t>
      </w:r>
    </w:p>
    <w:p w:rsidR="009C4E4E" w:rsidRPr="003200DF" w:rsidRDefault="003200DF" w:rsidP="003200DF">
      <w:pPr>
        <w:spacing w:after="0" w:line="240" w:lineRule="auto"/>
        <w:jc w:val="center"/>
        <w:rPr>
          <w:rFonts w:ascii="Times New Roman" w:hAnsi="Times New Roman"/>
          <w:b/>
          <w:sz w:val="24"/>
          <w:szCs w:val="24"/>
          <w:lang w:eastAsia="pt-BR"/>
        </w:rPr>
      </w:pPr>
      <w:r w:rsidRPr="003200DF">
        <w:rPr>
          <w:rFonts w:ascii="Times New Roman" w:hAnsi="Times New Roman"/>
          <w:b/>
          <w:sz w:val="24"/>
          <w:szCs w:val="24"/>
          <w:lang w:eastAsia="pt-BR"/>
        </w:rPr>
        <w:t>COLÉGIO ESTADUAL PASTOR JOSÉ ANTERO RIBEIRO</w:t>
      </w:r>
    </w:p>
    <w:p w:rsidR="009C4E4E" w:rsidRPr="003200DF" w:rsidRDefault="003200DF" w:rsidP="003200DF">
      <w:pPr>
        <w:spacing w:after="0" w:line="240" w:lineRule="auto"/>
        <w:jc w:val="center"/>
        <w:rPr>
          <w:rFonts w:ascii="Times New Roman" w:hAnsi="Times New Roman"/>
          <w:b/>
          <w:color w:val="000000"/>
          <w:sz w:val="24"/>
          <w:szCs w:val="24"/>
          <w:lang w:eastAsia="pt-BR"/>
        </w:rPr>
      </w:pPr>
      <w:r w:rsidRPr="003200DF">
        <w:rPr>
          <w:rFonts w:ascii="Times New Roman" w:hAnsi="Times New Roman"/>
          <w:b/>
          <w:color w:val="000000"/>
          <w:sz w:val="24"/>
          <w:szCs w:val="24"/>
          <w:lang w:eastAsia="pt-BR"/>
        </w:rPr>
        <w:t>SECRETARIA DE ESTADO DE EDUCAÇÃO, CULTURA E ESPORTE.</w:t>
      </w:r>
    </w:p>
    <w:p w:rsidR="009C4E4E" w:rsidRPr="00FE5C43" w:rsidRDefault="009C4E4E" w:rsidP="00FE5C43">
      <w:pPr>
        <w:spacing w:after="150" w:line="240" w:lineRule="auto"/>
        <w:jc w:val="center"/>
        <w:rPr>
          <w:rFonts w:ascii="Times New Roman" w:hAnsi="Times New Roman"/>
          <w:color w:val="000000"/>
          <w:sz w:val="24"/>
          <w:szCs w:val="24"/>
          <w:lang w:eastAsia="pt-BR"/>
        </w:rPr>
      </w:pPr>
      <w:r w:rsidRPr="00592E6D">
        <w:rPr>
          <w:rFonts w:ascii="Times New Roman" w:hAnsi="Times New Roman"/>
          <w:color w:val="000000"/>
          <w:sz w:val="24"/>
          <w:szCs w:val="24"/>
          <w:lang w:eastAsia="pt-BR"/>
        </w:rPr>
        <w:br/>
      </w:r>
    </w:p>
    <w:sectPr w:rsidR="009C4E4E" w:rsidRPr="00FE5C43"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3B8C" w:rsidRDefault="00A93B8C" w:rsidP="004C0DC1">
      <w:pPr>
        <w:spacing w:after="0" w:line="240" w:lineRule="auto"/>
      </w:pPr>
      <w:r>
        <w:separator/>
      </w:r>
    </w:p>
  </w:endnote>
  <w:endnote w:type="continuationSeparator" w:id="0">
    <w:p w:rsidR="00A93B8C" w:rsidRDefault="00A93B8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E4E" w:rsidRDefault="009C4E4E"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9C4E4E" w:rsidRDefault="009C4E4E" w:rsidP="00590945">
    <w:pPr>
      <w:pStyle w:val="Rodap"/>
      <w:pBdr>
        <w:top w:val="single" w:sz="12" w:space="0" w:color="auto"/>
      </w:pBdr>
      <w:jc w:val="center"/>
      <w:rPr>
        <w:b/>
        <w:sz w:val="20"/>
        <w:szCs w:val="20"/>
      </w:rPr>
    </w:pPr>
    <w:r>
      <w:rPr>
        <w:b/>
        <w:sz w:val="20"/>
        <w:szCs w:val="20"/>
      </w:rPr>
      <w:t>Gerência da Merenda Escolar- gae@seduc.go.gov.br</w:t>
    </w:r>
  </w:p>
  <w:p w:rsidR="009C4E4E" w:rsidRDefault="009C4E4E"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9C4E4E" w:rsidRDefault="009C4E4E" w:rsidP="00590945">
    <w:pPr>
      <w:pStyle w:val="Rodap"/>
      <w:jc w:val="center"/>
      <w:rPr>
        <w:sz w:val="20"/>
        <w:szCs w:val="20"/>
      </w:rPr>
    </w:pPr>
    <w:r>
      <w:rPr>
        <w:sz w:val="20"/>
        <w:szCs w:val="20"/>
      </w:rPr>
      <w:t>Fone: (062)3201 3129</w:t>
    </w:r>
  </w:p>
  <w:p w:rsidR="009C4E4E" w:rsidRDefault="003200DF"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9C4E4E" w:rsidRDefault="009C4E4E" w:rsidP="00590945">
    <w:pPr>
      <w:pStyle w:val="Rodap"/>
    </w:pPr>
  </w:p>
  <w:p w:rsidR="009C4E4E" w:rsidRPr="00581345" w:rsidRDefault="009C4E4E" w:rsidP="00590945">
    <w:pPr>
      <w:pStyle w:val="Rodap"/>
    </w:pPr>
  </w:p>
  <w:p w:rsidR="009C4E4E" w:rsidRDefault="009C4E4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3B8C" w:rsidRDefault="00A93B8C" w:rsidP="004C0DC1">
      <w:pPr>
        <w:spacing w:after="0" w:line="240" w:lineRule="auto"/>
      </w:pPr>
      <w:r>
        <w:separator/>
      </w:r>
    </w:p>
  </w:footnote>
  <w:footnote w:type="continuationSeparator" w:id="0">
    <w:p w:rsidR="00A93B8C" w:rsidRDefault="00A93B8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E4E" w:rsidRDefault="003200DF" w:rsidP="004C0DC1">
    <w:pPr>
      <w:pStyle w:val="Cabealho"/>
      <w:jc w:val="right"/>
    </w:pPr>
    <w:r>
      <w:rPr>
        <w:noProof/>
        <w:lang w:eastAsia="pt-BR"/>
      </w:rPr>
      <w:drawing>
        <wp:inline distT="0" distB="0" distL="0" distR="0">
          <wp:extent cx="3343275" cy="485775"/>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3343275" cy="4857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6768E"/>
    <w:multiLevelType w:val="hybridMultilevel"/>
    <w:tmpl w:val="A5C289CE"/>
    <w:lvl w:ilvl="0" w:tplc="0EE237B2">
      <w:start w:val="1"/>
      <w:numFmt w:val="decimal"/>
      <w:lvlText w:val="%1."/>
      <w:lvlJc w:val="left"/>
      <w:pPr>
        <w:ind w:left="928" w:hanging="360"/>
      </w:pPr>
      <w:rPr>
        <w:rFonts w:cs="Times New Roman" w:hint="default"/>
        <w:sz w:val="24"/>
        <w:szCs w:val="24"/>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nsid w:val="1559253D"/>
    <w:multiLevelType w:val="hybridMultilevel"/>
    <w:tmpl w:val="92C29D74"/>
    <w:lvl w:ilvl="0" w:tplc="3A9C0306">
      <w:start w:val="1"/>
      <w:numFmt w:val="decimal"/>
      <w:lvlText w:val="%1."/>
      <w:lvlJc w:val="left"/>
      <w:pPr>
        <w:ind w:left="720" w:hanging="360"/>
      </w:pPr>
      <w:rPr>
        <w:rFonts w:cs="Times New Roman" w:hint="default"/>
        <w:sz w:val="20"/>
        <w:szCs w:val="2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20A21DB8"/>
    <w:multiLevelType w:val="hybridMultilevel"/>
    <w:tmpl w:val="85C2D3F4"/>
    <w:lvl w:ilvl="0" w:tplc="3A9C0306">
      <w:start w:val="1"/>
      <w:numFmt w:val="decimal"/>
      <w:lvlText w:val="%1."/>
      <w:lvlJc w:val="left"/>
      <w:pPr>
        <w:ind w:left="720" w:hanging="360"/>
      </w:pPr>
      <w:rPr>
        <w:rFonts w:cs="Times New Roman" w:hint="default"/>
        <w:sz w:val="20"/>
        <w:szCs w:val="2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rsids>
    <w:rsidRoot w:val="004C0DC1"/>
    <w:rsid w:val="00000BA3"/>
    <w:rsid w:val="00012DBA"/>
    <w:rsid w:val="000202FF"/>
    <w:rsid w:val="000221F3"/>
    <w:rsid w:val="000224C4"/>
    <w:rsid w:val="000350F3"/>
    <w:rsid w:val="00040B78"/>
    <w:rsid w:val="000B7398"/>
    <w:rsid w:val="000C6CB2"/>
    <w:rsid w:val="000F02D5"/>
    <w:rsid w:val="00135FE7"/>
    <w:rsid w:val="00191D28"/>
    <w:rsid w:val="00197177"/>
    <w:rsid w:val="001A6DEB"/>
    <w:rsid w:val="001D0866"/>
    <w:rsid w:val="001E247F"/>
    <w:rsid w:val="00203763"/>
    <w:rsid w:val="00245873"/>
    <w:rsid w:val="00256B5A"/>
    <w:rsid w:val="00267746"/>
    <w:rsid w:val="00297C3D"/>
    <w:rsid w:val="002A739F"/>
    <w:rsid w:val="002A7A82"/>
    <w:rsid w:val="002B1996"/>
    <w:rsid w:val="002C25D7"/>
    <w:rsid w:val="002D6D6F"/>
    <w:rsid w:val="003200DF"/>
    <w:rsid w:val="003353F5"/>
    <w:rsid w:val="00344C79"/>
    <w:rsid w:val="00365520"/>
    <w:rsid w:val="003A10BF"/>
    <w:rsid w:val="003A52A2"/>
    <w:rsid w:val="003C07A6"/>
    <w:rsid w:val="003D0634"/>
    <w:rsid w:val="003D579C"/>
    <w:rsid w:val="00413CD9"/>
    <w:rsid w:val="0044290E"/>
    <w:rsid w:val="00485B77"/>
    <w:rsid w:val="004A3C07"/>
    <w:rsid w:val="004B4895"/>
    <w:rsid w:val="004C0DC1"/>
    <w:rsid w:val="004C3E24"/>
    <w:rsid w:val="00545C39"/>
    <w:rsid w:val="00581345"/>
    <w:rsid w:val="00586CA4"/>
    <w:rsid w:val="00590945"/>
    <w:rsid w:val="00592E6D"/>
    <w:rsid w:val="00597202"/>
    <w:rsid w:val="005A18DE"/>
    <w:rsid w:val="005D60A3"/>
    <w:rsid w:val="005F343C"/>
    <w:rsid w:val="00602939"/>
    <w:rsid w:val="00612ABC"/>
    <w:rsid w:val="00615F50"/>
    <w:rsid w:val="006165CC"/>
    <w:rsid w:val="00620C0F"/>
    <w:rsid w:val="00667320"/>
    <w:rsid w:val="006D1930"/>
    <w:rsid w:val="006D3606"/>
    <w:rsid w:val="006F2DF9"/>
    <w:rsid w:val="006F709F"/>
    <w:rsid w:val="00744682"/>
    <w:rsid w:val="00756584"/>
    <w:rsid w:val="007807F2"/>
    <w:rsid w:val="00783C51"/>
    <w:rsid w:val="00794B37"/>
    <w:rsid w:val="007A1C1E"/>
    <w:rsid w:val="007B2900"/>
    <w:rsid w:val="007D264D"/>
    <w:rsid w:val="00811698"/>
    <w:rsid w:val="00813D1C"/>
    <w:rsid w:val="008155D7"/>
    <w:rsid w:val="008306DF"/>
    <w:rsid w:val="008508B2"/>
    <w:rsid w:val="008572AF"/>
    <w:rsid w:val="008615D7"/>
    <w:rsid w:val="00864BAE"/>
    <w:rsid w:val="00880147"/>
    <w:rsid w:val="00884D87"/>
    <w:rsid w:val="00933831"/>
    <w:rsid w:val="0093673C"/>
    <w:rsid w:val="00944287"/>
    <w:rsid w:val="0096706C"/>
    <w:rsid w:val="009A226C"/>
    <w:rsid w:val="009C4E4E"/>
    <w:rsid w:val="009D79C9"/>
    <w:rsid w:val="009E3EE1"/>
    <w:rsid w:val="009E4C65"/>
    <w:rsid w:val="009F7524"/>
    <w:rsid w:val="00A16170"/>
    <w:rsid w:val="00A3701C"/>
    <w:rsid w:val="00A610ED"/>
    <w:rsid w:val="00A93B8C"/>
    <w:rsid w:val="00AB0D63"/>
    <w:rsid w:val="00AC0E44"/>
    <w:rsid w:val="00B21CE0"/>
    <w:rsid w:val="00B77BD8"/>
    <w:rsid w:val="00B81011"/>
    <w:rsid w:val="00B83E0F"/>
    <w:rsid w:val="00B90148"/>
    <w:rsid w:val="00BA0CA9"/>
    <w:rsid w:val="00C01130"/>
    <w:rsid w:val="00C01F11"/>
    <w:rsid w:val="00C17D12"/>
    <w:rsid w:val="00C46E7D"/>
    <w:rsid w:val="00C475C3"/>
    <w:rsid w:val="00C52B9B"/>
    <w:rsid w:val="00C52F53"/>
    <w:rsid w:val="00C5582D"/>
    <w:rsid w:val="00C56E74"/>
    <w:rsid w:val="00CF04A0"/>
    <w:rsid w:val="00D15292"/>
    <w:rsid w:val="00D16803"/>
    <w:rsid w:val="00D169D6"/>
    <w:rsid w:val="00D30AA4"/>
    <w:rsid w:val="00D44A9E"/>
    <w:rsid w:val="00D70BBD"/>
    <w:rsid w:val="00D92120"/>
    <w:rsid w:val="00DC0EAE"/>
    <w:rsid w:val="00DD599B"/>
    <w:rsid w:val="00E374F9"/>
    <w:rsid w:val="00E4456C"/>
    <w:rsid w:val="00E561E7"/>
    <w:rsid w:val="00EA32B6"/>
    <w:rsid w:val="00EA73A0"/>
    <w:rsid w:val="00EB536E"/>
    <w:rsid w:val="00EB7BCA"/>
    <w:rsid w:val="00EC6059"/>
    <w:rsid w:val="00F1109E"/>
    <w:rsid w:val="00F34C7D"/>
    <w:rsid w:val="00F52F58"/>
    <w:rsid w:val="00F65004"/>
    <w:rsid w:val="00F678C6"/>
    <w:rsid w:val="00F979E7"/>
    <w:rsid w:val="00FA0664"/>
    <w:rsid w:val="00FD7C76"/>
    <w:rsid w:val="00FE5C43"/>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4C0DC1"/>
    <w:rPr>
      <w:rFonts w:cs="Times New Roman"/>
    </w:rPr>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rPr>
      <w:rFonts w:cs="Times New Roman"/>
    </w:rPr>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contextualSpacing/>
    </w:pPr>
  </w:style>
  <w:style w:type="character" w:styleId="Hyperlink">
    <w:name w:val="Hyperlink"/>
    <w:basedOn w:val="Fontepargpadro"/>
    <w:uiPriority w:val="99"/>
    <w:rsid w:val="00F52F58"/>
    <w:rPr>
      <w:rFonts w:cs="Times New Roman"/>
      <w:color w:val="0000FF"/>
      <w:u w:val="single"/>
    </w:rPr>
  </w:style>
  <w:style w:type="table" w:styleId="Tabelacomgrade">
    <w:name w:val="Table Grid"/>
    <w:basedOn w:val="Tabelanormal"/>
    <w:uiPriority w:val="99"/>
    <w:rsid w:val="00A3701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6026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2157</Words>
  <Characters>11885</Characters>
  <Application>Microsoft Office Word</Application>
  <DocSecurity>0</DocSecurity>
  <Lines>99</Lines>
  <Paragraphs>28</Paragraphs>
  <ScaleCrop>false</ScaleCrop>
  <Company/>
  <LinksUpToDate>false</LinksUpToDate>
  <CharactersWithSpaces>14014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CHAMADA PÚBLICA Nº (01/2016)</dc:title>
  <dc:creator>elisa.caixeta</dc:creator>
  <cp:lastModifiedBy>elisa.caixeta</cp:lastModifiedBy>
  <cp:revision>4</cp:revision>
  <cp:lastPrinted>2015-11-26T16:15:00Z</cp:lastPrinted>
  <dcterms:created xsi:type="dcterms:W3CDTF">2015-12-11T12:41:00Z</dcterms:created>
  <dcterms:modified xsi:type="dcterms:W3CDTF">2016-01-19T10:47:00Z</dcterms:modified>
</cp:coreProperties>
</file>