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A9" w:rsidRPr="00592E6D" w:rsidRDefault="00614FA9" w:rsidP="004C0DC1">
      <w:pPr>
        <w:spacing w:after="150" w:line="240" w:lineRule="auto"/>
        <w:jc w:val="center"/>
        <w:rPr>
          <w:rFonts w:ascii="Times New Roman" w:hAnsi="Times New Roman"/>
          <w:color w:val="000000"/>
          <w:sz w:val="24"/>
          <w:szCs w:val="24"/>
          <w:lang w:eastAsia="pt-BR"/>
        </w:rPr>
      </w:pPr>
    </w:p>
    <w:p w:rsidR="00614FA9" w:rsidRPr="00592E6D" w:rsidRDefault="00614FA9"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w:t>
      </w:r>
      <w:r w:rsidR="008B3EF4">
        <w:rPr>
          <w:rFonts w:ascii="Times New Roman" w:hAnsi="Times New Roman"/>
          <w:b/>
          <w:color w:val="000000"/>
          <w:sz w:val="24"/>
          <w:szCs w:val="24"/>
          <w:lang w:eastAsia="pt-BR"/>
        </w:rPr>
        <w:t>0</w:t>
      </w:r>
      <w:r w:rsidRPr="00592E6D">
        <w:rPr>
          <w:rFonts w:ascii="Times New Roman" w:hAnsi="Times New Roman"/>
          <w:b/>
          <w:color w:val="000000"/>
          <w:sz w:val="24"/>
          <w:szCs w:val="24"/>
          <w:lang w:eastAsia="pt-BR"/>
        </w:rPr>
        <w:t>1/2016)</w:t>
      </w:r>
    </w:p>
    <w:p w:rsidR="00614FA9" w:rsidRPr="00592E6D" w:rsidRDefault="00614FA9" w:rsidP="008615D7">
      <w:pPr>
        <w:spacing w:after="150" w:line="240" w:lineRule="auto"/>
        <w:jc w:val="both"/>
        <w:rPr>
          <w:rFonts w:ascii="Times New Roman" w:hAnsi="Times New Roman"/>
          <w:color w:val="000000"/>
          <w:sz w:val="24"/>
          <w:szCs w:val="24"/>
          <w:lang w:eastAsia="pt-BR"/>
        </w:rPr>
      </w:pP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Conselho Escolar </w:t>
      </w:r>
      <w:r w:rsidRPr="002A613B">
        <w:rPr>
          <w:rFonts w:ascii="Times New Roman" w:hAnsi="Times New Roman"/>
          <w:b/>
          <w:color w:val="000000"/>
          <w:sz w:val="24"/>
          <w:szCs w:val="24"/>
          <w:lang w:eastAsia="pt-BR"/>
        </w:rPr>
        <w:t>ESCOLA ESTADUAL CALDAS NOVAS</w:t>
      </w:r>
      <w:r w:rsidRPr="00592E6D">
        <w:rPr>
          <w:rFonts w:ascii="Times New Roman" w:hAnsi="Times New Roman"/>
          <w:color w:val="000000"/>
          <w:sz w:val="24"/>
          <w:szCs w:val="24"/>
          <w:lang w:eastAsia="pt-BR"/>
        </w:rPr>
        <w:t>, da Unidade Escolar</w:t>
      </w:r>
      <w:r>
        <w:rPr>
          <w:rFonts w:ascii="Times New Roman" w:hAnsi="Times New Roman"/>
          <w:color w:val="000000"/>
          <w:sz w:val="24"/>
          <w:szCs w:val="24"/>
          <w:lang w:eastAsia="pt-BR"/>
        </w:rPr>
        <w:t xml:space="preserve"> </w:t>
      </w:r>
      <w:r w:rsidRPr="002A613B">
        <w:rPr>
          <w:rFonts w:ascii="Times New Roman" w:hAnsi="Times New Roman"/>
          <w:b/>
          <w:color w:val="000000"/>
          <w:sz w:val="24"/>
          <w:szCs w:val="24"/>
          <w:lang w:eastAsia="pt-BR"/>
        </w:rPr>
        <w:t>ESCOLA ESTADUAL CALDAS NOVAS</w:t>
      </w:r>
      <w:r w:rsidRPr="00592E6D">
        <w:rPr>
          <w:rFonts w:ascii="Times New Roman" w:hAnsi="Times New Roman"/>
          <w:color w:val="000000"/>
          <w:sz w:val="24"/>
          <w:szCs w:val="24"/>
          <w:lang w:eastAsia="pt-BR"/>
        </w:rPr>
        <w:t xml:space="preserve">, município de </w:t>
      </w:r>
      <w:r w:rsidRPr="002A613B">
        <w:rPr>
          <w:rFonts w:ascii="Times New Roman" w:hAnsi="Times New Roman"/>
          <w:b/>
          <w:color w:val="000000"/>
          <w:sz w:val="24"/>
          <w:szCs w:val="24"/>
          <w:lang w:eastAsia="pt-BR"/>
        </w:rPr>
        <w:t>CALDAS NOVAS</w:t>
      </w:r>
      <w:r>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Subsecretaria Regional de </w:t>
      </w:r>
      <w:r w:rsidRPr="002A613B">
        <w:rPr>
          <w:rFonts w:ascii="Times New Roman" w:hAnsi="Times New Roman"/>
          <w:b/>
          <w:color w:val="000000"/>
          <w:sz w:val="24"/>
          <w:szCs w:val="24"/>
          <w:lang w:eastAsia="pt-BR"/>
        </w:rPr>
        <w:t>MORRINHOS</w:t>
      </w:r>
      <w:r w:rsidRPr="00592E6D">
        <w:rPr>
          <w:rFonts w:ascii="Times New Roman" w:hAnsi="Times New Roman"/>
          <w:color w:val="000000"/>
          <w:sz w:val="24"/>
          <w:szCs w:val="24"/>
          <w:lang w:eastAsia="pt-BR"/>
        </w:rPr>
        <w:t>, pessoa jurídica de direito público, com sede à</w:t>
      </w:r>
      <w:r>
        <w:rPr>
          <w:rFonts w:ascii="Times New Roman" w:hAnsi="Times New Roman"/>
          <w:color w:val="000000"/>
          <w:sz w:val="24"/>
          <w:szCs w:val="24"/>
          <w:lang w:eastAsia="pt-BR"/>
        </w:rPr>
        <w:t xml:space="preserve"> </w:t>
      </w:r>
      <w:r w:rsidRPr="002A613B">
        <w:rPr>
          <w:rFonts w:ascii="Times New Roman" w:hAnsi="Times New Roman"/>
          <w:b/>
          <w:color w:val="000000"/>
          <w:sz w:val="24"/>
          <w:szCs w:val="24"/>
          <w:lang w:eastAsia="pt-BR"/>
        </w:rPr>
        <w:t>RUA PEDRO BRANCO DE SOUSA Nº 306, CENTRO, CALDAS NOVAS - GO</w:t>
      </w:r>
      <w:r w:rsidRPr="00592E6D">
        <w:rPr>
          <w:rFonts w:ascii="Times New Roman" w:hAnsi="Times New Roman"/>
          <w:color w:val="000000"/>
          <w:sz w:val="24"/>
          <w:szCs w:val="24"/>
          <w:lang w:eastAsia="pt-BR"/>
        </w:rPr>
        <w:t>, inscrita no CNPJ sob n.º</w:t>
      </w:r>
      <w:r>
        <w:rPr>
          <w:rFonts w:ascii="Times New Roman" w:hAnsi="Times New Roman"/>
          <w:color w:val="000000"/>
          <w:sz w:val="24"/>
          <w:szCs w:val="24"/>
          <w:lang w:eastAsia="pt-BR"/>
        </w:rPr>
        <w:t xml:space="preserve"> 00.658.648/0001-50</w:t>
      </w:r>
      <w:r w:rsidRPr="00592E6D">
        <w:rPr>
          <w:rFonts w:ascii="Times New Roman" w:hAnsi="Times New Roman"/>
          <w:color w:val="000000"/>
          <w:sz w:val="24"/>
          <w:szCs w:val="24"/>
          <w:lang w:eastAsia="pt-BR"/>
        </w:rPr>
        <w:t xml:space="preserve">, representada neste ato pelo Presidente do Conselho o (a) Sr (a) </w:t>
      </w:r>
      <w:r w:rsidRPr="002A613B">
        <w:rPr>
          <w:rFonts w:ascii="Times New Roman" w:hAnsi="Times New Roman"/>
          <w:b/>
          <w:color w:val="000000"/>
          <w:sz w:val="24"/>
          <w:szCs w:val="24"/>
          <w:lang w:eastAsia="pt-BR"/>
        </w:rPr>
        <w:t>DANIELLE FLAVYANE MORAES E SILVA PANTOJA</w:t>
      </w:r>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inscrito (a) no </w:t>
      </w:r>
      <w:r w:rsidRPr="000E1AEA">
        <w:rPr>
          <w:rFonts w:ascii="Times New Roman" w:hAnsi="Times New Roman"/>
          <w:b/>
          <w:color w:val="000000"/>
          <w:sz w:val="24"/>
          <w:szCs w:val="24"/>
          <w:lang w:eastAsia="pt-BR"/>
        </w:rPr>
        <w:t>CPF 720.342.031-00</w:t>
      </w:r>
      <w:r w:rsidRPr="00592E6D">
        <w:rPr>
          <w:rFonts w:ascii="Times New Roman" w:hAnsi="Times New Roman"/>
          <w:color w:val="000000"/>
          <w:sz w:val="24"/>
          <w:szCs w:val="24"/>
          <w:lang w:eastAsia="pt-BR"/>
        </w:rPr>
        <w:t xml:space="preserve">, Carteira de Identidade </w:t>
      </w:r>
      <w:r w:rsidRPr="000E1AEA">
        <w:rPr>
          <w:rFonts w:ascii="Times New Roman" w:hAnsi="Times New Roman"/>
          <w:b/>
          <w:color w:val="000000"/>
          <w:sz w:val="24"/>
          <w:szCs w:val="24"/>
          <w:lang w:eastAsia="pt-BR"/>
        </w:rPr>
        <w:t>nº 3870276 SSP-GO</w:t>
      </w:r>
      <w:r w:rsidRPr="00592E6D">
        <w:rPr>
          <w:rFonts w:ascii="Times New Roman" w:hAnsi="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olor w:val="0000EE"/>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0E1AEA">
        <w:rPr>
          <w:rFonts w:ascii="Times New Roman" w:hAnsi="Times New Roman"/>
          <w:color w:val="000000"/>
          <w:sz w:val="24"/>
          <w:szCs w:val="24"/>
          <w:lang w:eastAsia="pt-BR"/>
        </w:rPr>
        <w:t xml:space="preserve"> </w:t>
      </w:r>
      <w:r w:rsidR="00053F69">
        <w:rPr>
          <w:rFonts w:ascii="Times New Roman" w:hAnsi="Times New Roman"/>
          <w:b/>
          <w:color w:val="000000"/>
          <w:sz w:val="24"/>
          <w:szCs w:val="24"/>
          <w:lang w:eastAsia="pt-BR"/>
        </w:rPr>
        <w:t>18</w:t>
      </w:r>
      <w:r w:rsidR="000E1AEA">
        <w:rPr>
          <w:rFonts w:ascii="Times New Roman" w:hAnsi="Times New Roman"/>
          <w:b/>
          <w:color w:val="000000"/>
          <w:sz w:val="24"/>
          <w:szCs w:val="24"/>
          <w:lang w:eastAsia="pt-BR"/>
        </w:rPr>
        <w:t>/01/2016</w:t>
      </w:r>
      <w:r w:rsidR="007F2A6A">
        <w:rPr>
          <w:rFonts w:ascii="Times New Roman" w:hAnsi="Times New Roman"/>
          <w:color w:val="000000"/>
          <w:sz w:val="24"/>
          <w:szCs w:val="24"/>
          <w:lang w:eastAsia="pt-BR"/>
        </w:rPr>
        <w:t xml:space="preserve"> a </w:t>
      </w:r>
      <w:r w:rsidR="000E1AEA">
        <w:rPr>
          <w:rFonts w:ascii="Times New Roman" w:hAnsi="Times New Roman"/>
          <w:b/>
          <w:color w:val="000000"/>
          <w:sz w:val="24"/>
          <w:szCs w:val="24"/>
          <w:lang w:eastAsia="pt-BR"/>
        </w:rPr>
        <w:t>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deverão apresentar a documentação para habilitação e Projeto de Venda até o dia</w:t>
      </w:r>
      <w:r w:rsidR="007F2A6A">
        <w:rPr>
          <w:rFonts w:ascii="Times New Roman" w:hAnsi="Times New Roman"/>
          <w:color w:val="000000"/>
          <w:sz w:val="24"/>
          <w:szCs w:val="24"/>
          <w:lang w:eastAsia="pt-BR"/>
        </w:rPr>
        <w:t xml:space="preserve"> </w:t>
      </w:r>
      <w:r w:rsidR="001D4718">
        <w:rPr>
          <w:rFonts w:ascii="Times New Roman" w:hAnsi="Times New Roman"/>
          <w:b/>
          <w:color w:val="000000"/>
          <w:sz w:val="24"/>
          <w:szCs w:val="24"/>
          <w:lang w:eastAsia="pt-BR"/>
        </w:rPr>
        <w:t>26/01/2016</w:t>
      </w:r>
      <w:r w:rsidRPr="00592E6D">
        <w:rPr>
          <w:rFonts w:ascii="Times New Roman" w:hAnsi="Times New Roman"/>
          <w:color w:val="000000"/>
          <w:sz w:val="24"/>
          <w:szCs w:val="24"/>
          <w:lang w:eastAsia="pt-BR"/>
        </w:rPr>
        <w:t xml:space="preserve"> no horário das </w:t>
      </w:r>
      <w:r w:rsidRPr="003B514B">
        <w:rPr>
          <w:rFonts w:ascii="Times New Roman" w:hAnsi="Times New Roman"/>
          <w:b/>
          <w:color w:val="000000"/>
          <w:sz w:val="24"/>
          <w:szCs w:val="24"/>
          <w:lang w:eastAsia="pt-BR"/>
        </w:rPr>
        <w:t>07h00min as 18h00min</w:t>
      </w:r>
      <w:r w:rsidRPr="00592E6D">
        <w:rPr>
          <w:rFonts w:ascii="Times New Roman" w:hAnsi="Times New Roman"/>
          <w:color w:val="000000"/>
          <w:sz w:val="24"/>
          <w:szCs w:val="24"/>
          <w:lang w:eastAsia="pt-BR"/>
        </w:rPr>
        <w:t xml:space="preserve">, na sede do Conselho Escolar, situada à </w:t>
      </w:r>
      <w:r w:rsidRPr="00FE64F2">
        <w:rPr>
          <w:rFonts w:ascii="Times New Roman" w:hAnsi="Times New Roman"/>
          <w:b/>
          <w:color w:val="000000"/>
          <w:sz w:val="24"/>
          <w:szCs w:val="24"/>
          <w:lang w:eastAsia="pt-BR"/>
        </w:rPr>
        <w:t>RUA PEDRO BRANCO DE SOUSA Nº 306, CENTRO, CALDAS NOVAS – GO</w:t>
      </w:r>
      <w:r>
        <w:rPr>
          <w:rFonts w:ascii="Times New Roman" w:hAnsi="Times New Roman"/>
          <w:color w:val="000000"/>
          <w:sz w:val="24"/>
          <w:szCs w:val="24"/>
          <w:lang w:eastAsia="pt-BR"/>
        </w:rPr>
        <w:t>.</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614FA9" w:rsidRPr="00592E6D" w:rsidRDefault="00614FA9"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w:t>
      </w:r>
      <w:r w:rsidR="00B70528">
        <w:rPr>
          <w:rFonts w:ascii="Times New Roman" w:hAnsi="Times New Roman"/>
          <w:color w:val="000000"/>
          <w:sz w:val="24"/>
          <w:szCs w:val="24"/>
          <w:lang w:eastAsia="pt-BR"/>
        </w:rPr>
        <w:t>entícios abaixo (Tabela</w:t>
      </w:r>
      <w:r w:rsidRPr="00592E6D">
        <w:rPr>
          <w:rFonts w:ascii="Times New Roman" w:hAnsi="Times New Roman"/>
          <w:color w:val="000000"/>
          <w:sz w:val="24"/>
          <w:szCs w:val="24"/>
          <w:lang w:eastAsia="pt-BR"/>
        </w:rPr>
        <w:t>1).</w:t>
      </w:r>
    </w:p>
    <w:p w:rsidR="00614FA9" w:rsidRPr="00592E6D" w:rsidRDefault="00614FA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614FA9" w:rsidRPr="00AD663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sidR="00B70528">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614FA9" w:rsidRPr="00592E6D" w:rsidRDefault="00614FA9"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614FA9" w:rsidRPr="00AD663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B3EF4"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3E0477"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614FA9" w:rsidRPr="00592E6D">
              <w:rPr>
                <w:rFonts w:ascii="Times New Roman" w:hAnsi="Times New Roman"/>
                <w:color w:val="333333"/>
                <w:sz w:val="24"/>
                <w:szCs w:val="24"/>
                <w:lang w:eastAsia="pt-BR"/>
              </w:rPr>
              <w:t> </w:t>
            </w:r>
            <w:r w:rsidR="003E0477">
              <w:rPr>
                <w:rFonts w:ascii="Times New Roman" w:hAnsi="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sidR="00F2604A">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114,00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CABUTIÁ</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108,80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VERDE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39,30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2604A">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77,00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8B3EF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4,14</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66,24</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9E0712"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760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2604A">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w:t>
            </w:r>
            <w:r>
              <w:rPr>
                <w:rFonts w:ascii="Times New Roman" w:hAnsi="Times New Roman"/>
                <w:color w:val="333333"/>
                <w:sz w:val="24"/>
                <w:szCs w:val="24"/>
                <w:lang w:eastAsia="pt-BR"/>
              </w:rPr>
              <w:t>60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2604A">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1.</w:t>
            </w:r>
            <w:r>
              <w:rPr>
                <w:rFonts w:ascii="Times New Roman" w:hAnsi="Times New Roman"/>
                <w:color w:val="333333"/>
                <w:sz w:val="24"/>
                <w:szCs w:val="24"/>
                <w:lang w:eastAsia="pt-BR"/>
              </w:rPr>
              <w:t>976,00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95,37</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050586">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050586">
              <w:rPr>
                <w:rFonts w:ascii="Times New Roman" w:hAnsi="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050586"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199,60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16,50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BROCOLES</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70,00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478,50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02749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240,00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57,20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AE604C">
              <w:rPr>
                <w:rFonts w:ascii="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AE604C">
              <w:rPr>
                <w:rFonts w:ascii="Times New Roman" w:hAnsi="Times New Roman"/>
                <w:color w:val="333333"/>
                <w:sz w:val="24"/>
                <w:szCs w:val="24"/>
                <w:lang w:eastAsia="pt-BR"/>
              </w:rPr>
              <w:t>50,00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158,40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276,00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216,00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7,65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535,50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9E0712">
              <w:rPr>
                <w:rFonts w:ascii="Times New Roman" w:hAnsi="Times New Roman"/>
                <w:color w:val="333333"/>
                <w:sz w:val="24"/>
                <w:szCs w:val="24"/>
                <w:lang w:eastAsia="pt-BR"/>
              </w:rPr>
              <w:t>52,00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AE604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3,15</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0573C0">
              <w:rPr>
                <w:rFonts w:ascii="Times New Roman" w:hAnsi="Times New Roman"/>
                <w:color w:val="333333"/>
                <w:sz w:val="24"/>
                <w:szCs w:val="24"/>
                <w:lang w:eastAsia="pt-BR"/>
              </w:rPr>
              <w:t>94,50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614FA9"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AE604C"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3E0477">
              <w:rPr>
                <w:rFonts w:ascii="Times New Roman" w:hAnsi="Times New Roman"/>
                <w:color w:val="333333"/>
                <w:sz w:val="24"/>
                <w:szCs w:val="24"/>
                <w:lang w:eastAsia="pt-BR"/>
              </w:rPr>
              <w:t>4,</w:t>
            </w:r>
            <w:r>
              <w:rPr>
                <w:rFonts w:ascii="Times New Roman" w:hAnsi="Times New Roman"/>
                <w:color w:val="333333"/>
                <w:sz w:val="24"/>
                <w:szCs w:val="24"/>
                <w:lang w:eastAsia="pt-BR"/>
              </w:rPr>
              <w:t>99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246451">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AE604C">
              <w:rPr>
                <w:rFonts w:ascii="Times New Roman" w:hAnsi="Times New Roman"/>
                <w:color w:val="333333"/>
                <w:sz w:val="24"/>
                <w:szCs w:val="24"/>
                <w:lang w:eastAsia="pt-BR"/>
              </w:rPr>
              <w:t>99,80</w:t>
            </w:r>
          </w:p>
        </w:tc>
      </w:tr>
      <w:tr w:rsidR="00614FA9" w:rsidRPr="00AD663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614FA9" w:rsidRPr="00592E6D" w:rsidRDefault="00642054"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614FA9" w:rsidRDefault="00AE604C" w:rsidP="00F315CD">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w:t>
            </w:r>
            <w:r w:rsidR="00614FA9">
              <w:rPr>
                <w:rFonts w:ascii="Times New Roman" w:hAnsi="Times New Roman"/>
                <w:color w:val="333333"/>
                <w:sz w:val="24"/>
                <w:szCs w:val="24"/>
                <w:lang w:eastAsia="pt-BR"/>
              </w:rPr>
              <w:t>GEM</w:t>
            </w:r>
          </w:p>
        </w:tc>
        <w:tc>
          <w:tcPr>
            <w:tcW w:w="689"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F315CD">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w:t>
            </w:r>
            <w:r w:rsidR="00B70528">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614FA9" w:rsidRPr="00592E6D" w:rsidRDefault="00614FA9" w:rsidP="00537DE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614FA9" w:rsidRPr="00592E6D" w:rsidRDefault="00AE604C" w:rsidP="00AE604C">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246451">
              <w:rPr>
                <w:rFonts w:ascii="Times New Roman" w:hAnsi="Times New Roman"/>
                <w:color w:val="333333"/>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614FA9" w:rsidRPr="00592E6D" w:rsidRDefault="00F2604A" w:rsidP="0024645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246451">
              <w:rPr>
                <w:rFonts w:ascii="Times New Roman" w:hAnsi="Times New Roman"/>
                <w:color w:val="333333"/>
                <w:sz w:val="24"/>
                <w:szCs w:val="24"/>
                <w:lang w:eastAsia="pt-BR"/>
              </w:rPr>
              <w:t>139,90</w:t>
            </w:r>
          </w:p>
        </w:tc>
      </w:tr>
    </w:tbl>
    <w:p w:rsidR="00614FA9" w:rsidRPr="00592E6D" w:rsidRDefault="00614FA9" w:rsidP="00B70528">
      <w:pPr>
        <w:tabs>
          <w:tab w:val="left" w:pos="1140"/>
        </w:tabs>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r>
        <w:rPr>
          <w:rFonts w:ascii="Times New Roman" w:hAnsi="Times New Roman"/>
          <w:color w:val="FF0000"/>
          <w:sz w:val="24"/>
          <w:szCs w:val="24"/>
          <w:lang w:eastAsia="pt-BR"/>
        </w:rPr>
        <w:tab/>
      </w:r>
    </w:p>
    <w:p w:rsidR="00614FA9" w:rsidRPr="00592E6D" w:rsidRDefault="00614FA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614FA9" w:rsidRPr="00B70528"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70528">
        <w:rPr>
          <w:rFonts w:ascii="Times New Roman" w:hAnsi="Times New Roman"/>
          <w:b/>
          <w:color w:val="000000"/>
          <w:sz w:val="24"/>
          <w:szCs w:val="24"/>
          <w:lang w:eastAsia="pt-BR"/>
        </w:rPr>
        <w:t xml:space="preserve">Resolução FNDE nº </w:t>
      </w:r>
      <w:r w:rsidR="00B70528" w:rsidRPr="00B70528">
        <w:rPr>
          <w:rFonts w:ascii="Times New Roman" w:hAnsi="Times New Roman"/>
          <w:b/>
          <w:color w:val="000000"/>
          <w:sz w:val="24"/>
          <w:szCs w:val="24"/>
          <w:lang w:eastAsia="pt-BR"/>
        </w:rPr>
        <w:t xml:space="preserve">4, de </w:t>
      </w:r>
      <w:proofErr w:type="gramStart"/>
      <w:r w:rsidR="00B70528" w:rsidRPr="00B70528">
        <w:rPr>
          <w:rFonts w:ascii="Times New Roman" w:hAnsi="Times New Roman"/>
          <w:b/>
          <w:color w:val="000000"/>
          <w:sz w:val="24"/>
          <w:szCs w:val="24"/>
          <w:lang w:eastAsia="pt-BR"/>
        </w:rPr>
        <w:t>2</w:t>
      </w:r>
      <w:proofErr w:type="gramEnd"/>
      <w:r w:rsidR="00B70528" w:rsidRPr="00B70528">
        <w:rPr>
          <w:rFonts w:ascii="Times New Roman" w:hAnsi="Times New Roman"/>
          <w:b/>
          <w:color w:val="000000"/>
          <w:sz w:val="24"/>
          <w:szCs w:val="24"/>
          <w:lang w:eastAsia="pt-BR"/>
        </w:rPr>
        <w:t xml:space="preserve"> de Abril de 2015.</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3.2. ENVELOPE Nº 01 - HABILITAÇÃO DO GRUPO INFORMAL</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614FA9" w:rsidRPr="00FE64F2"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E64F2">
        <w:rPr>
          <w:rFonts w:ascii="Times New Roman" w:hAnsi="Times New Roman"/>
          <w:sz w:val="24"/>
          <w:szCs w:val="24"/>
          <w:lang w:eastAsia="pt-BR"/>
        </w:rPr>
        <w:t>Anexos</w:t>
      </w:r>
      <w:r w:rsidR="00FE64F2">
        <w:rPr>
          <w:rFonts w:ascii="Times New Roman" w:hAnsi="Times New Roman"/>
          <w:sz w:val="24"/>
          <w:szCs w:val="24"/>
          <w:lang w:eastAsia="pt-BR"/>
        </w:rPr>
        <w:t xml:space="preserve">. </w:t>
      </w:r>
      <w:r w:rsidRPr="00FE64F2">
        <w:rPr>
          <w:rFonts w:ascii="Times New Roman" w:hAnsi="Times New Roman"/>
          <w:sz w:val="24"/>
          <w:szCs w:val="24"/>
          <w:lang w:eastAsia="pt-BR"/>
        </w:rPr>
        <w:t>Resolução</w:t>
      </w:r>
      <w:r w:rsidR="00FE64F2" w:rsidRPr="00FE64F2">
        <w:rPr>
          <w:rFonts w:ascii="Times New Roman" w:hAnsi="Times New Roman"/>
          <w:sz w:val="24"/>
          <w:szCs w:val="24"/>
          <w:lang w:eastAsia="pt-BR"/>
        </w:rPr>
        <w:t xml:space="preserve"> n</w:t>
      </w:r>
      <w:r w:rsidR="00FE64F2">
        <w:rPr>
          <w:rFonts w:ascii="Times New Roman" w:hAnsi="Times New Roman"/>
          <w:sz w:val="24"/>
          <w:szCs w:val="24"/>
          <w:lang w:eastAsia="pt-BR"/>
        </w:rPr>
        <w:t xml:space="preserve">º04, </w:t>
      </w:r>
      <w:r w:rsidR="00991C89">
        <w:rPr>
          <w:rFonts w:ascii="Times New Roman" w:hAnsi="Times New Roman"/>
          <w:sz w:val="24"/>
          <w:szCs w:val="24"/>
          <w:lang w:eastAsia="pt-BR"/>
        </w:rPr>
        <w:t xml:space="preserve">de </w:t>
      </w:r>
      <w:r w:rsidR="00FE64F2">
        <w:rPr>
          <w:rFonts w:ascii="Times New Roman" w:hAnsi="Times New Roman"/>
          <w:sz w:val="24"/>
          <w:szCs w:val="24"/>
          <w:lang w:eastAsia="pt-BR"/>
        </w:rPr>
        <w:t>02 de abril de 2015.</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4FA9" w:rsidRPr="00592E6D" w:rsidRDefault="00614FA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E604C" w:rsidRPr="00B70528" w:rsidRDefault="00614FA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614FA9" w:rsidRPr="00592E6D" w:rsidRDefault="00614FA9"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614FA9" w:rsidRPr="00592E6D" w:rsidRDefault="00614FA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Pr>
          <w:rFonts w:ascii="Times New Roman" w:hAnsi="Times New Roman"/>
          <w:color w:val="000000"/>
          <w:sz w:val="24"/>
          <w:szCs w:val="24"/>
          <w:lang w:eastAsia="pt-BR"/>
        </w:rPr>
        <w:t>ESCOLA ESTADUAL CALDAS NOVAS</w:t>
      </w:r>
      <w:r w:rsidRPr="00592E6D">
        <w:rPr>
          <w:rFonts w:ascii="Times New Roman" w:hAnsi="Times New Roman"/>
          <w:color w:val="000000"/>
          <w:sz w:val="24"/>
          <w:szCs w:val="24"/>
          <w:lang w:eastAsia="pt-BR"/>
        </w:rPr>
        <w:t xml:space="preserve">, com sede à </w:t>
      </w:r>
      <w:r>
        <w:rPr>
          <w:rFonts w:ascii="Times New Roman" w:hAnsi="Times New Roman"/>
          <w:color w:val="000000"/>
          <w:sz w:val="24"/>
          <w:szCs w:val="24"/>
          <w:lang w:eastAsia="pt-BR"/>
        </w:rPr>
        <w:t>RUA PEDRO BRANCO DE SOUSA Nº 306, CENTRO, CALDAS NOVAS - GO</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 xml:space="preserve">10 dias a partir da </w:t>
      </w:r>
      <w:r w:rsidRPr="00592E6D">
        <w:rPr>
          <w:rFonts w:ascii="Times New Roman" w:hAnsi="Times New Roman"/>
          <w:b/>
          <w:sz w:val="24"/>
          <w:szCs w:val="24"/>
          <w:lang w:eastAsia="pt-BR"/>
        </w:rPr>
        <w:lastRenderedPageBreak/>
        <w:t>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614FA9" w:rsidRPr="00592E6D" w:rsidRDefault="00614FA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614FA9"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CABUTIÁ</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VERDE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Pr="00592E6D"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ACELGA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BROCOLES</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Pr="00592E6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IN NATURA</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r>
      <w:tr w:rsidR="00D91A57"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91A57"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D91A57" w:rsidRDefault="00D91A57"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r>
      <w:tr w:rsidR="00AD419D"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D419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AD419D" w:rsidRDefault="00AD419D"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TOMATE </w:t>
            </w:r>
          </w:p>
        </w:tc>
      </w:tr>
      <w:tr w:rsidR="00AD419D" w:rsidRPr="00AD663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D419D" w:rsidRDefault="00642054" w:rsidP="00B70528">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AD419D" w:rsidRDefault="00AD419D" w:rsidP="00844804">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VAGEM</w:t>
            </w:r>
          </w:p>
        </w:tc>
      </w:tr>
    </w:tbl>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614FA9"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p w:rsidR="00B70528" w:rsidRDefault="00B70528" w:rsidP="008615D7">
      <w:pPr>
        <w:spacing w:after="150" w:line="240" w:lineRule="auto"/>
        <w:jc w:val="both"/>
        <w:rPr>
          <w:rFonts w:ascii="Times New Roman" w:hAnsi="Times New Roman"/>
          <w:color w:val="000000"/>
          <w:sz w:val="24"/>
          <w:szCs w:val="24"/>
          <w:lang w:eastAsia="pt-BR"/>
        </w:rPr>
      </w:pPr>
    </w:p>
    <w:p w:rsidR="00B70528" w:rsidRPr="00592E6D" w:rsidRDefault="00B70528" w:rsidP="008615D7">
      <w:pPr>
        <w:spacing w:after="150" w:line="240" w:lineRule="auto"/>
        <w:jc w:val="both"/>
        <w:rPr>
          <w:rFonts w:ascii="Times New Roman" w:hAnsi="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614FA9"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614FA9" w:rsidRPr="00592E6D" w:rsidRDefault="00614FA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CD690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CD690B">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CD690B">
              <w:rPr>
                <w:rFonts w:ascii="Times New Roman" w:hAnsi="Times New Roman"/>
                <w:color w:val="333333"/>
                <w:sz w:val="24"/>
                <w:szCs w:val="24"/>
                <w:lang w:eastAsia="pt-BR"/>
              </w:rPr>
              <w:t>Qui</w:t>
            </w:r>
            <w:r w:rsidR="003A01BC">
              <w:rPr>
                <w:rFonts w:ascii="Times New Roman" w:hAnsi="Times New Roman"/>
                <w:color w:val="333333"/>
                <w:sz w:val="24"/>
                <w:szCs w:val="24"/>
                <w:lang w:eastAsia="pt-BR"/>
              </w:rPr>
              <w:t>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CABUTIÁ</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CD690B">
              <w:rPr>
                <w:rFonts w:ascii="Times New Roman" w:hAnsi="Times New Roman"/>
                <w:color w:val="333333"/>
                <w:sz w:val="24"/>
                <w:szCs w:val="24"/>
                <w:lang w:eastAsia="pt-BR"/>
              </w:rPr>
              <w:t xml:space="preserve"> </w:t>
            </w:r>
            <w:r w:rsidRPr="00592E6D">
              <w:rPr>
                <w:rFonts w:ascii="Times New Roman" w:hAnsi="Times New Roman"/>
                <w:color w:val="333333"/>
                <w:sz w:val="24"/>
                <w:szCs w:val="24"/>
                <w:lang w:eastAsia="pt-BR"/>
              </w:rPr>
              <w:t> </w:t>
            </w:r>
            <w:r w:rsidR="00CD690B">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Semanal</w:t>
            </w:r>
            <w:r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sidR="00CD690B">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Semana</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3A01B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763</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3A01B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CD690B"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w:t>
            </w:r>
            <w:r w:rsidR="00F93A1E">
              <w:rPr>
                <w:rFonts w:ascii="Times New Roman" w:hAnsi="Times New Roman"/>
                <w:color w:val="333333"/>
                <w:sz w:val="24"/>
                <w:szCs w:val="24"/>
                <w:lang w:eastAsia="pt-BR"/>
              </w:rPr>
              <w:t>Semanal</w:t>
            </w:r>
            <w:r w:rsidR="00F93A1E" w:rsidRPr="00592E6D">
              <w:rPr>
                <w:rFonts w:ascii="Times New Roman" w:hAnsi="Times New Roman"/>
                <w:color w:val="333333"/>
                <w:sz w:val="24"/>
                <w:szCs w:val="24"/>
                <w:lang w:eastAsia="pt-BR"/>
              </w:rPr>
              <w:t> </w:t>
            </w:r>
          </w:p>
        </w:tc>
      </w:tr>
      <w:tr w:rsidR="00F93A1E" w:rsidRPr="00AD663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BROCOLES</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F93A1E" w:rsidRPr="00592E6D" w:rsidRDefault="003A01BC"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w:t>
            </w:r>
          </w:p>
        </w:tc>
      </w:tr>
      <w:tr w:rsidR="00F93A1E" w:rsidRPr="00AD6635" w:rsidTr="00477600">
        <w:trPr>
          <w:trHeight w:val="400"/>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F93A1E" w:rsidRPr="008B5D7E">
              <w:rPr>
                <w:rFonts w:ascii="Times New Roman" w:hAnsi="Times New Roman"/>
                <w:color w:val="333333"/>
                <w:sz w:val="24"/>
                <w:szCs w:val="24"/>
                <w:lang w:eastAsia="pt-BR"/>
              </w:rPr>
              <w:t>Semanal </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3A01BC">
            <w:r>
              <w:rPr>
                <w:rFonts w:ascii="Times New Roman" w:hAnsi="Times New Roman"/>
                <w:color w:val="333333"/>
                <w:sz w:val="24"/>
                <w:szCs w:val="24"/>
                <w:lang w:eastAsia="pt-BR"/>
              </w:rPr>
              <w:t xml:space="preserve">          Quinzenal</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3A01BC" w:rsidP="003A01BC">
            <w:r>
              <w:rPr>
                <w:rFonts w:ascii="Times New Roman" w:hAnsi="Times New Roman"/>
                <w:color w:val="333333"/>
                <w:sz w:val="24"/>
                <w:szCs w:val="24"/>
                <w:lang w:eastAsia="pt-BR"/>
              </w:rPr>
              <w:t xml:space="preserve">         Quinzenal</w:t>
            </w:r>
          </w:p>
        </w:tc>
      </w:tr>
      <w:tr w:rsidR="00F93A1E" w:rsidRPr="00AD6635" w:rsidTr="00412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sidP="003A01BC">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Quinzenal</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F93A1E">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r>
              <w:rPr>
                <w:rFonts w:ascii="Times New Roman" w:hAnsi="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tcPr>
          <w:p w:rsidR="00F93A1E" w:rsidRDefault="00CD690B" w:rsidP="003A01BC">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Quinzenal</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3A01BC" w:rsidRPr="003A01BC" w:rsidRDefault="003A01BC" w:rsidP="003A01BC">
            <w:pPr>
              <w:rPr>
                <w:rFonts w:ascii="Times New Roman" w:hAnsi="Times New Roman"/>
                <w:color w:val="333333"/>
                <w:sz w:val="24"/>
                <w:szCs w:val="24"/>
                <w:lang w:eastAsia="pt-BR"/>
              </w:rPr>
            </w:pPr>
            <w:r>
              <w:rPr>
                <w:rFonts w:ascii="Times New Roman" w:hAnsi="Times New Roman"/>
                <w:color w:val="333333"/>
                <w:sz w:val="24"/>
                <w:szCs w:val="24"/>
                <w:lang w:eastAsia="pt-BR"/>
              </w:rPr>
              <w:t xml:space="preserve">          Quinzenal </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F93A1E" w:rsidRPr="008E1607">
              <w:rPr>
                <w:rFonts w:ascii="Times New Roman" w:hAnsi="Times New Roman"/>
                <w:color w:val="333333"/>
                <w:sz w:val="24"/>
                <w:szCs w:val="24"/>
                <w:lang w:eastAsia="pt-BR"/>
              </w:rPr>
              <w:t>Semanal </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w:t>
            </w:r>
            <w:r w:rsidR="00F93A1E" w:rsidRPr="008E1607">
              <w:rPr>
                <w:rFonts w:ascii="Times New Roman" w:hAnsi="Times New Roman"/>
                <w:color w:val="333333"/>
                <w:sz w:val="24"/>
                <w:szCs w:val="24"/>
                <w:lang w:eastAsia="pt-BR"/>
              </w:rPr>
              <w:t>Semanal </w:t>
            </w:r>
          </w:p>
        </w:tc>
      </w:tr>
      <w:tr w:rsidR="00F93A1E" w:rsidRPr="00AD6635" w:rsidTr="004E7AD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F93A1E" w:rsidRDefault="00F93A1E" w:rsidP="008C017B">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VARGEM</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C017B">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F93A1E" w:rsidRPr="00592E6D" w:rsidRDefault="00F93A1E"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Escola.</w:t>
            </w:r>
            <w:proofErr w:type="spellStart"/>
            <w:proofErr w:type="gramEnd"/>
            <w:r>
              <w:rPr>
                <w:rFonts w:ascii="Times New Roman" w:hAnsi="Times New Roman"/>
                <w:color w:val="333333"/>
                <w:sz w:val="24"/>
                <w:szCs w:val="24"/>
                <w:lang w:eastAsia="pt-BR"/>
              </w:rPr>
              <w:t>Est.CaldasNovas</w:t>
            </w:r>
            <w:proofErr w:type="spellEnd"/>
          </w:p>
        </w:tc>
        <w:tc>
          <w:tcPr>
            <w:tcW w:w="2580" w:type="dxa"/>
            <w:tcBorders>
              <w:top w:val="outset" w:sz="6" w:space="0" w:color="auto"/>
              <w:left w:val="outset" w:sz="6" w:space="0" w:color="auto"/>
              <w:bottom w:val="outset" w:sz="6" w:space="0" w:color="auto"/>
              <w:right w:val="outset" w:sz="6" w:space="0" w:color="auto"/>
            </w:tcBorders>
          </w:tcPr>
          <w:p w:rsidR="00F93A1E" w:rsidRDefault="00CD690B" w:rsidP="003A01BC">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 xml:space="preserve"> </w:t>
            </w:r>
            <w:r>
              <w:rPr>
                <w:rFonts w:ascii="Times New Roman" w:hAnsi="Times New Roman"/>
                <w:color w:val="333333"/>
                <w:sz w:val="24"/>
                <w:szCs w:val="24"/>
                <w:lang w:eastAsia="pt-BR"/>
              </w:rPr>
              <w:t xml:space="preserve"> </w:t>
            </w:r>
            <w:r w:rsidR="003A01BC">
              <w:rPr>
                <w:rFonts w:ascii="Times New Roman" w:hAnsi="Times New Roman"/>
                <w:color w:val="333333"/>
                <w:sz w:val="24"/>
                <w:szCs w:val="24"/>
                <w:lang w:eastAsia="pt-BR"/>
              </w:rPr>
              <w:t>Quinzenal</w:t>
            </w:r>
          </w:p>
        </w:tc>
      </w:tr>
    </w:tbl>
    <w:p w:rsidR="00614FA9" w:rsidRPr="00B70528" w:rsidRDefault="00614FA9" w:rsidP="008615D7">
      <w:pPr>
        <w:spacing w:after="150" w:line="240" w:lineRule="auto"/>
        <w:jc w:val="both"/>
        <w:rPr>
          <w:rFonts w:ascii="Times New Roman" w:hAnsi="Times New Roman"/>
          <w:color w:val="000000"/>
          <w:sz w:val="24"/>
          <w:szCs w:val="24"/>
          <w:lang w:eastAsia="pt-BR"/>
        </w:rPr>
      </w:pP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614FA9" w:rsidRPr="00592E6D" w:rsidRDefault="00614FA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4FA9" w:rsidRPr="00592E6D"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614FA9" w:rsidRDefault="00614FA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614FA9" w:rsidRPr="00592E6D" w:rsidRDefault="00614FA9" w:rsidP="008615D7">
      <w:pPr>
        <w:spacing w:after="150" w:line="240" w:lineRule="auto"/>
        <w:jc w:val="both"/>
        <w:rPr>
          <w:rFonts w:ascii="Times New Roman" w:hAnsi="Times New Roman"/>
          <w:color w:val="000000"/>
          <w:sz w:val="24"/>
          <w:szCs w:val="24"/>
          <w:lang w:eastAsia="pt-BR"/>
        </w:rPr>
      </w:pPr>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CALDAS NOVAS - GO, AOS 20 DIAS DO MÊS DE NOVEMBRO DE</w:t>
      </w:r>
      <w:proofErr w:type="gramStart"/>
      <w:r w:rsidRPr="00B70528">
        <w:rPr>
          <w:rFonts w:ascii="Times New Roman" w:hAnsi="Times New Roman"/>
          <w:b/>
          <w:color w:val="000000"/>
          <w:sz w:val="24"/>
          <w:szCs w:val="24"/>
          <w:lang w:eastAsia="pt-BR"/>
        </w:rPr>
        <w:t xml:space="preserve">  </w:t>
      </w:r>
      <w:proofErr w:type="gramEnd"/>
      <w:r w:rsidRPr="00B70528">
        <w:rPr>
          <w:rFonts w:ascii="Times New Roman" w:hAnsi="Times New Roman"/>
          <w:b/>
          <w:color w:val="000000"/>
          <w:sz w:val="24"/>
          <w:szCs w:val="24"/>
          <w:lang w:eastAsia="pt-BR"/>
        </w:rPr>
        <w:t>2015..</w:t>
      </w:r>
    </w:p>
    <w:p w:rsidR="00614FA9" w:rsidRPr="00B70528" w:rsidRDefault="00B70528" w:rsidP="00B70528">
      <w:pPr>
        <w:spacing w:after="150" w:line="240" w:lineRule="auto"/>
        <w:jc w:val="center"/>
        <w:rPr>
          <w:rFonts w:ascii="Times New Roman" w:hAnsi="Times New Roman"/>
          <w:b/>
          <w:sz w:val="24"/>
          <w:szCs w:val="24"/>
          <w:lang w:eastAsia="pt-BR"/>
        </w:rPr>
      </w:pPr>
      <w:r w:rsidRPr="00B70528">
        <w:rPr>
          <w:rFonts w:ascii="Times New Roman" w:hAnsi="Times New Roman"/>
          <w:b/>
          <w:color w:val="000000"/>
          <w:sz w:val="24"/>
          <w:szCs w:val="24"/>
          <w:lang w:eastAsia="pt-BR"/>
        </w:rPr>
        <w:br/>
      </w:r>
      <w:r w:rsidRPr="00B70528">
        <w:rPr>
          <w:rFonts w:ascii="Times New Roman" w:hAnsi="Times New Roman"/>
          <w:b/>
          <w:color w:val="FF0000"/>
          <w:sz w:val="24"/>
          <w:szCs w:val="24"/>
          <w:lang w:eastAsia="pt-BR"/>
        </w:rPr>
        <w:t xml:space="preserve">            </w:t>
      </w:r>
      <w:r w:rsidRPr="00B70528">
        <w:rPr>
          <w:rFonts w:ascii="Times New Roman" w:hAnsi="Times New Roman"/>
          <w:b/>
          <w:sz w:val="24"/>
          <w:szCs w:val="24"/>
          <w:lang w:eastAsia="pt-BR"/>
        </w:rPr>
        <w:t>DANIELLE FLAVYANE MORAES E SILVA PANTOJA</w:t>
      </w:r>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PRESIDENTE DO CONSELHO DA</w:t>
      </w:r>
      <w:bookmarkStart w:id="0" w:name="_GoBack"/>
      <w:bookmarkEnd w:id="0"/>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ESCOLA ESTADUAL CALDAS NOVAS</w:t>
      </w:r>
    </w:p>
    <w:p w:rsidR="00614FA9" w:rsidRPr="00B70528" w:rsidRDefault="00B70528" w:rsidP="00B70528">
      <w:pPr>
        <w:spacing w:after="150" w:line="240" w:lineRule="auto"/>
        <w:jc w:val="center"/>
        <w:rPr>
          <w:rFonts w:ascii="Times New Roman" w:hAnsi="Times New Roman"/>
          <w:b/>
          <w:color w:val="000000"/>
          <w:sz w:val="24"/>
          <w:szCs w:val="24"/>
          <w:lang w:eastAsia="pt-BR"/>
        </w:rPr>
      </w:pPr>
      <w:r w:rsidRPr="00B70528">
        <w:rPr>
          <w:rFonts w:ascii="Times New Roman" w:hAnsi="Times New Roman"/>
          <w:b/>
          <w:color w:val="000000"/>
          <w:sz w:val="24"/>
          <w:szCs w:val="24"/>
          <w:lang w:eastAsia="pt-BR"/>
        </w:rPr>
        <w:t>SECRETARIA DE ESTADO DE EDUCAÇÃO, CULTURA E ESPORTE.</w:t>
      </w:r>
    </w:p>
    <w:p w:rsidR="00614FA9" w:rsidRPr="00592E6D" w:rsidRDefault="00614FA9"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614FA9" w:rsidRPr="00592E6D" w:rsidRDefault="00614FA9" w:rsidP="008615D7">
      <w:pPr>
        <w:spacing w:line="240" w:lineRule="auto"/>
        <w:jc w:val="both"/>
        <w:rPr>
          <w:rFonts w:ascii="Times New Roman" w:hAnsi="Times New Roman"/>
          <w:sz w:val="24"/>
          <w:szCs w:val="24"/>
        </w:rPr>
      </w:pPr>
    </w:p>
    <w:sectPr w:rsidR="00614FA9"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FD0" w:rsidRDefault="006D3FD0" w:rsidP="004C0DC1">
      <w:pPr>
        <w:spacing w:after="0" w:line="240" w:lineRule="auto"/>
      </w:pPr>
      <w:r>
        <w:separator/>
      </w:r>
    </w:p>
  </w:endnote>
  <w:endnote w:type="continuationSeparator" w:id="0">
    <w:p w:rsidR="006D3FD0" w:rsidRDefault="006D3FD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A9" w:rsidRDefault="00614FA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14FA9" w:rsidRDefault="00614FA9" w:rsidP="00590945">
    <w:pPr>
      <w:pStyle w:val="Rodap"/>
      <w:pBdr>
        <w:top w:val="single" w:sz="12" w:space="0" w:color="auto"/>
      </w:pBdr>
      <w:jc w:val="center"/>
      <w:rPr>
        <w:b/>
        <w:sz w:val="20"/>
        <w:szCs w:val="20"/>
      </w:rPr>
    </w:pPr>
    <w:r>
      <w:rPr>
        <w:b/>
        <w:sz w:val="20"/>
        <w:szCs w:val="20"/>
      </w:rPr>
      <w:t>Gerência da Merenda Escolar- gae@seduc.go.gov.br</w:t>
    </w:r>
  </w:p>
  <w:p w:rsidR="00614FA9" w:rsidRDefault="00614FA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14FA9" w:rsidRDefault="00614FA9" w:rsidP="00590945">
    <w:pPr>
      <w:pStyle w:val="Rodap"/>
      <w:jc w:val="center"/>
      <w:rPr>
        <w:sz w:val="20"/>
        <w:szCs w:val="20"/>
      </w:rPr>
    </w:pPr>
    <w:r>
      <w:rPr>
        <w:sz w:val="20"/>
        <w:szCs w:val="20"/>
      </w:rPr>
      <w:t>Fone: (062)3201 3129</w:t>
    </w:r>
  </w:p>
  <w:p w:rsidR="00614FA9" w:rsidRDefault="007F2A6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0" t="0" r="9525" b="9525"/>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295275"/>
                  </a:xfrm>
                  <a:prstGeom prst="rect">
                    <a:avLst/>
                  </a:prstGeom>
                  <a:noFill/>
                </pic:spPr>
              </pic:pic>
            </a:graphicData>
          </a:graphic>
        </wp:anchor>
      </w:drawing>
    </w:r>
  </w:p>
  <w:p w:rsidR="00614FA9" w:rsidRDefault="00614FA9" w:rsidP="00590945">
    <w:pPr>
      <w:pStyle w:val="Rodap"/>
    </w:pPr>
  </w:p>
  <w:p w:rsidR="00614FA9" w:rsidRPr="00581345" w:rsidRDefault="00614FA9" w:rsidP="00590945">
    <w:pPr>
      <w:pStyle w:val="Rodap"/>
    </w:pPr>
  </w:p>
  <w:p w:rsidR="00614FA9" w:rsidRDefault="00614F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FD0" w:rsidRDefault="006D3FD0" w:rsidP="004C0DC1">
      <w:pPr>
        <w:spacing w:after="0" w:line="240" w:lineRule="auto"/>
      </w:pPr>
      <w:r>
        <w:separator/>
      </w:r>
    </w:p>
  </w:footnote>
  <w:footnote w:type="continuationSeparator" w:id="0">
    <w:p w:rsidR="006D3FD0" w:rsidRDefault="006D3FD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A9" w:rsidRDefault="007F2A6A" w:rsidP="004C0DC1">
    <w:pPr>
      <w:pStyle w:val="Cabealho"/>
      <w:jc w:val="right"/>
    </w:pPr>
    <w:r>
      <w:rPr>
        <w:noProof/>
        <w:lang w:eastAsia="pt-BR"/>
      </w:rPr>
      <w:drawing>
        <wp:inline distT="0" distB="0" distL="0" distR="0">
          <wp:extent cx="3343275" cy="4857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4857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4C0DC1"/>
    <w:rsid w:val="00012DBA"/>
    <w:rsid w:val="000202FF"/>
    <w:rsid w:val="000221F3"/>
    <w:rsid w:val="000224C4"/>
    <w:rsid w:val="0002749F"/>
    <w:rsid w:val="00040B78"/>
    <w:rsid w:val="00050586"/>
    <w:rsid w:val="00053F69"/>
    <w:rsid w:val="000573C0"/>
    <w:rsid w:val="0006196C"/>
    <w:rsid w:val="000C55C6"/>
    <w:rsid w:val="000C6CB2"/>
    <w:rsid w:val="000E1AEA"/>
    <w:rsid w:val="000F70AE"/>
    <w:rsid w:val="00197177"/>
    <w:rsid w:val="001A6DEB"/>
    <w:rsid w:val="001D31C2"/>
    <w:rsid w:val="001D4718"/>
    <w:rsid w:val="001E247F"/>
    <w:rsid w:val="0022690A"/>
    <w:rsid w:val="00245873"/>
    <w:rsid w:val="00246451"/>
    <w:rsid w:val="00267746"/>
    <w:rsid w:val="002822B6"/>
    <w:rsid w:val="00297C3D"/>
    <w:rsid w:val="002A613B"/>
    <w:rsid w:val="002A739F"/>
    <w:rsid w:val="002B1996"/>
    <w:rsid w:val="002C25D7"/>
    <w:rsid w:val="002C3357"/>
    <w:rsid w:val="002C7BDF"/>
    <w:rsid w:val="002E108C"/>
    <w:rsid w:val="002E5667"/>
    <w:rsid w:val="00377528"/>
    <w:rsid w:val="003A01BC"/>
    <w:rsid w:val="003A52A2"/>
    <w:rsid w:val="003B514B"/>
    <w:rsid w:val="003C07A6"/>
    <w:rsid w:val="003C5294"/>
    <w:rsid w:val="003D0634"/>
    <w:rsid w:val="003D579C"/>
    <w:rsid w:val="003E0477"/>
    <w:rsid w:val="00413CD9"/>
    <w:rsid w:val="00433D33"/>
    <w:rsid w:val="0044290E"/>
    <w:rsid w:val="00477600"/>
    <w:rsid w:val="00480AEB"/>
    <w:rsid w:val="00497788"/>
    <w:rsid w:val="004C0DC1"/>
    <w:rsid w:val="00537DE1"/>
    <w:rsid w:val="00545C39"/>
    <w:rsid w:val="005570AF"/>
    <w:rsid w:val="00574D7E"/>
    <w:rsid w:val="00581345"/>
    <w:rsid w:val="00590945"/>
    <w:rsid w:val="00592E6D"/>
    <w:rsid w:val="005D60A3"/>
    <w:rsid w:val="005F343C"/>
    <w:rsid w:val="00602939"/>
    <w:rsid w:val="00612ABC"/>
    <w:rsid w:val="00612ED6"/>
    <w:rsid w:val="00614FA9"/>
    <w:rsid w:val="006165CC"/>
    <w:rsid w:val="00620C0F"/>
    <w:rsid w:val="00642054"/>
    <w:rsid w:val="006D1930"/>
    <w:rsid w:val="006D3FD0"/>
    <w:rsid w:val="006F709F"/>
    <w:rsid w:val="00756584"/>
    <w:rsid w:val="007807F2"/>
    <w:rsid w:val="00794B37"/>
    <w:rsid w:val="007A04B7"/>
    <w:rsid w:val="007A07AE"/>
    <w:rsid w:val="007A1C1E"/>
    <w:rsid w:val="007B2900"/>
    <w:rsid w:val="007D264D"/>
    <w:rsid w:val="007F2A6A"/>
    <w:rsid w:val="008063BB"/>
    <w:rsid w:val="00811698"/>
    <w:rsid w:val="00813D1C"/>
    <w:rsid w:val="008464CC"/>
    <w:rsid w:val="008615D7"/>
    <w:rsid w:val="00884D87"/>
    <w:rsid w:val="00896606"/>
    <w:rsid w:val="008A0431"/>
    <w:rsid w:val="008B3EF4"/>
    <w:rsid w:val="00920DCF"/>
    <w:rsid w:val="009321D4"/>
    <w:rsid w:val="00933831"/>
    <w:rsid w:val="00944287"/>
    <w:rsid w:val="009634D5"/>
    <w:rsid w:val="00991C89"/>
    <w:rsid w:val="009D79C9"/>
    <w:rsid w:val="009E0712"/>
    <w:rsid w:val="009E4C65"/>
    <w:rsid w:val="00A0040C"/>
    <w:rsid w:val="00A610ED"/>
    <w:rsid w:val="00A853F7"/>
    <w:rsid w:val="00A96464"/>
    <w:rsid w:val="00AD419D"/>
    <w:rsid w:val="00AD6635"/>
    <w:rsid w:val="00AE604C"/>
    <w:rsid w:val="00B70528"/>
    <w:rsid w:val="00B77BD8"/>
    <w:rsid w:val="00B83E0F"/>
    <w:rsid w:val="00B8420D"/>
    <w:rsid w:val="00B90148"/>
    <w:rsid w:val="00B93367"/>
    <w:rsid w:val="00C01130"/>
    <w:rsid w:val="00C01F11"/>
    <w:rsid w:val="00C52B9B"/>
    <w:rsid w:val="00C52F53"/>
    <w:rsid w:val="00C5582D"/>
    <w:rsid w:val="00C56E74"/>
    <w:rsid w:val="00C96AD6"/>
    <w:rsid w:val="00C96E08"/>
    <w:rsid w:val="00CD690B"/>
    <w:rsid w:val="00CF04A0"/>
    <w:rsid w:val="00D15292"/>
    <w:rsid w:val="00D16803"/>
    <w:rsid w:val="00D30AA4"/>
    <w:rsid w:val="00D44A9E"/>
    <w:rsid w:val="00D70BBD"/>
    <w:rsid w:val="00D74FB3"/>
    <w:rsid w:val="00D91A57"/>
    <w:rsid w:val="00DC0EAE"/>
    <w:rsid w:val="00DD599B"/>
    <w:rsid w:val="00E374F9"/>
    <w:rsid w:val="00E55EF7"/>
    <w:rsid w:val="00E561E7"/>
    <w:rsid w:val="00E91505"/>
    <w:rsid w:val="00EA32B6"/>
    <w:rsid w:val="00EA73A0"/>
    <w:rsid w:val="00EB536E"/>
    <w:rsid w:val="00EC5A88"/>
    <w:rsid w:val="00EC5BD2"/>
    <w:rsid w:val="00EC6059"/>
    <w:rsid w:val="00EE0225"/>
    <w:rsid w:val="00F11984"/>
    <w:rsid w:val="00F2604A"/>
    <w:rsid w:val="00F315CD"/>
    <w:rsid w:val="00F34C7D"/>
    <w:rsid w:val="00F52F58"/>
    <w:rsid w:val="00F65004"/>
    <w:rsid w:val="00F66B5E"/>
    <w:rsid w:val="00F678C6"/>
    <w:rsid w:val="00F93A1E"/>
    <w:rsid w:val="00F979E7"/>
    <w:rsid w:val="00FA3786"/>
    <w:rsid w:val="00FD291A"/>
    <w:rsid w:val="00FD7C76"/>
    <w:rsid w:val="00FE64F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7986-7889-427F-AEAC-BF97BDF0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2213</Words>
  <Characters>11956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2015-12-01T12:30:00Z</dcterms:created>
  <dcterms:modified xsi:type="dcterms:W3CDTF">2016-01-19T15:39:00Z</dcterms:modified>
</cp:coreProperties>
</file>