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39" w:rsidRPr="002142BC" w:rsidRDefault="00A36739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A36739" w:rsidRPr="002142BC" w:rsidRDefault="00A36739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36739" w:rsidRPr="002142BC" w:rsidRDefault="00A36739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36739" w:rsidRPr="002142BC" w:rsidRDefault="00A3673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A36739" w:rsidRPr="002142BC" w:rsidRDefault="00A3673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739" w:rsidRDefault="00A3673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 xml:space="preserve">1.1 - </w:t>
      </w:r>
      <w:r w:rsidRPr="00C26BA7">
        <w:rPr>
          <w:rFonts w:ascii="Times New Roman" w:hAnsi="Times New Roman"/>
          <w:b/>
          <w:sz w:val="24"/>
          <w:szCs w:val="24"/>
        </w:rPr>
        <w:t xml:space="preserve">O </w:t>
      </w:r>
      <w:r w:rsidRPr="00C26BA7">
        <w:rPr>
          <w:rFonts w:ascii="Times New Roman" w:hAnsi="Times New Roman"/>
          <w:b/>
          <w:bCs/>
          <w:sz w:val="24"/>
          <w:szCs w:val="24"/>
        </w:rPr>
        <w:t>CONSELHO ESCOLAR POLIVALENTE</w:t>
      </w:r>
      <w:r w:rsidRPr="00C26BA7">
        <w:rPr>
          <w:rFonts w:ascii="Times New Roman" w:hAnsi="Times New Roman"/>
          <w:bCs/>
          <w:sz w:val="24"/>
          <w:szCs w:val="24"/>
        </w:rPr>
        <w:t>,</w:t>
      </w:r>
      <w:r w:rsidRPr="00C26BA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26BA7">
        <w:rPr>
          <w:rFonts w:ascii="Times New Roman" w:hAnsi="Times New Roman"/>
          <w:bCs/>
          <w:sz w:val="24"/>
          <w:szCs w:val="24"/>
        </w:rPr>
        <w:t>inscrito no CNPJ sob nº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D2424">
        <w:rPr>
          <w:rFonts w:ascii="Times New Roman" w:hAnsi="Times New Roman"/>
          <w:b/>
          <w:bCs/>
          <w:sz w:val="24"/>
          <w:szCs w:val="24"/>
        </w:rPr>
        <w:t>00.696.449/0001-36</w:t>
      </w:r>
      <w:r w:rsidRPr="002142B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142BC">
        <w:rPr>
          <w:rFonts w:ascii="Times New Roman" w:hAnsi="Times New Roman"/>
          <w:sz w:val="24"/>
          <w:szCs w:val="24"/>
        </w:rPr>
        <w:t>pessoa jurídica de direito público interno</w:t>
      </w:r>
      <w:r>
        <w:rPr>
          <w:rFonts w:ascii="Times New Roman" w:hAnsi="Times New Roman"/>
          <w:sz w:val="24"/>
          <w:szCs w:val="24"/>
        </w:rPr>
        <w:t>, do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26BA7">
        <w:rPr>
          <w:rFonts w:ascii="Times New Roman" w:hAnsi="Times New Roman"/>
          <w:b/>
          <w:sz w:val="24"/>
          <w:szCs w:val="24"/>
        </w:rPr>
        <w:t>COLÉGIO ESTADUAL POLIVALENTE DR. MENEZES JR</w:t>
      </w:r>
      <w:r w:rsidRPr="00C26BA7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0D0376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0D0376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</w:t>
      </w:r>
      <w:r w:rsidRPr="00C26BA7">
        <w:rPr>
          <w:rFonts w:ascii="Times New Roman" w:hAnsi="Times New Roman"/>
          <w:b/>
          <w:bCs/>
          <w:sz w:val="24"/>
          <w:szCs w:val="24"/>
        </w:rPr>
        <w:t>ESPORTE DE ITUMBIARA</w:t>
      </w:r>
      <w:r w:rsidRPr="002142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sediada no </w:t>
      </w:r>
      <w:r w:rsidRPr="002142BC">
        <w:rPr>
          <w:rFonts w:ascii="Times New Roman" w:hAnsi="Times New Roman"/>
          <w:sz w:val="24"/>
          <w:szCs w:val="24"/>
        </w:rPr>
        <w:t>município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BA7">
        <w:rPr>
          <w:rFonts w:ascii="Times New Roman" w:hAnsi="Times New Roman"/>
          <w:b/>
          <w:sz w:val="24"/>
          <w:szCs w:val="24"/>
        </w:rPr>
        <w:t>ITUMBIARA,</w:t>
      </w:r>
      <w:r w:rsidRPr="002142BC">
        <w:rPr>
          <w:rFonts w:ascii="Times New Roman" w:hAnsi="Times New Roman"/>
          <w:sz w:val="24"/>
          <w:szCs w:val="24"/>
        </w:rPr>
        <w:t xml:space="preserve"> representad</w:t>
      </w:r>
      <w:r>
        <w:rPr>
          <w:rFonts w:ascii="Times New Roman" w:hAnsi="Times New Roman"/>
          <w:sz w:val="24"/>
          <w:szCs w:val="24"/>
        </w:rPr>
        <w:t>o</w:t>
      </w:r>
      <w:r w:rsidRPr="002142BC">
        <w:rPr>
          <w:rFonts w:ascii="Times New Roman" w:hAnsi="Times New Roman"/>
          <w:sz w:val="24"/>
          <w:szCs w:val="24"/>
        </w:rPr>
        <w:t xml:space="preserve"> neste ato pelo Presidente do Conselho,</w:t>
      </w:r>
      <w:r w:rsidRPr="00C26BA7">
        <w:rPr>
          <w:rFonts w:ascii="Times New Roman" w:hAnsi="Times New Roman"/>
          <w:sz w:val="24"/>
          <w:szCs w:val="24"/>
        </w:rPr>
        <w:t xml:space="preserve"> </w:t>
      </w:r>
      <w:r w:rsidRPr="00C26BA7">
        <w:rPr>
          <w:rFonts w:ascii="Times New Roman" w:hAnsi="Times New Roman"/>
          <w:b/>
          <w:sz w:val="24"/>
          <w:szCs w:val="24"/>
        </w:rPr>
        <w:t>SANDRA MÁRCIA RODRIGUES FIDELES,</w:t>
      </w:r>
      <w:r w:rsidRPr="002142BC">
        <w:rPr>
          <w:rFonts w:ascii="Times New Roman" w:hAnsi="Times New Roman"/>
          <w:sz w:val="24"/>
          <w:szCs w:val="24"/>
        </w:rPr>
        <w:t xml:space="preserve"> inscrito (a) no CPF nº </w:t>
      </w:r>
      <w:r w:rsidRPr="00F0634C">
        <w:rPr>
          <w:rFonts w:ascii="Times New Roman" w:hAnsi="Times New Roman"/>
          <w:b/>
          <w:sz w:val="24"/>
          <w:szCs w:val="24"/>
        </w:rPr>
        <w:t>787.933.351-72</w:t>
      </w:r>
      <w:r w:rsidRPr="002142BC">
        <w:rPr>
          <w:rFonts w:ascii="Times New Roman" w:hAnsi="Times New Roman"/>
          <w:sz w:val="24"/>
          <w:szCs w:val="24"/>
        </w:rPr>
        <w:t xml:space="preserve">, Carteira de Identidade nº </w:t>
      </w:r>
      <w:r w:rsidRPr="00F0634C">
        <w:rPr>
          <w:rFonts w:ascii="Times New Roman" w:hAnsi="Times New Roman"/>
          <w:b/>
          <w:sz w:val="24"/>
          <w:szCs w:val="24"/>
        </w:rPr>
        <w:t>3413160-5869072</w:t>
      </w:r>
      <w:r w:rsidRPr="00C26BA7">
        <w:rPr>
          <w:rFonts w:ascii="Times New Roman" w:hAnsi="Times New Roman"/>
          <w:sz w:val="24"/>
          <w:szCs w:val="24"/>
        </w:rPr>
        <w:t>,</w:t>
      </w:r>
      <w:r w:rsidRPr="002142BC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C26BA7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7B0A3E">
        <w:rPr>
          <w:rFonts w:ascii="Times New Roman" w:hAnsi="Times New Roman"/>
          <w:b/>
          <w:bCs/>
          <w:sz w:val="24"/>
          <w:szCs w:val="24"/>
        </w:rPr>
        <w:t>05</w:t>
      </w:r>
      <w:r w:rsidRPr="00C26BA7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="007B0A3E">
        <w:rPr>
          <w:rFonts w:ascii="Times New Roman" w:hAnsi="Times New Roman"/>
          <w:b/>
          <w:bCs/>
          <w:sz w:val="24"/>
          <w:szCs w:val="24"/>
        </w:rPr>
        <w:t xml:space="preserve"> Agosto </w:t>
      </w:r>
      <w:r w:rsidRPr="00C26BA7">
        <w:rPr>
          <w:rFonts w:ascii="Times New Roman" w:hAnsi="Times New Roman"/>
          <w:b/>
          <w:bCs/>
          <w:sz w:val="24"/>
          <w:szCs w:val="24"/>
        </w:rPr>
        <w:t xml:space="preserve">de 2016, </w:t>
      </w:r>
      <w:r w:rsidRPr="00C26BA7">
        <w:rPr>
          <w:rFonts w:ascii="Times New Roman" w:hAnsi="Times New Roman"/>
          <w:bCs/>
          <w:sz w:val="24"/>
          <w:szCs w:val="24"/>
        </w:rPr>
        <w:t>na</w:t>
      </w:r>
      <w:r w:rsidRPr="002142BC">
        <w:rPr>
          <w:rFonts w:ascii="Times New Roman" w:hAnsi="Times New Roman"/>
          <w:bCs/>
          <w:sz w:val="24"/>
          <w:szCs w:val="24"/>
        </w:rPr>
        <w:t xml:space="preserve"> sede do Conselho Escolar, situada à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D2424">
        <w:rPr>
          <w:rFonts w:ascii="Times New Roman" w:hAnsi="Times New Roman"/>
          <w:b/>
          <w:bCs/>
          <w:sz w:val="24"/>
          <w:szCs w:val="24"/>
        </w:rPr>
        <w:t>AV: WASCHINGTON LUIS S/Nº, ITUMBIARA-GO.</w:t>
      </w:r>
    </w:p>
    <w:p w:rsidR="00A36739" w:rsidRPr="002142BC" w:rsidRDefault="00A3673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A36739" w:rsidRPr="003F13EE" w:rsidRDefault="00A3673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D0C22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DD0C22" w:rsidRDefault="00DD0C22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A36739" w:rsidRPr="00DD0C22" w:rsidRDefault="00A36739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0"/>
        <w:gridCol w:w="2696"/>
        <w:gridCol w:w="1415"/>
        <w:gridCol w:w="1702"/>
        <w:gridCol w:w="1417"/>
        <w:gridCol w:w="2126"/>
      </w:tblGrid>
      <w:tr w:rsidR="00A36739" w:rsidRPr="00DD50CC" w:rsidTr="00A45D8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A36739" w:rsidRPr="002142BC" w:rsidRDefault="00A36739" w:rsidP="00A45D85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36739" w:rsidRPr="00DD50CC" w:rsidTr="00A45D8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36739" w:rsidRPr="002142BC" w:rsidRDefault="00A36739" w:rsidP="00A45D85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450,00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2,80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364,00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6739" w:rsidRPr="00452D0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168,00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18,00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234,00</w:t>
            </w:r>
          </w:p>
        </w:tc>
      </w:tr>
      <w:tr w:rsidR="00A36739" w:rsidRPr="00DD50CC" w:rsidTr="00A45D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975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2.145,00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192,00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168,00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2,90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217,50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BATATINHA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2,50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650,00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2,50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75,00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CARA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2,30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46,00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CARNE BOVINA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15,80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474,00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CARNE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260,00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CEBOLINHA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1,50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195,00</w:t>
            </w:r>
          </w:p>
        </w:tc>
      </w:tr>
      <w:tr w:rsidR="00A36739" w:rsidRPr="00452D0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COXA E SOBRECOXA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180,00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6739" w:rsidRPr="00DD50C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5,50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280,50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100,00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LINGÜIÇA TOSCANA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8,99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269,70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6,30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63,00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200,00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1,25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125,00</w:t>
            </w:r>
          </w:p>
        </w:tc>
      </w:tr>
      <w:tr w:rsidR="00A36739" w:rsidRPr="00452D0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60,00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80,00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PEITO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7,90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118,50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1,90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76,00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SALSICHA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A36739" w:rsidRPr="00452D0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5,50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452D0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220,00</w:t>
            </w:r>
          </w:p>
        </w:tc>
      </w:tr>
      <w:tr w:rsidR="00A36739" w:rsidRPr="002142BC" w:rsidTr="00A45D85">
        <w:trPr>
          <w:trHeight w:val="4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D6476F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</w:pPr>
            <w:r w:rsidRPr="00D6476F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8,00</w:t>
            </w: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739" w:rsidRPr="002142BC" w:rsidRDefault="00A36739" w:rsidP="00A45D85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</w:tbl>
    <w:p w:rsidR="00A36739" w:rsidRPr="002142BC" w:rsidRDefault="00A36739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A36739" w:rsidRPr="002142BC" w:rsidRDefault="00A36739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A36739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A36739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36739" w:rsidRPr="00D35EFE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36739" w:rsidRDefault="00A3673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6739" w:rsidRDefault="00A3673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36739" w:rsidRPr="002142BC" w:rsidRDefault="00A3673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36739" w:rsidRPr="00D35EFE" w:rsidRDefault="00A36739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36739" w:rsidRDefault="00A36739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6739" w:rsidRDefault="00A3673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A36739" w:rsidRPr="002142BC" w:rsidRDefault="00A3673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36739" w:rsidRPr="002142BC" w:rsidRDefault="00A3673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36739" w:rsidRPr="002142BC" w:rsidRDefault="00A3673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36739" w:rsidRPr="002142BC" w:rsidRDefault="00A3673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36739" w:rsidRPr="002142BC" w:rsidRDefault="00A3673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36739" w:rsidRPr="00D35EFE" w:rsidRDefault="00A36739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36739" w:rsidRPr="00D35EFE" w:rsidRDefault="00A36739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36739" w:rsidRDefault="00A36739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36739" w:rsidRDefault="00A3673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36739" w:rsidRPr="002142BC" w:rsidRDefault="00A3673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36739" w:rsidRDefault="00A36739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A36739" w:rsidRPr="00C661CC" w:rsidRDefault="00A3673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36739" w:rsidRDefault="00A36739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DD0C22" w:rsidRPr="002142BC" w:rsidRDefault="00DD0C2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36739" w:rsidRPr="00212348" w:rsidRDefault="00A3673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36739" w:rsidRPr="002142BC" w:rsidRDefault="00A3673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A36739" w:rsidRPr="002142BC" w:rsidRDefault="00A3673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A36739" w:rsidRPr="002142BC" w:rsidRDefault="00A3673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A36739" w:rsidRPr="002142BC" w:rsidRDefault="00A3673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A36739" w:rsidRPr="002142BC" w:rsidRDefault="00A3673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36739" w:rsidRDefault="00A3673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A36739" w:rsidRPr="00067E0B" w:rsidRDefault="00A3673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36739" w:rsidRDefault="00A36739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A36739" w:rsidRPr="002142BC" w:rsidRDefault="00A3673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36739" w:rsidRPr="002142BC" w:rsidRDefault="00A3673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36739" w:rsidRPr="002142BC" w:rsidRDefault="00A3673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36739" w:rsidRPr="002142BC" w:rsidRDefault="00A3673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36739" w:rsidRPr="002142BC" w:rsidRDefault="00A3673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36739" w:rsidRPr="00796030" w:rsidRDefault="00A3673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36739" w:rsidRPr="00DD0C22" w:rsidRDefault="00A36739" w:rsidP="00DD0C2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36739" w:rsidRDefault="00A3673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36739" w:rsidRPr="002142BC" w:rsidRDefault="00A3673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36739" w:rsidRPr="002142BC" w:rsidRDefault="00A3673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36739" w:rsidRPr="00796030" w:rsidRDefault="00A3673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36739" w:rsidRPr="002142BC" w:rsidRDefault="00A3673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36739" w:rsidRPr="002142BC" w:rsidRDefault="00A36739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A36739" w:rsidRPr="002142BC" w:rsidRDefault="00A36739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36739" w:rsidRDefault="00A36739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A36739" w:rsidRPr="0067742C" w:rsidRDefault="00A36739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A36739" w:rsidRPr="0067742C" w:rsidRDefault="00A36739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>As amostras dos produtos especificados nesta Chamada Pú</w:t>
      </w:r>
      <w:r>
        <w:rPr>
          <w:rFonts w:ascii="Times New Roman" w:hAnsi="Times New Roman"/>
          <w:sz w:val="24"/>
          <w:szCs w:val="24"/>
        </w:rPr>
        <w:t xml:space="preserve">blica deverão ser entregues no </w:t>
      </w:r>
      <w:r w:rsidRPr="00ED1F31">
        <w:rPr>
          <w:rFonts w:ascii="Times New Roman" w:hAnsi="Times New Roman"/>
          <w:b/>
          <w:sz w:val="24"/>
          <w:szCs w:val="24"/>
        </w:rPr>
        <w:t>COLÉGIO ESTADUAL POLIVALENTE DR. MENEZES JUNIOR</w:t>
      </w:r>
      <w:r w:rsidRPr="00ED1F3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situada à </w:t>
      </w:r>
      <w:r w:rsidRPr="00ED2424">
        <w:rPr>
          <w:rFonts w:ascii="Times New Roman" w:hAnsi="Times New Roman"/>
          <w:b/>
          <w:bCs/>
          <w:sz w:val="24"/>
          <w:szCs w:val="24"/>
        </w:rPr>
        <w:t>AV: WASCHINGTON LUIS S/Nº</w:t>
      </w:r>
      <w:r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ED1F31">
        <w:rPr>
          <w:rFonts w:ascii="Times New Roman" w:hAnsi="Times New Roman"/>
          <w:b/>
          <w:bCs/>
          <w:sz w:val="24"/>
          <w:szCs w:val="24"/>
        </w:rPr>
        <w:t>ITUMBIARA</w:t>
      </w:r>
      <w:r w:rsidR="00DD0C22">
        <w:rPr>
          <w:rFonts w:ascii="Times New Roman" w:hAnsi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FD1569">
        <w:rPr>
          <w:rFonts w:ascii="Times New Roman" w:hAnsi="Times New Roman"/>
          <w:sz w:val="24"/>
          <w:szCs w:val="24"/>
        </w:rPr>
        <w:t xml:space="preserve"> </w:t>
      </w:r>
      <w:r w:rsidR="00FD1569">
        <w:rPr>
          <w:rFonts w:ascii="Times New Roman" w:hAnsi="Times New Roman"/>
          <w:b/>
          <w:sz w:val="24"/>
          <w:szCs w:val="24"/>
        </w:rPr>
        <w:t>11</w:t>
      </w:r>
      <w:r w:rsidR="00FD1569">
        <w:rPr>
          <w:rFonts w:ascii="Times New Roman" w:hAnsi="Times New Roman"/>
          <w:sz w:val="24"/>
          <w:szCs w:val="24"/>
        </w:rPr>
        <w:t xml:space="preserve"> de </w:t>
      </w:r>
      <w:r w:rsidR="00FD1569">
        <w:rPr>
          <w:rFonts w:ascii="Times New Roman" w:hAnsi="Times New Roman"/>
          <w:b/>
          <w:sz w:val="24"/>
          <w:szCs w:val="24"/>
        </w:rPr>
        <w:t>AGOSTO</w:t>
      </w:r>
      <w:r w:rsidR="00FD1569">
        <w:rPr>
          <w:rFonts w:ascii="Times New Roman" w:hAnsi="Times New Roman"/>
          <w:sz w:val="24"/>
          <w:szCs w:val="24"/>
        </w:rPr>
        <w:t xml:space="preserve"> até o dia </w:t>
      </w:r>
      <w:r w:rsidR="00FD1569">
        <w:rPr>
          <w:rFonts w:ascii="Times New Roman" w:hAnsi="Times New Roman"/>
          <w:b/>
          <w:sz w:val="24"/>
          <w:szCs w:val="24"/>
        </w:rPr>
        <w:t>17</w:t>
      </w:r>
      <w:r w:rsidR="00FD1569">
        <w:rPr>
          <w:rFonts w:ascii="Times New Roman" w:hAnsi="Times New Roman"/>
          <w:sz w:val="24"/>
          <w:szCs w:val="24"/>
        </w:rPr>
        <w:t xml:space="preserve"> de </w:t>
      </w:r>
      <w:r w:rsidR="00FD1569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ED1F31">
        <w:rPr>
          <w:rFonts w:ascii="Times New Roman" w:hAnsi="Times New Roman"/>
          <w:b/>
          <w:sz w:val="24"/>
          <w:szCs w:val="24"/>
        </w:rPr>
        <w:t>07: 30 as 09: 30 horas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A36739" w:rsidRDefault="00A36739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A36739" w:rsidRPr="0067742C" w:rsidRDefault="00A3673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A36739" w:rsidRDefault="00A36739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D1F31">
        <w:rPr>
          <w:rFonts w:ascii="Times New Roman" w:hAnsi="Times New Roman"/>
          <w:b/>
          <w:sz w:val="24"/>
          <w:szCs w:val="24"/>
        </w:rPr>
        <w:t>COLÉGIO ESTADUAL POLIVALENTE DR. MENEZES JUNIOR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ED2424">
        <w:rPr>
          <w:rFonts w:ascii="Times New Roman" w:hAnsi="Times New Roman"/>
          <w:b/>
          <w:bCs/>
          <w:sz w:val="24"/>
          <w:szCs w:val="24"/>
        </w:rPr>
        <w:t>AV: WASCHINGTON LUIS S/Nº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município de </w:t>
      </w:r>
      <w:r w:rsidRPr="00ED1F31">
        <w:rPr>
          <w:rFonts w:ascii="Times New Roman" w:hAnsi="Times New Roman"/>
          <w:b/>
          <w:bCs/>
          <w:sz w:val="24"/>
          <w:szCs w:val="24"/>
        </w:rPr>
        <w:t>ITUMBIARA</w:t>
      </w:r>
      <w:r w:rsidR="00DD0C22">
        <w:rPr>
          <w:rFonts w:ascii="Times New Roman" w:hAnsi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F10E4" w:rsidRDefault="004F10E4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36739" w:rsidRPr="002142BC" w:rsidRDefault="00A3673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A36739" w:rsidRPr="002142BC" w:rsidRDefault="00A3673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36739" w:rsidRPr="002142BC" w:rsidRDefault="00A3673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36739" w:rsidRPr="002142BC" w:rsidRDefault="00A36739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A36739" w:rsidRPr="002142BC" w:rsidRDefault="00A36739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A36739" w:rsidRPr="00202E28" w:rsidRDefault="00A36739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A36739" w:rsidRPr="002142BC" w:rsidRDefault="00A36739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A36739" w:rsidRDefault="00A3673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36739" w:rsidRPr="002C2B84" w:rsidRDefault="00A3673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A36739" w:rsidRPr="002C2B84" w:rsidRDefault="00A3673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A36739" w:rsidRPr="002C2B84" w:rsidRDefault="00A3673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36739" w:rsidRPr="002C2B84" w:rsidRDefault="00A3673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36739" w:rsidRPr="002142BC" w:rsidRDefault="00A3673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A36739" w:rsidRPr="002142BC" w:rsidRDefault="00A3673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36739" w:rsidRPr="002C2B84" w:rsidRDefault="00A3673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36739" w:rsidRPr="002142BC" w:rsidRDefault="00A3673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36739" w:rsidRDefault="00A3673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618F4" w:rsidRDefault="005618F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618F4" w:rsidRDefault="005618F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618F4" w:rsidRDefault="005618F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618F4" w:rsidRPr="002C2B84" w:rsidRDefault="005618F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36739" w:rsidRDefault="00FD1569" w:rsidP="00ED1F31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          </w:t>
      </w:r>
    </w:p>
    <w:p w:rsidR="00A36739" w:rsidRDefault="005618F4" w:rsidP="00DD0C22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ITUMBIARA/</w:t>
      </w:r>
      <w:r w:rsidR="00A36739" w:rsidRPr="00ED1F31">
        <w:rPr>
          <w:rFonts w:ascii="Times New Roman" w:hAnsi="Times New Roman"/>
          <w:b/>
          <w:sz w:val="24"/>
          <w:szCs w:val="24"/>
          <w:lang w:eastAsia="pt-BR"/>
        </w:rPr>
        <w:t>GO</w:t>
      </w:r>
      <w:r w:rsidR="00A36739"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aos </w:t>
      </w:r>
      <w:r w:rsidR="00FD1569" w:rsidRPr="00FD1569">
        <w:rPr>
          <w:rFonts w:ascii="Times New Roman" w:hAnsi="Times New Roman"/>
          <w:b/>
          <w:color w:val="000000"/>
          <w:sz w:val="24"/>
          <w:szCs w:val="24"/>
          <w:lang w:eastAsia="pt-BR"/>
        </w:rPr>
        <w:t>14</w:t>
      </w:r>
      <w:r w:rsidR="00FD156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A36739" w:rsidRPr="002142BC">
        <w:rPr>
          <w:rFonts w:ascii="Times New Roman" w:hAnsi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ês de </w:t>
      </w:r>
      <w:r w:rsidR="00FD1569" w:rsidRPr="00FD1569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Pr="00FD1569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 w:rsidR="00A36739"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5618F4" w:rsidRDefault="005618F4" w:rsidP="00ED1F31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36739" w:rsidRPr="00ED1F31" w:rsidRDefault="00A36739" w:rsidP="00ED1F31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36739" w:rsidRPr="00ED1F31" w:rsidRDefault="00A36739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ED1F31">
        <w:rPr>
          <w:rFonts w:ascii="Times New Roman" w:hAnsi="Times New Roman"/>
          <w:b/>
          <w:sz w:val="24"/>
          <w:szCs w:val="24"/>
          <w:lang w:eastAsia="pt-BR"/>
        </w:rPr>
        <w:t>COLÉGIO ESTADUAL POLIVALENTE DOUTOR MENEZES JÚNIOR</w:t>
      </w:r>
    </w:p>
    <w:p w:rsidR="00A36739" w:rsidRPr="002142BC" w:rsidRDefault="00A36739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A36739" w:rsidRDefault="00A36739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C26BA7">
        <w:rPr>
          <w:rFonts w:ascii="Times New Roman" w:hAnsi="Times New Roman"/>
          <w:b/>
          <w:sz w:val="24"/>
          <w:szCs w:val="24"/>
        </w:rPr>
        <w:t>SANDRA MÁRCIA RODRIGUES FIDELES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A36739" w:rsidRPr="002142BC" w:rsidRDefault="00A36739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A36739" w:rsidRPr="002142BC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39" w:rsidRDefault="00A36739" w:rsidP="004C0DC1">
      <w:pPr>
        <w:spacing w:after="0" w:line="240" w:lineRule="auto"/>
      </w:pPr>
      <w:r>
        <w:separator/>
      </w:r>
    </w:p>
  </w:endnote>
  <w:endnote w:type="continuationSeparator" w:id="0">
    <w:p w:rsidR="00A36739" w:rsidRDefault="00A3673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39" w:rsidRPr="00283531" w:rsidRDefault="00A3673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36739" w:rsidRPr="00283531" w:rsidRDefault="00A3673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A36739" w:rsidRPr="003D5724" w:rsidRDefault="00A36739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A36739" w:rsidRPr="00283531" w:rsidRDefault="00A3673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A36739" w:rsidRDefault="00E3378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E337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A36739">
      <w:rPr>
        <w:rFonts w:ascii="Times New Roman" w:hAnsi="Times New Roman"/>
        <w:sz w:val="16"/>
        <w:szCs w:val="16"/>
      </w:rPr>
      <w:t>Fones: (062) 3201-3128/3127</w:t>
    </w:r>
    <w:r w:rsidR="00A36739" w:rsidRPr="00283531">
      <w:rPr>
        <w:rFonts w:ascii="Times New Roman" w:hAnsi="Times New Roman"/>
        <w:sz w:val="16"/>
        <w:szCs w:val="16"/>
      </w:rPr>
      <w:t>/3129/3233-9337 – Fax: (</w:t>
    </w:r>
    <w:r w:rsidR="00A36739">
      <w:rPr>
        <w:rFonts w:ascii="Times New Roman" w:hAnsi="Times New Roman"/>
        <w:sz w:val="16"/>
        <w:szCs w:val="16"/>
      </w:rPr>
      <w:t>0</w:t>
    </w:r>
    <w:r w:rsidR="00A36739" w:rsidRPr="00283531">
      <w:rPr>
        <w:rFonts w:ascii="Times New Roman" w:hAnsi="Times New Roman"/>
        <w:sz w:val="16"/>
        <w:szCs w:val="16"/>
      </w:rPr>
      <w:t>62) 3201-3041</w:t>
    </w:r>
  </w:p>
  <w:p w:rsidR="00A36739" w:rsidRPr="00581345" w:rsidRDefault="00A3673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39" w:rsidRDefault="00A36739" w:rsidP="004C0DC1">
      <w:pPr>
        <w:spacing w:after="0" w:line="240" w:lineRule="auto"/>
      </w:pPr>
      <w:r>
        <w:separator/>
      </w:r>
    </w:p>
  </w:footnote>
  <w:footnote w:type="continuationSeparator" w:id="0">
    <w:p w:rsidR="00A36739" w:rsidRDefault="00A3673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39" w:rsidRDefault="00E3378A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4640"/>
    <w:rsid w:val="000519A0"/>
    <w:rsid w:val="00067E0B"/>
    <w:rsid w:val="00073055"/>
    <w:rsid w:val="000A0F5A"/>
    <w:rsid w:val="000A113C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2A21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3E67"/>
    <w:rsid w:val="00267746"/>
    <w:rsid w:val="00283531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2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2D0C"/>
    <w:rsid w:val="00491AE9"/>
    <w:rsid w:val="0049456E"/>
    <w:rsid w:val="00496033"/>
    <w:rsid w:val="0049667E"/>
    <w:rsid w:val="0049761A"/>
    <w:rsid w:val="004B76E5"/>
    <w:rsid w:val="004C0DC1"/>
    <w:rsid w:val="004F10E4"/>
    <w:rsid w:val="004F5CBF"/>
    <w:rsid w:val="00503899"/>
    <w:rsid w:val="00545C39"/>
    <w:rsid w:val="005618F4"/>
    <w:rsid w:val="00570847"/>
    <w:rsid w:val="00576F33"/>
    <w:rsid w:val="00581345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6E19"/>
    <w:rsid w:val="00647621"/>
    <w:rsid w:val="00655F1E"/>
    <w:rsid w:val="00657CD6"/>
    <w:rsid w:val="00660AE1"/>
    <w:rsid w:val="0067742C"/>
    <w:rsid w:val="006834A7"/>
    <w:rsid w:val="006A0038"/>
    <w:rsid w:val="006C028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6CB0"/>
    <w:rsid w:val="007807F2"/>
    <w:rsid w:val="00794B37"/>
    <w:rsid w:val="00796030"/>
    <w:rsid w:val="007A1C1E"/>
    <w:rsid w:val="007A2410"/>
    <w:rsid w:val="007A7BF5"/>
    <w:rsid w:val="007B0A3E"/>
    <w:rsid w:val="007B2900"/>
    <w:rsid w:val="007C51DD"/>
    <w:rsid w:val="007C6462"/>
    <w:rsid w:val="007D264D"/>
    <w:rsid w:val="007E398B"/>
    <w:rsid w:val="007F3DBF"/>
    <w:rsid w:val="00811698"/>
    <w:rsid w:val="00813D1C"/>
    <w:rsid w:val="00816720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2683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36739"/>
    <w:rsid w:val="00A43820"/>
    <w:rsid w:val="00A45D85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3DD"/>
    <w:rsid w:val="00B30B0D"/>
    <w:rsid w:val="00B30B26"/>
    <w:rsid w:val="00B46E89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26BA7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17962"/>
    <w:rsid w:val="00D24DA6"/>
    <w:rsid w:val="00D30AA4"/>
    <w:rsid w:val="00D35EFE"/>
    <w:rsid w:val="00D44A9E"/>
    <w:rsid w:val="00D4723F"/>
    <w:rsid w:val="00D542EA"/>
    <w:rsid w:val="00D6476F"/>
    <w:rsid w:val="00D671CD"/>
    <w:rsid w:val="00D70BBD"/>
    <w:rsid w:val="00D85309"/>
    <w:rsid w:val="00D901EA"/>
    <w:rsid w:val="00DA0770"/>
    <w:rsid w:val="00DC0EAE"/>
    <w:rsid w:val="00DD0C22"/>
    <w:rsid w:val="00DD50CC"/>
    <w:rsid w:val="00DD599B"/>
    <w:rsid w:val="00DF29FA"/>
    <w:rsid w:val="00DF77E2"/>
    <w:rsid w:val="00E07C14"/>
    <w:rsid w:val="00E1211A"/>
    <w:rsid w:val="00E3378A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1F31"/>
    <w:rsid w:val="00ED2424"/>
    <w:rsid w:val="00ED3F4B"/>
    <w:rsid w:val="00EF7204"/>
    <w:rsid w:val="00F00377"/>
    <w:rsid w:val="00F0634C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1569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2718</Words>
  <Characters>15551</Characters>
  <Application>Microsoft Office Word</Application>
  <DocSecurity>0</DocSecurity>
  <Lines>129</Lines>
  <Paragraphs>36</Paragraphs>
  <ScaleCrop>false</ScaleCrop>
  <Company/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10</cp:revision>
  <cp:lastPrinted>2016-05-12T13:00:00Z</cp:lastPrinted>
  <dcterms:created xsi:type="dcterms:W3CDTF">2016-06-17T10:31:00Z</dcterms:created>
  <dcterms:modified xsi:type="dcterms:W3CDTF">2016-07-14T14:40:00Z</dcterms:modified>
</cp:coreProperties>
</file>