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5E" w:rsidRPr="00592E6D" w:rsidRDefault="00152B5E" w:rsidP="004C0DC1">
      <w:pPr>
        <w:spacing w:after="150" w:line="240" w:lineRule="auto"/>
        <w:jc w:val="center"/>
        <w:rPr>
          <w:rFonts w:ascii="Times New Roman" w:hAnsi="Times New Roman"/>
          <w:color w:val="000000"/>
          <w:sz w:val="24"/>
          <w:szCs w:val="24"/>
          <w:lang w:eastAsia="pt-BR"/>
        </w:rPr>
      </w:pPr>
    </w:p>
    <w:p w:rsidR="00152B5E" w:rsidRDefault="00152B5E" w:rsidP="0096297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650985" w:rsidRDefault="00650985" w:rsidP="00962970">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01</w:t>
      </w:r>
    </w:p>
    <w:p w:rsidR="00152B5E" w:rsidRPr="00962970" w:rsidRDefault="00152B5E" w:rsidP="00962970">
      <w:pPr>
        <w:spacing w:after="150" w:line="240" w:lineRule="auto"/>
        <w:jc w:val="center"/>
        <w:rPr>
          <w:rFonts w:ascii="Times New Roman" w:hAnsi="Times New Roman"/>
          <w:b/>
          <w:color w:val="000000"/>
          <w:sz w:val="24"/>
          <w:szCs w:val="24"/>
          <w:lang w:eastAsia="pt-BR"/>
        </w:rPr>
      </w:pPr>
    </w:p>
    <w:p w:rsidR="00152B5E" w:rsidRPr="00246789" w:rsidRDefault="00152B5E"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3D1AF8">
        <w:rPr>
          <w:rFonts w:ascii="Times New Roman" w:hAnsi="Times New Roman"/>
          <w:b/>
          <w:sz w:val="24"/>
          <w:szCs w:val="24"/>
          <w:lang w:eastAsia="pt-BR"/>
        </w:rPr>
        <w:t>ERMELINDO FÉLIX DE MIRANDA</w:t>
      </w:r>
      <w:r w:rsidRPr="00246789">
        <w:rPr>
          <w:rFonts w:ascii="Times New Roman" w:hAnsi="Times New Roman"/>
          <w:sz w:val="24"/>
          <w:szCs w:val="24"/>
          <w:lang w:eastAsia="pt-BR"/>
        </w:rPr>
        <w:t xml:space="preserve">, da Unidade Escolar </w:t>
      </w:r>
      <w:r w:rsidRPr="003D1AF8">
        <w:rPr>
          <w:rFonts w:ascii="Times New Roman" w:hAnsi="Times New Roman"/>
          <w:b/>
          <w:sz w:val="24"/>
          <w:szCs w:val="24"/>
          <w:lang w:eastAsia="pt-BR"/>
        </w:rPr>
        <w:t>COLÉGIO ESTADUAL ERMELINDO FÉLIX DE MIRANDA</w:t>
      </w:r>
      <w:r w:rsidRPr="00246789">
        <w:rPr>
          <w:rFonts w:ascii="Times New Roman" w:hAnsi="Times New Roman"/>
          <w:sz w:val="24"/>
          <w:szCs w:val="24"/>
          <w:lang w:eastAsia="pt-BR"/>
        </w:rPr>
        <w:t xml:space="preserve">, município de </w:t>
      </w:r>
      <w:r w:rsidRPr="003D1AF8">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w:t>
      </w:r>
      <w:r w:rsidRPr="003D1AF8">
        <w:rPr>
          <w:rFonts w:ascii="Times New Roman" w:hAnsi="Times New Roman"/>
          <w:b/>
          <w:sz w:val="24"/>
          <w:szCs w:val="24"/>
          <w:lang w:eastAsia="pt-BR"/>
        </w:rPr>
        <w:t>ITUMBIARA</w:t>
      </w:r>
      <w:r w:rsidRPr="00246789">
        <w:rPr>
          <w:rFonts w:ascii="Times New Roman" w:hAnsi="Times New Roman"/>
          <w:sz w:val="24"/>
          <w:szCs w:val="24"/>
          <w:lang w:eastAsia="pt-BR"/>
        </w:rPr>
        <w:t xml:space="preserve">, pessoa jurídica de direito público, com sede à </w:t>
      </w:r>
      <w:r w:rsidRPr="003D1AF8">
        <w:rPr>
          <w:rFonts w:ascii="Times New Roman" w:hAnsi="Times New Roman"/>
          <w:b/>
          <w:sz w:val="24"/>
          <w:szCs w:val="24"/>
          <w:lang w:eastAsia="pt-BR"/>
        </w:rPr>
        <w:t>RUA: JACINTO BRANDÃO, Nº 1080, CENTRO</w:t>
      </w:r>
      <w:r>
        <w:rPr>
          <w:rFonts w:ascii="Times New Roman" w:hAnsi="Times New Roman"/>
          <w:sz w:val="24"/>
          <w:szCs w:val="24"/>
          <w:lang w:eastAsia="pt-BR"/>
        </w:rPr>
        <w:t xml:space="preserve">, inscrita no CNPJ sob n.º </w:t>
      </w:r>
      <w:r w:rsidRPr="00FF0647">
        <w:rPr>
          <w:rFonts w:ascii="Times New Roman" w:hAnsi="Times New Roman"/>
          <w:b/>
          <w:sz w:val="24"/>
          <w:szCs w:val="24"/>
          <w:lang w:val="pt-PT"/>
        </w:rPr>
        <w:t>00.683.616.0001-04</w:t>
      </w:r>
      <w:r w:rsidRPr="00246789">
        <w:rPr>
          <w:rFonts w:ascii="Times New Roman" w:hAnsi="Times New Roman"/>
          <w:sz w:val="24"/>
          <w:szCs w:val="24"/>
          <w:lang w:eastAsia="pt-BR"/>
        </w:rPr>
        <w:t>, representada neste ato pelo Presidente do Conselho o (a) Sr (a)</w:t>
      </w:r>
      <w:r>
        <w:rPr>
          <w:rFonts w:ascii="Times New Roman" w:hAnsi="Times New Roman"/>
          <w:sz w:val="24"/>
          <w:szCs w:val="24"/>
          <w:lang w:eastAsia="pt-BR"/>
        </w:rPr>
        <w:t xml:space="preserve"> </w:t>
      </w:r>
      <w:r w:rsidRPr="00FF0647">
        <w:rPr>
          <w:rFonts w:ascii="Times New Roman" w:hAnsi="Times New Roman"/>
          <w:b/>
          <w:sz w:val="24"/>
          <w:szCs w:val="24"/>
          <w:lang w:val="pt-PT"/>
        </w:rPr>
        <w:t>PRISCILA SILVEIRA DE CASTRO PEREIRA</w:t>
      </w:r>
      <w:r w:rsidRPr="00FF0647">
        <w:rPr>
          <w:rFonts w:ascii="Times New Roman" w:hAnsi="Times New Roman"/>
          <w:sz w:val="24"/>
          <w:szCs w:val="24"/>
          <w:lang w:eastAsia="pt-BR"/>
        </w:rPr>
        <w:t xml:space="preserve">, inscrito (a) no CPF </w:t>
      </w:r>
      <w:r w:rsidRPr="00FF0647">
        <w:rPr>
          <w:rFonts w:ascii="Times New Roman" w:hAnsi="Times New Roman"/>
          <w:b/>
          <w:sz w:val="24"/>
          <w:szCs w:val="24"/>
          <w:lang w:val="pt-PT"/>
        </w:rPr>
        <w:t>887.578.971-15</w:t>
      </w:r>
      <w:r w:rsidRPr="00FF0647">
        <w:rPr>
          <w:rFonts w:ascii="Times New Roman" w:hAnsi="Times New Roman"/>
          <w:sz w:val="24"/>
          <w:szCs w:val="24"/>
          <w:lang w:eastAsia="pt-BR"/>
        </w:rPr>
        <w:t xml:space="preserve">, Carteira de Identidade nº </w:t>
      </w:r>
      <w:r w:rsidRPr="00FF0647">
        <w:rPr>
          <w:rFonts w:ascii="Times New Roman" w:hAnsi="Times New Roman"/>
          <w:b/>
          <w:sz w:val="24"/>
          <w:szCs w:val="24"/>
          <w:lang w:val="pt-PT"/>
        </w:rPr>
        <w:t>4138586</w:t>
      </w:r>
      <w:r w:rsidRPr="00FF0647">
        <w:rPr>
          <w:rFonts w:ascii="Times New Roman" w:hAnsi="Times New Roman"/>
          <w:sz w:val="24"/>
          <w:szCs w:val="24"/>
          <w:lang w:eastAsia="pt-BR"/>
        </w:rPr>
        <w:t>, no uso de</w:t>
      </w:r>
      <w:r w:rsidRPr="00246789">
        <w:rPr>
          <w:rFonts w:ascii="Times New Roman" w:hAnsi="Times New Roman"/>
          <w:sz w:val="24"/>
          <w:szCs w:val="24"/>
          <w:lang w:eastAsia="pt-BR"/>
        </w:rPr>
        <w:t xml:space="preserv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D1AF8" w:rsidRPr="003D1AF8">
        <w:rPr>
          <w:rFonts w:ascii="Times New Roman" w:hAnsi="Times New Roman"/>
          <w:b/>
          <w:sz w:val="24"/>
          <w:szCs w:val="24"/>
          <w:lang w:eastAsia="pt-BR"/>
        </w:rPr>
        <w:t>18</w:t>
      </w:r>
      <w:r w:rsidRPr="003D1AF8">
        <w:rPr>
          <w:rFonts w:ascii="Times New Roman" w:hAnsi="Times New Roman"/>
          <w:b/>
          <w:sz w:val="24"/>
          <w:szCs w:val="24"/>
          <w:lang w:eastAsia="pt-BR"/>
        </w:rPr>
        <w:t>/01/2016 À 30/06/2016</w:t>
      </w:r>
      <w:r w:rsidRPr="00246789">
        <w:rPr>
          <w:rFonts w:ascii="Times New Roman" w:hAnsi="Times New Roman"/>
          <w:sz w:val="24"/>
          <w:szCs w:val="24"/>
          <w:lang w:eastAsia="pt-BR"/>
        </w:rPr>
        <w:t>.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deverão apresentar a documentação para habilitação</w:t>
      </w:r>
      <w:r>
        <w:rPr>
          <w:rFonts w:ascii="Times New Roman" w:hAnsi="Times New Roman"/>
          <w:sz w:val="24"/>
          <w:szCs w:val="24"/>
          <w:lang w:eastAsia="pt-BR"/>
        </w:rPr>
        <w:t xml:space="preserve"> e Projeto de Venda até o dia </w:t>
      </w:r>
      <w:r w:rsidR="00EB61EE" w:rsidRPr="00EB61EE">
        <w:rPr>
          <w:rFonts w:ascii="Times New Roman" w:hAnsi="Times New Roman"/>
          <w:b/>
          <w:sz w:val="24"/>
          <w:szCs w:val="24"/>
          <w:lang w:eastAsia="pt-BR"/>
        </w:rPr>
        <w:t>02/02/2016</w:t>
      </w:r>
      <w:r w:rsidRPr="00EB61EE">
        <w:rPr>
          <w:rFonts w:ascii="Times New Roman" w:hAnsi="Times New Roman"/>
          <w:sz w:val="24"/>
          <w:szCs w:val="24"/>
          <w:lang w:eastAsia="pt-BR"/>
        </w:rPr>
        <w:t>,</w:t>
      </w:r>
      <w:r>
        <w:rPr>
          <w:rFonts w:ascii="Times New Roman" w:hAnsi="Times New Roman"/>
          <w:sz w:val="24"/>
          <w:szCs w:val="24"/>
          <w:lang w:eastAsia="pt-BR"/>
        </w:rPr>
        <w:t xml:space="preserve"> no horário das </w:t>
      </w:r>
      <w:proofErr w:type="gramStart"/>
      <w:r w:rsidRPr="003D1AF8">
        <w:rPr>
          <w:rFonts w:ascii="Times New Roman" w:hAnsi="Times New Roman"/>
          <w:b/>
          <w:sz w:val="24"/>
          <w:szCs w:val="24"/>
          <w:lang w:eastAsia="pt-BR"/>
        </w:rPr>
        <w:t>9:30</w:t>
      </w:r>
      <w:proofErr w:type="gramEnd"/>
      <w:r w:rsidRPr="003D1AF8">
        <w:rPr>
          <w:rFonts w:ascii="Times New Roman" w:hAnsi="Times New Roman"/>
          <w:b/>
          <w:sz w:val="24"/>
          <w:szCs w:val="24"/>
          <w:lang w:eastAsia="pt-BR"/>
        </w:rPr>
        <w:t xml:space="preserve"> ÀS 11:30 horas</w:t>
      </w:r>
      <w:r w:rsidRPr="00246789">
        <w:rPr>
          <w:rFonts w:ascii="Times New Roman" w:hAnsi="Times New Roman"/>
          <w:sz w:val="24"/>
          <w:szCs w:val="24"/>
          <w:lang w:eastAsia="pt-BR"/>
        </w:rPr>
        <w:t xml:space="preserve">, na sede do Conselho Escolar, situada à </w:t>
      </w:r>
      <w:r w:rsidRPr="003D1AF8">
        <w:rPr>
          <w:rFonts w:ascii="Times New Roman" w:hAnsi="Times New Roman"/>
          <w:b/>
          <w:sz w:val="24"/>
          <w:szCs w:val="24"/>
          <w:lang w:eastAsia="pt-BR"/>
        </w:rPr>
        <w:t>RUA: JACINTO BRANDÃO, 1080 CENTRO, ITUMBIARA/GO</w:t>
      </w:r>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152B5E" w:rsidRPr="00246789" w:rsidRDefault="00152B5E"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3D1AF8">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836"/>
        <w:gridCol w:w="1274"/>
        <w:gridCol w:w="1702"/>
        <w:gridCol w:w="1418"/>
        <w:gridCol w:w="2585"/>
      </w:tblGrid>
      <w:tr w:rsidR="00152B5E" w:rsidRPr="00246789" w:rsidTr="005965A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3D1AF8">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152B5E" w:rsidRPr="00246789" w:rsidRDefault="00152B5E"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152B5E" w:rsidRPr="00246789" w:rsidTr="005965A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R$ 510,00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17,26</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R$ 2.071,20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5965AB">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R$ 1.119,20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4</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4,30</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R$ 412,80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5</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1,49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R$ 178,80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6</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25,00</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R$ 1.450,00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07</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FRANGO (coxa e sobrecoxa)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R$ 1.917,60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R$ 253,50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192</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R$ 766,08</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R$ 287,04</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R$ 41,93</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72</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R$ 305,28</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1,79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R$ 125,30</w:t>
            </w:r>
          </w:p>
        </w:tc>
      </w:tr>
      <w:tr w:rsidR="00152B5E" w:rsidRPr="00246789" w:rsidTr="005965AB">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c>
          <w:tcPr>
            <w:tcW w:w="620" w:type="pct"/>
            <w:tcBorders>
              <w:top w:val="outset" w:sz="6" w:space="0" w:color="auto"/>
              <w:left w:val="outset" w:sz="6" w:space="0" w:color="auto"/>
              <w:bottom w:val="outset" w:sz="6" w:space="0" w:color="auto"/>
              <w:right w:val="outset" w:sz="6" w:space="0" w:color="auto"/>
            </w:tcBorders>
            <w:vAlign w:val="center"/>
          </w:tcPr>
          <w:p w:rsidR="00152B5E" w:rsidRPr="00246789"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3D1AF8">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152B5E" w:rsidRDefault="00152B5E"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R$ 575,04</w:t>
            </w:r>
          </w:p>
        </w:tc>
      </w:tr>
    </w:tbl>
    <w:p w:rsidR="00152B5E" w:rsidRPr="00C128EA" w:rsidRDefault="00152B5E" w:rsidP="00962970">
      <w:pPr>
        <w:spacing w:after="150" w:line="240" w:lineRule="auto"/>
        <w:jc w:val="both"/>
        <w:rPr>
          <w:rFonts w:ascii="Times New Roman" w:hAnsi="Times New Roman"/>
          <w:sz w:val="24"/>
          <w:szCs w:val="24"/>
          <w:lang w:eastAsia="pt-BR"/>
        </w:rPr>
      </w:pPr>
    </w:p>
    <w:p w:rsidR="00152B5E" w:rsidRPr="00C128EA" w:rsidRDefault="00152B5E" w:rsidP="00962970">
      <w:pPr>
        <w:spacing w:after="150" w:line="240" w:lineRule="auto"/>
        <w:jc w:val="both"/>
        <w:rPr>
          <w:rFonts w:ascii="Times New Roman" w:hAnsi="Times New Roman"/>
          <w:sz w:val="24"/>
          <w:szCs w:val="24"/>
          <w:lang w:eastAsia="pt-BR"/>
        </w:rPr>
      </w:pPr>
      <w:r w:rsidRPr="00C128EA">
        <w:rPr>
          <w:rFonts w:ascii="Times New Roman" w:hAnsi="Times New Roman"/>
          <w:b/>
          <w:sz w:val="24"/>
          <w:szCs w:val="24"/>
          <w:lang w:eastAsia="pt-BR"/>
        </w:rPr>
        <w:t>2. FONTE DE RECURSO</w:t>
      </w:r>
    </w:p>
    <w:p w:rsidR="00152B5E" w:rsidRPr="00962970" w:rsidRDefault="00152B5E" w:rsidP="008615D7">
      <w:pPr>
        <w:spacing w:after="150" w:line="240" w:lineRule="auto"/>
        <w:jc w:val="both"/>
        <w:rPr>
          <w:rFonts w:ascii="Times New Roman" w:hAnsi="Times New Roman"/>
          <w:sz w:val="24"/>
          <w:szCs w:val="24"/>
          <w:lang w:eastAsia="pt-BR"/>
        </w:rPr>
      </w:pPr>
      <w:r w:rsidRPr="00C128EA">
        <w:rPr>
          <w:rFonts w:ascii="Times New Roman" w:hAnsi="Times New Roman"/>
          <w:sz w:val="24"/>
          <w:szCs w:val="24"/>
          <w:lang w:eastAsia="pt-BR"/>
        </w:rPr>
        <w:t>Recursos provenientes do Convênio FNDE.</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3D1AF8">
        <w:rPr>
          <w:rFonts w:ascii="Times New Roman" w:hAnsi="Times New Roman"/>
          <w:b/>
          <w:sz w:val="24"/>
          <w:szCs w:val="24"/>
          <w:lang w:eastAsia="pt-BR"/>
        </w:rPr>
        <w:t xml:space="preserve">Resolução FNDE nº 4 de </w:t>
      </w:r>
      <w:proofErr w:type="gramStart"/>
      <w:r w:rsidR="003D1AF8">
        <w:rPr>
          <w:rFonts w:ascii="Times New Roman" w:hAnsi="Times New Roman"/>
          <w:b/>
          <w:sz w:val="24"/>
          <w:szCs w:val="24"/>
          <w:lang w:eastAsia="pt-BR"/>
        </w:rPr>
        <w:t>2</w:t>
      </w:r>
      <w:proofErr w:type="gramEnd"/>
      <w:r w:rsidR="003D1AF8">
        <w:rPr>
          <w:rFonts w:ascii="Times New Roman" w:hAnsi="Times New Roman"/>
          <w:b/>
          <w:sz w:val="24"/>
          <w:szCs w:val="24"/>
          <w:lang w:eastAsia="pt-BR"/>
        </w:rPr>
        <w:t xml:space="preserve"> de Abril de 2015.</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3.3. ENVELOPE Nº 01 - HABILITAÇÃO DO GRUPO 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a prova de regularidade com a Fazenda Federal, relativa à Seguridade Social e ao Fundo de Garantia por Tempo de Serviço - FGTS;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152B5E"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3D1AF8">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3D1AF8">
        <w:rPr>
          <w:rFonts w:ascii="Times New Roman" w:hAnsi="Times New Roman"/>
          <w:b/>
          <w:sz w:val="24"/>
          <w:szCs w:val="24"/>
          <w:lang w:eastAsia="pt-BR"/>
        </w:rPr>
        <w:t xml:space="preserve">Resolução FNDE nº 4 de </w:t>
      </w:r>
      <w:proofErr w:type="gramStart"/>
      <w:r w:rsidR="003D1AF8">
        <w:rPr>
          <w:rFonts w:ascii="Times New Roman" w:hAnsi="Times New Roman"/>
          <w:b/>
          <w:sz w:val="24"/>
          <w:szCs w:val="24"/>
          <w:lang w:eastAsia="pt-BR"/>
        </w:rPr>
        <w:t>2</w:t>
      </w:r>
      <w:proofErr w:type="gramEnd"/>
      <w:r w:rsidR="003D1AF8">
        <w:rPr>
          <w:rFonts w:ascii="Times New Roman" w:hAnsi="Times New Roman"/>
          <w:b/>
          <w:sz w:val="24"/>
          <w:szCs w:val="24"/>
          <w:lang w:eastAsia="pt-BR"/>
        </w:rPr>
        <w:t xml:space="preserve"> de Abril de 2015.</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 grupo de projetos de fornecedores locais terá prioridade sobre os demais grupos.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grupo de projetos de fornecedores do território rural terá prioridade sobre o do estado e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os assentamentos de reforma agrária, as comunidades tradicionais indígenas e as comunidades quilombolas, não havendo prioridade entre estes;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52B5E"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246789" w:rsidRDefault="00152B5E"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152B5E" w:rsidRPr="00246789" w:rsidRDefault="00152B5E"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003D1AF8" w:rsidRPr="003D1AF8">
        <w:rPr>
          <w:rFonts w:ascii="Times New Roman" w:hAnsi="Times New Roman"/>
          <w:b/>
          <w:sz w:val="24"/>
          <w:szCs w:val="24"/>
          <w:lang w:eastAsia="pt-BR"/>
        </w:rPr>
        <w:t>COLÉGIO ESTADUAL ERMELINDO FÉLIX DE MIRANDA</w:t>
      </w:r>
      <w:r w:rsidRPr="00246789">
        <w:rPr>
          <w:rFonts w:ascii="Times New Roman" w:hAnsi="Times New Roman"/>
          <w:sz w:val="24"/>
          <w:szCs w:val="24"/>
          <w:lang w:eastAsia="pt-BR"/>
        </w:rPr>
        <w:t xml:space="preserve">., com sede à </w:t>
      </w:r>
      <w:r w:rsidR="003D1AF8" w:rsidRPr="003D1AF8">
        <w:rPr>
          <w:rFonts w:ascii="Times New Roman" w:hAnsi="Times New Roman"/>
          <w:b/>
          <w:sz w:val="24"/>
          <w:szCs w:val="24"/>
          <w:lang w:eastAsia="pt-BR"/>
        </w:rPr>
        <w:t>RUA: JACINTO BRANDÃO, Nº 1080, CENTRO</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152B5E" w:rsidRDefault="00152B5E"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p w:rsidR="003D1AF8" w:rsidRPr="00246789" w:rsidRDefault="003D1AF8" w:rsidP="00756584">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52B5E"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152B5E"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r>
      <w:tr w:rsidR="00152B5E"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w:t>
            </w:r>
            <w:r>
              <w:rPr>
                <w:rFonts w:ascii="Times New Roman" w:hAnsi="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FRANGO (coxa e sobrecoxa)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r>
      <w:tr w:rsidR="00152B5E"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r>
    </w:tbl>
    <w:p w:rsidR="00152B5E" w:rsidRDefault="00152B5E" w:rsidP="008615D7">
      <w:pPr>
        <w:spacing w:after="150" w:line="240" w:lineRule="auto"/>
        <w:jc w:val="both"/>
        <w:rPr>
          <w:rFonts w:ascii="Times New Roman" w:hAnsi="Times New Roman"/>
          <w:b/>
          <w:sz w:val="24"/>
          <w:szCs w:val="24"/>
          <w:lang w:eastAsia="pt-BR"/>
        </w:rPr>
      </w:pPr>
    </w:p>
    <w:p w:rsidR="00152B5E"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152B5E" w:rsidRPr="00EE0A94"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52B5E" w:rsidRPr="00246789" w:rsidRDefault="00152B5E"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9B6D4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 xml:space="preserve">SEMANAL </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EF3C05">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Miranda.</w:t>
            </w:r>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120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FÍLE DE TILAPIA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58</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w:t>
            </w:r>
            <w:r>
              <w:rPr>
                <w:rFonts w:ascii="Times New Roman" w:hAnsi="Times New Roman"/>
                <w:sz w:val="24"/>
                <w:szCs w:val="24"/>
                <w:lang w:eastAsia="pt-BR"/>
              </w:rPr>
              <w:lastRenderedPageBreak/>
              <w:t xml:space="preserve">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FRANGO (coxa e sobrecoxa)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192</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QUINZENAL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72</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70</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r w:rsidR="00152B5E"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Col. Est. </w:t>
            </w:r>
            <w:proofErr w:type="spellStart"/>
            <w:r>
              <w:rPr>
                <w:rFonts w:ascii="Times New Roman" w:hAnsi="Times New Roman"/>
                <w:sz w:val="24"/>
                <w:szCs w:val="24"/>
                <w:lang w:eastAsia="pt-BR"/>
              </w:rPr>
              <w:t>Ermelindo</w:t>
            </w:r>
            <w:proofErr w:type="spellEnd"/>
            <w:r>
              <w:rPr>
                <w:rFonts w:ascii="Times New Roman" w:hAnsi="Times New Roman"/>
                <w:sz w:val="24"/>
                <w:szCs w:val="24"/>
                <w:lang w:eastAsia="pt-BR"/>
              </w:rPr>
              <w:t xml:space="preserve"> Félix de </w:t>
            </w:r>
            <w:proofErr w:type="gramStart"/>
            <w:r>
              <w:rPr>
                <w:rFonts w:ascii="Times New Roman" w:hAnsi="Times New Roman"/>
                <w:sz w:val="24"/>
                <w:szCs w:val="24"/>
                <w:lang w:eastAsia="pt-BR"/>
              </w:rPr>
              <w:t>Miranda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52B5E" w:rsidRPr="00246789" w:rsidRDefault="00152B5E" w:rsidP="00B95CA8">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r>
              <w:rPr>
                <w:rFonts w:ascii="Times New Roman" w:hAnsi="Times New Roman"/>
                <w:sz w:val="24"/>
                <w:szCs w:val="24"/>
                <w:lang w:eastAsia="pt-BR"/>
              </w:rPr>
              <w:t>SEMANAL</w:t>
            </w:r>
          </w:p>
        </w:tc>
      </w:tr>
    </w:tbl>
    <w:p w:rsidR="00152B5E" w:rsidRDefault="00152B5E" w:rsidP="008615D7">
      <w:pPr>
        <w:spacing w:after="150" w:line="240" w:lineRule="auto"/>
        <w:jc w:val="both"/>
        <w:rPr>
          <w:rFonts w:ascii="Times New Roman" w:hAnsi="Times New Roman"/>
          <w:b/>
          <w:sz w:val="24"/>
          <w:szCs w:val="24"/>
          <w:lang w:eastAsia="pt-BR"/>
        </w:rPr>
      </w:pP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152B5E" w:rsidRPr="00246789" w:rsidRDefault="00152B5E"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Valor máximo a ser contratado = nº de agricultores familiares inscritos na DAP jurídica x R$ 20.000,00.</w:t>
      </w:r>
    </w:p>
    <w:p w:rsidR="00152B5E" w:rsidRPr="00246789" w:rsidRDefault="00152B5E"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152B5E" w:rsidRPr="00246789" w:rsidRDefault="00152B5E" w:rsidP="008615D7">
      <w:pPr>
        <w:spacing w:after="150" w:line="240" w:lineRule="auto"/>
        <w:jc w:val="both"/>
        <w:rPr>
          <w:rFonts w:ascii="Times New Roman" w:hAnsi="Times New Roman"/>
          <w:sz w:val="24"/>
          <w:szCs w:val="24"/>
          <w:lang w:eastAsia="pt-BR"/>
        </w:rPr>
      </w:pP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ITUMBIARA, AOS</w:t>
      </w:r>
      <w:proofErr w:type="gramStart"/>
      <w:r w:rsidRPr="003D1AF8">
        <w:rPr>
          <w:rFonts w:ascii="Times New Roman" w:hAnsi="Times New Roman"/>
          <w:b/>
          <w:sz w:val="24"/>
          <w:szCs w:val="24"/>
          <w:lang w:eastAsia="pt-BR"/>
        </w:rPr>
        <w:t xml:space="preserve">  </w:t>
      </w:r>
      <w:proofErr w:type="gramEnd"/>
      <w:r w:rsidRPr="003D1AF8">
        <w:rPr>
          <w:rFonts w:ascii="Times New Roman" w:hAnsi="Times New Roman"/>
          <w:b/>
          <w:sz w:val="24"/>
          <w:szCs w:val="24"/>
          <w:lang w:eastAsia="pt-BR"/>
        </w:rPr>
        <w:t>30 DIAS DO MÊS DE NOVEMBRO DE 2015.</w:t>
      </w:r>
    </w:p>
    <w:p w:rsidR="00152B5E" w:rsidRPr="003D1AF8" w:rsidRDefault="003D1AF8" w:rsidP="003D1AF8">
      <w:pPr>
        <w:spacing w:after="150" w:line="240" w:lineRule="auto"/>
        <w:rPr>
          <w:rFonts w:ascii="Times New Roman" w:hAnsi="Times New Roman"/>
          <w:b/>
          <w:sz w:val="24"/>
          <w:szCs w:val="24"/>
          <w:lang w:eastAsia="pt-BR"/>
        </w:rPr>
      </w:pPr>
      <w:r w:rsidRPr="003D1AF8">
        <w:rPr>
          <w:rFonts w:ascii="Times New Roman" w:hAnsi="Times New Roman"/>
          <w:b/>
          <w:sz w:val="24"/>
          <w:szCs w:val="24"/>
          <w:lang w:eastAsia="pt-BR"/>
        </w:rPr>
        <w:br/>
        <w:t xml:space="preserve">                                      PRISCILA </w:t>
      </w:r>
      <w:r w:rsidRPr="003D1AF8">
        <w:rPr>
          <w:rFonts w:ascii="Times New Roman" w:hAnsi="Times New Roman"/>
          <w:b/>
          <w:sz w:val="24"/>
          <w:szCs w:val="24"/>
          <w:lang w:val="pt-PT"/>
        </w:rPr>
        <w:t>SILVEIRA DE CASTRO PEREIRA</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PRESIDENTE DO CONSELHO DA UNIDADE ESCOLAR</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COLÉGIO ESTADUAL ERMELINDO FELIX DE MIRANDA.</w:t>
      </w:r>
    </w:p>
    <w:p w:rsidR="00152B5E" w:rsidRPr="003D1AF8" w:rsidRDefault="003D1AF8" w:rsidP="003D1AF8">
      <w:pPr>
        <w:spacing w:after="150" w:line="240" w:lineRule="auto"/>
        <w:jc w:val="center"/>
        <w:rPr>
          <w:rFonts w:ascii="Times New Roman" w:hAnsi="Times New Roman"/>
          <w:b/>
          <w:sz w:val="24"/>
          <w:szCs w:val="24"/>
          <w:lang w:eastAsia="pt-BR"/>
        </w:rPr>
      </w:pPr>
      <w:r w:rsidRPr="003D1AF8">
        <w:rPr>
          <w:rFonts w:ascii="Times New Roman" w:hAnsi="Times New Roman"/>
          <w:b/>
          <w:sz w:val="24"/>
          <w:szCs w:val="24"/>
          <w:lang w:eastAsia="pt-BR"/>
        </w:rPr>
        <w:t>SECRETARIA DE ESTADO DE EDUCAÇÃO, CULTURA E ESPORTE.</w:t>
      </w:r>
    </w:p>
    <w:p w:rsidR="00152B5E" w:rsidRPr="00246789" w:rsidRDefault="00152B5E" w:rsidP="008615D7">
      <w:pPr>
        <w:spacing w:after="150" w:line="240" w:lineRule="auto"/>
        <w:jc w:val="center"/>
        <w:rPr>
          <w:rFonts w:ascii="Times New Roman" w:hAnsi="Times New Roman"/>
          <w:sz w:val="24"/>
          <w:szCs w:val="24"/>
          <w:lang w:eastAsia="pt-BR"/>
        </w:rPr>
      </w:pPr>
      <w:r w:rsidRPr="00246789">
        <w:rPr>
          <w:rFonts w:ascii="Times New Roman" w:hAnsi="Times New Roman"/>
          <w:sz w:val="24"/>
          <w:szCs w:val="24"/>
          <w:lang w:eastAsia="pt-BR"/>
        </w:rPr>
        <w:br/>
      </w:r>
    </w:p>
    <w:p w:rsidR="00152B5E" w:rsidRPr="00246789" w:rsidRDefault="00152B5E" w:rsidP="008615D7">
      <w:pPr>
        <w:spacing w:line="240" w:lineRule="auto"/>
        <w:jc w:val="both"/>
        <w:rPr>
          <w:rFonts w:ascii="Times New Roman" w:hAnsi="Times New Roman"/>
          <w:sz w:val="24"/>
          <w:szCs w:val="24"/>
        </w:rPr>
      </w:pPr>
    </w:p>
    <w:sectPr w:rsidR="00152B5E"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20" w:rsidRDefault="00B37820" w:rsidP="004C0DC1">
      <w:pPr>
        <w:spacing w:after="0" w:line="240" w:lineRule="auto"/>
      </w:pPr>
      <w:r>
        <w:separator/>
      </w:r>
    </w:p>
  </w:endnote>
  <w:endnote w:type="continuationSeparator" w:id="0">
    <w:p w:rsidR="00B37820" w:rsidRDefault="00B3782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5E" w:rsidRDefault="00152B5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52B5E" w:rsidRDefault="00152B5E" w:rsidP="00590945">
    <w:pPr>
      <w:pStyle w:val="Rodap"/>
      <w:pBdr>
        <w:top w:val="single" w:sz="12" w:space="0" w:color="auto"/>
      </w:pBdr>
      <w:jc w:val="center"/>
      <w:rPr>
        <w:b/>
        <w:sz w:val="20"/>
        <w:szCs w:val="20"/>
      </w:rPr>
    </w:pPr>
    <w:r>
      <w:rPr>
        <w:b/>
        <w:sz w:val="20"/>
        <w:szCs w:val="20"/>
      </w:rPr>
      <w:t>Gerência da Merenda Escolar- gae@seduc.go.gov.br</w:t>
    </w:r>
  </w:p>
  <w:p w:rsidR="00152B5E" w:rsidRDefault="00152B5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52B5E" w:rsidRDefault="00152B5E" w:rsidP="00590945">
    <w:pPr>
      <w:pStyle w:val="Rodap"/>
      <w:jc w:val="center"/>
      <w:rPr>
        <w:sz w:val="20"/>
        <w:szCs w:val="20"/>
      </w:rPr>
    </w:pPr>
    <w:r>
      <w:rPr>
        <w:sz w:val="20"/>
        <w:szCs w:val="20"/>
      </w:rPr>
      <w:t>Fone: (062)3201 3129</w:t>
    </w:r>
  </w:p>
  <w:p w:rsidR="00152B5E" w:rsidRDefault="003D1AF8"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2B5E" w:rsidRDefault="00152B5E" w:rsidP="00590945">
    <w:pPr>
      <w:pStyle w:val="Rodap"/>
    </w:pPr>
  </w:p>
  <w:p w:rsidR="00152B5E" w:rsidRPr="00581345" w:rsidRDefault="00152B5E" w:rsidP="00590945">
    <w:pPr>
      <w:pStyle w:val="Rodap"/>
    </w:pPr>
  </w:p>
  <w:p w:rsidR="00152B5E" w:rsidRDefault="00152B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20" w:rsidRDefault="00B37820" w:rsidP="004C0DC1">
      <w:pPr>
        <w:spacing w:after="0" w:line="240" w:lineRule="auto"/>
      </w:pPr>
      <w:r>
        <w:separator/>
      </w:r>
    </w:p>
  </w:footnote>
  <w:footnote w:type="continuationSeparator" w:id="0">
    <w:p w:rsidR="00B37820" w:rsidRDefault="00B3782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5E" w:rsidRDefault="003D1AF8"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92DC7"/>
    <w:rsid w:val="000C6CB2"/>
    <w:rsid w:val="000E71AB"/>
    <w:rsid w:val="001067A6"/>
    <w:rsid w:val="00136FFD"/>
    <w:rsid w:val="001450B1"/>
    <w:rsid w:val="00152B5E"/>
    <w:rsid w:val="00197177"/>
    <w:rsid w:val="001976EE"/>
    <w:rsid w:val="001A6DEB"/>
    <w:rsid w:val="001B1BEF"/>
    <w:rsid w:val="001D000A"/>
    <w:rsid w:val="001E247F"/>
    <w:rsid w:val="00204D85"/>
    <w:rsid w:val="0021562B"/>
    <w:rsid w:val="00245873"/>
    <w:rsid w:val="00246789"/>
    <w:rsid w:val="00252235"/>
    <w:rsid w:val="00267746"/>
    <w:rsid w:val="00297C3D"/>
    <w:rsid w:val="002A5D6D"/>
    <w:rsid w:val="002A739F"/>
    <w:rsid w:val="002B1996"/>
    <w:rsid w:val="002C25D7"/>
    <w:rsid w:val="002F6173"/>
    <w:rsid w:val="00367A95"/>
    <w:rsid w:val="003A52A2"/>
    <w:rsid w:val="003B6B50"/>
    <w:rsid w:val="003C07A6"/>
    <w:rsid w:val="003D0634"/>
    <w:rsid w:val="003D1AF8"/>
    <w:rsid w:val="003D579C"/>
    <w:rsid w:val="003F1668"/>
    <w:rsid w:val="003F4099"/>
    <w:rsid w:val="00413CD9"/>
    <w:rsid w:val="0044290E"/>
    <w:rsid w:val="004C0DC1"/>
    <w:rsid w:val="004D420D"/>
    <w:rsid w:val="00520A7F"/>
    <w:rsid w:val="00540C85"/>
    <w:rsid w:val="00545C39"/>
    <w:rsid w:val="00557FDC"/>
    <w:rsid w:val="00581345"/>
    <w:rsid w:val="005859EF"/>
    <w:rsid w:val="00590945"/>
    <w:rsid w:val="00592E6D"/>
    <w:rsid w:val="005965AB"/>
    <w:rsid w:val="005C293C"/>
    <w:rsid w:val="005C4893"/>
    <w:rsid w:val="005D0A00"/>
    <w:rsid w:val="005D60A3"/>
    <w:rsid w:val="005E18A5"/>
    <w:rsid w:val="005F343C"/>
    <w:rsid w:val="00602939"/>
    <w:rsid w:val="00612ABC"/>
    <w:rsid w:val="006165CC"/>
    <w:rsid w:val="00620C0F"/>
    <w:rsid w:val="006467AF"/>
    <w:rsid w:val="00650985"/>
    <w:rsid w:val="00671532"/>
    <w:rsid w:val="006832E8"/>
    <w:rsid w:val="006A69F6"/>
    <w:rsid w:val="006B2164"/>
    <w:rsid w:val="006C73AF"/>
    <w:rsid w:val="006D1930"/>
    <w:rsid w:val="006F709F"/>
    <w:rsid w:val="00756584"/>
    <w:rsid w:val="00773903"/>
    <w:rsid w:val="007807F2"/>
    <w:rsid w:val="00780B72"/>
    <w:rsid w:val="0079094E"/>
    <w:rsid w:val="00794B37"/>
    <w:rsid w:val="007A1C1E"/>
    <w:rsid w:val="007B2900"/>
    <w:rsid w:val="007D264D"/>
    <w:rsid w:val="007F6ADD"/>
    <w:rsid w:val="00811698"/>
    <w:rsid w:val="00813D1C"/>
    <w:rsid w:val="00824BF1"/>
    <w:rsid w:val="00850E0C"/>
    <w:rsid w:val="008615D7"/>
    <w:rsid w:val="00872094"/>
    <w:rsid w:val="00884D87"/>
    <w:rsid w:val="00896625"/>
    <w:rsid w:val="008C38FA"/>
    <w:rsid w:val="008C3D16"/>
    <w:rsid w:val="008C70A8"/>
    <w:rsid w:val="008D2D2C"/>
    <w:rsid w:val="00933831"/>
    <w:rsid w:val="00944287"/>
    <w:rsid w:val="00962970"/>
    <w:rsid w:val="009B6D45"/>
    <w:rsid w:val="009D0F3C"/>
    <w:rsid w:val="009D79C9"/>
    <w:rsid w:val="009E4C65"/>
    <w:rsid w:val="009E5597"/>
    <w:rsid w:val="009F2AEF"/>
    <w:rsid w:val="00A1504E"/>
    <w:rsid w:val="00A23CF4"/>
    <w:rsid w:val="00A304C4"/>
    <w:rsid w:val="00A610ED"/>
    <w:rsid w:val="00A77117"/>
    <w:rsid w:val="00B151BB"/>
    <w:rsid w:val="00B37820"/>
    <w:rsid w:val="00B65175"/>
    <w:rsid w:val="00B77BD8"/>
    <w:rsid w:val="00B83E0F"/>
    <w:rsid w:val="00B90148"/>
    <w:rsid w:val="00B95CA8"/>
    <w:rsid w:val="00BB4C56"/>
    <w:rsid w:val="00BF3E96"/>
    <w:rsid w:val="00BF7AA3"/>
    <w:rsid w:val="00C01130"/>
    <w:rsid w:val="00C01F11"/>
    <w:rsid w:val="00C128EA"/>
    <w:rsid w:val="00C178D9"/>
    <w:rsid w:val="00C52B9B"/>
    <w:rsid w:val="00C52F53"/>
    <w:rsid w:val="00C5582D"/>
    <w:rsid w:val="00C56E74"/>
    <w:rsid w:val="00C57AEF"/>
    <w:rsid w:val="00C6476D"/>
    <w:rsid w:val="00C74A26"/>
    <w:rsid w:val="00C97996"/>
    <w:rsid w:val="00CE65FD"/>
    <w:rsid w:val="00CF04A0"/>
    <w:rsid w:val="00D15292"/>
    <w:rsid w:val="00D16803"/>
    <w:rsid w:val="00D30AA4"/>
    <w:rsid w:val="00D44A9E"/>
    <w:rsid w:val="00D46925"/>
    <w:rsid w:val="00D70BBD"/>
    <w:rsid w:val="00DC0EAE"/>
    <w:rsid w:val="00DD599B"/>
    <w:rsid w:val="00E06710"/>
    <w:rsid w:val="00E374F9"/>
    <w:rsid w:val="00E561E7"/>
    <w:rsid w:val="00E91FBB"/>
    <w:rsid w:val="00E93045"/>
    <w:rsid w:val="00EA32B6"/>
    <w:rsid w:val="00EA3D14"/>
    <w:rsid w:val="00EA73A0"/>
    <w:rsid w:val="00EB536E"/>
    <w:rsid w:val="00EB61EE"/>
    <w:rsid w:val="00EC6059"/>
    <w:rsid w:val="00ED414A"/>
    <w:rsid w:val="00EE0A94"/>
    <w:rsid w:val="00EF307C"/>
    <w:rsid w:val="00EF3C05"/>
    <w:rsid w:val="00EF5E02"/>
    <w:rsid w:val="00F251A4"/>
    <w:rsid w:val="00F34C7D"/>
    <w:rsid w:val="00F52F58"/>
    <w:rsid w:val="00F65004"/>
    <w:rsid w:val="00F678C6"/>
    <w:rsid w:val="00F979E7"/>
    <w:rsid w:val="00FC0015"/>
    <w:rsid w:val="00FC1479"/>
    <w:rsid w:val="00FC4BC5"/>
    <w:rsid w:val="00FD4F29"/>
    <w:rsid w:val="00FD7C76"/>
    <w:rsid w:val="00FE00EA"/>
    <w:rsid w:val="00FF064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5745979">
      <w:bodyDiv w:val="1"/>
      <w:marLeft w:val="0"/>
      <w:marRight w:val="0"/>
      <w:marTop w:val="0"/>
      <w:marBottom w:val="0"/>
      <w:divBdr>
        <w:top w:val="none" w:sz="0" w:space="0" w:color="auto"/>
        <w:left w:val="none" w:sz="0" w:space="0" w:color="auto"/>
        <w:bottom w:val="none" w:sz="0" w:space="0" w:color="auto"/>
        <w:right w:val="none" w:sz="0" w:space="0" w:color="auto"/>
      </w:divBdr>
    </w:div>
    <w:div w:id="7982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11105</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2015-11-16T11:51:00Z</cp:lastPrinted>
  <dcterms:created xsi:type="dcterms:W3CDTF">2015-12-11T16:59:00Z</dcterms:created>
  <dcterms:modified xsi:type="dcterms:W3CDTF">2016-01-19T10:20:00Z</dcterms:modified>
</cp:coreProperties>
</file>