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C1" w:rsidRPr="002142BC" w:rsidRDefault="004C0DC1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pt-BR"/>
        </w:rPr>
      </w:pPr>
    </w:p>
    <w:p w:rsidR="004C0DC1" w:rsidRPr="002142BC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 w:rsidR="00A02C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="00A02CDA"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02/2016</w:t>
      </w:r>
    </w:p>
    <w:p w:rsidR="004C0DC1" w:rsidRPr="002142BC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918E4" w:rsidRPr="002142BC" w:rsidRDefault="008918E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50B5E" w:rsidRPr="002142BC" w:rsidRDefault="00450B5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18E4" w:rsidRPr="002142BC" w:rsidRDefault="00F96113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B34A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</w:t>
      </w:r>
      <w:r w:rsidRPr="003C46B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CONSELHO ESCOLAR</w:t>
      </w:r>
      <w:r w:rsidRPr="00B34A6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FD15DF">
        <w:rPr>
          <w:rFonts w:ascii="Times New Roman" w:hAnsi="Times New Roman" w:cs="Times New Roman"/>
          <w:b/>
          <w:bCs/>
          <w:noProof/>
          <w:sz w:val="24"/>
          <w:szCs w:val="24"/>
        </w:rPr>
        <w:t>ZENAIDE CAMPOS RORIZ</w:t>
      </w:r>
      <w:r w:rsidRPr="00B34A6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B34A6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inscrito no </w:t>
      </w:r>
      <w:r w:rsidRPr="003C46B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CNPJ </w:t>
      </w:r>
      <w:r w:rsidRPr="00B34A6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sob nº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FD15DF">
        <w:rPr>
          <w:rFonts w:ascii="Times New Roman" w:hAnsi="Times New Roman" w:cs="Times New Roman"/>
          <w:b/>
          <w:bCs/>
          <w:noProof/>
          <w:sz w:val="24"/>
          <w:szCs w:val="24"/>
        </w:rPr>
        <w:t>01.409.705/0001-59</w:t>
      </w:r>
      <w:r w:rsidRPr="00B34A6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Pr="00B34A65">
        <w:rPr>
          <w:rFonts w:ascii="Times New Roman" w:hAnsi="Times New Roman" w:cs="Times New Roman"/>
          <w:color w:val="000000" w:themeColor="text1"/>
          <w:sz w:val="24"/>
          <w:szCs w:val="24"/>
        </w:rPr>
        <w:t>pessoa jurídica de direito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público interno, da Unidade Escolar</w:t>
      </w:r>
      <w:r w:rsidRPr="00B34A6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FD15DF">
        <w:rPr>
          <w:rFonts w:ascii="Times New Roman" w:hAnsi="Times New Roman" w:cs="Times New Roman"/>
          <w:b/>
          <w:noProof/>
          <w:sz w:val="24"/>
          <w:szCs w:val="24"/>
        </w:rPr>
        <w:t>ESCOLA ESTADUAL ZENAIDE CAMPOS RORIZ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</w:t>
      </w:r>
      <w:r w:rsidRPr="00917B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jurisdicionada na </w:t>
      </w:r>
      <w:r w:rsidR="003D4A4E" w:rsidRPr="003D4A4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SUBSECRETARIA REGIONAL DE EDUCAÇÃO, CULTURA E ESPORTE DE </w:t>
      </w:r>
      <w:r w:rsidR="003D4A4E" w:rsidRPr="003D4A4E">
        <w:rPr>
          <w:rFonts w:ascii="Times New Roman" w:hAnsi="Times New Roman" w:cs="Times New Roman"/>
          <w:b/>
          <w:noProof/>
          <w:sz w:val="24"/>
          <w:szCs w:val="24"/>
        </w:rPr>
        <w:t>SILVÂNIA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r w:rsidRPr="005F18B1">
        <w:rPr>
          <w:rFonts w:ascii="Times New Roman" w:hAnsi="Times New Roman" w:cs="Times New Roman"/>
          <w:color w:val="000000" w:themeColor="text1"/>
          <w:sz w:val="24"/>
          <w:szCs w:val="24"/>
        </w:rPr>
        <w:t>sediada no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B34A65">
        <w:rPr>
          <w:rFonts w:ascii="Times New Roman" w:hAnsi="Times New Roman" w:cs="Times New Roman"/>
          <w:color w:val="000000" w:themeColor="text1"/>
          <w:sz w:val="24"/>
          <w:szCs w:val="24"/>
        </w:rPr>
        <w:t>município de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D15DF">
        <w:rPr>
          <w:rFonts w:ascii="Times New Roman" w:hAnsi="Times New Roman" w:cs="Times New Roman"/>
          <w:b/>
          <w:noProof/>
          <w:sz w:val="24"/>
          <w:szCs w:val="24"/>
        </w:rPr>
        <w:t>VIANÓPOLIS</w:t>
      </w:r>
      <w:r w:rsidRPr="00B34A6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34A65">
        <w:rPr>
          <w:rFonts w:ascii="Times New Roman" w:hAnsi="Times New Roman" w:cs="Times New Roman"/>
          <w:color w:val="000000" w:themeColor="text1"/>
          <w:sz w:val="24"/>
          <w:szCs w:val="24"/>
        </w:rPr>
        <w:t>representada neste ato pelo Presidente do Conselho,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D15DF">
        <w:rPr>
          <w:rFonts w:ascii="Times New Roman" w:hAnsi="Times New Roman" w:cs="Times New Roman"/>
          <w:b/>
          <w:noProof/>
          <w:sz w:val="24"/>
          <w:szCs w:val="24"/>
        </w:rPr>
        <w:t>SIMONE MÍRIAN GONÇALVES MOREIRA</w:t>
      </w:r>
      <w:r w:rsidRPr="00B34A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inscrito (a) no CPF nº </w:t>
      </w:r>
      <w:r w:rsidRPr="003D4A4E">
        <w:rPr>
          <w:rFonts w:ascii="Times New Roman" w:hAnsi="Times New Roman" w:cs="Times New Roman"/>
          <w:b/>
          <w:noProof/>
          <w:sz w:val="24"/>
          <w:szCs w:val="24"/>
        </w:rPr>
        <w:t>470.043.121-00</w:t>
      </w:r>
      <w:r w:rsidRPr="00B34A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Carteira de Identidade nº </w:t>
      </w:r>
      <w:r w:rsidRPr="003D4A4E">
        <w:rPr>
          <w:rFonts w:ascii="Times New Roman" w:hAnsi="Times New Roman" w:cs="Times New Roman"/>
          <w:b/>
          <w:noProof/>
          <w:sz w:val="24"/>
          <w:szCs w:val="24"/>
        </w:rPr>
        <w:t>1949416 SSP/GO</w:t>
      </w:r>
      <w:r w:rsidRPr="00B34A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durante o período de </w:t>
      </w:r>
      <w:r w:rsidRPr="00B34A6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01</w:t>
      </w:r>
      <w:r w:rsidR="00C07C6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C07C6E" w:rsidRPr="00C07C6E">
        <w:rPr>
          <w:rFonts w:ascii="Times New Roman" w:hAnsi="Times New Roman" w:cs="Times New Roman"/>
          <w:color w:val="000000" w:themeColor="text1"/>
          <w:sz w:val="24"/>
          <w:szCs w:val="24"/>
        </w:rPr>
        <w:t>de</w:t>
      </w:r>
      <w:r w:rsidRPr="00B34A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agosto a </w:t>
      </w:r>
      <w:r w:rsidR="003D4A4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23</w:t>
      </w:r>
      <w:r w:rsidR="00C07C6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C07C6E" w:rsidRPr="00C07C6E">
        <w:rPr>
          <w:rFonts w:ascii="Times New Roman" w:hAnsi="Times New Roman" w:cs="Times New Roman"/>
          <w:color w:val="000000" w:themeColor="text1"/>
          <w:sz w:val="24"/>
          <w:szCs w:val="24"/>
        </w:rPr>
        <w:t>de</w:t>
      </w:r>
      <w:r w:rsidRPr="00B34A6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B34A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dezembro de 2016. Os Grupos </w:t>
      </w:r>
      <w:proofErr w:type="gramStart"/>
      <w:r w:rsidRPr="00B34A65">
        <w:rPr>
          <w:rFonts w:ascii="Times New Roman" w:hAnsi="Times New Roman" w:cs="Times New Roman"/>
          <w:color w:val="000000" w:themeColor="text1"/>
          <w:sz w:val="24"/>
          <w:szCs w:val="24"/>
        </w:rPr>
        <w:t>Formais/Informais</w:t>
      </w:r>
      <w:proofErr w:type="gramEnd"/>
      <w:r w:rsidRPr="00B34A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deverão apresentar a documentação de habilitação e o Projeto de Venda até o </w:t>
      </w:r>
      <w:r w:rsidRPr="00B34A6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dia </w:t>
      </w:r>
      <w:r w:rsidR="00C07C6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19</w:t>
      </w:r>
      <w:r w:rsidRPr="00B34A6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de</w:t>
      </w:r>
      <w:r w:rsidR="00C07C6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Agosto</w:t>
      </w:r>
      <w:r w:rsidRPr="00B34A6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de 2016, </w:t>
      </w:r>
      <w:r w:rsidRPr="00B34A6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na sede do Conselho Escolar, situada à</w:t>
      </w:r>
      <w:r w:rsidRPr="00B34A6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FD15DF">
        <w:rPr>
          <w:rFonts w:ascii="Times New Roman" w:hAnsi="Times New Roman" w:cs="Times New Roman"/>
          <w:b/>
          <w:bCs/>
          <w:noProof/>
          <w:sz w:val="24"/>
          <w:szCs w:val="24"/>
        </w:rPr>
        <w:t>RUA GUARANÍ, Nº 358, VILA FERREIRA DOS SANTOS</w:t>
      </w:r>
      <w:r w:rsidR="003D4A4E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/ </w:t>
      </w:r>
      <w:r w:rsidR="003D4A4E" w:rsidRPr="00FD15DF">
        <w:rPr>
          <w:rFonts w:ascii="Times New Roman" w:hAnsi="Times New Roman" w:cs="Times New Roman"/>
          <w:b/>
          <w:noProof/>
          <w:sz w:val="24"/>
          <w:szCs w:val="24"/>
        </w:rPr>
        <w:t>VIANÓPOLIS</w:t>
      </w:r>
      <w:r w:rsidR="007E4F18">
        <w:rPr>
          <w:rFonts w:ascii="Times New Roman" w:hAnsi="Times New Roman" w:cs="Times New Roman"/>
          <w:b/>
          <w:noProof/>
          <w:sz w:val="24"/>
          <w:szCs w:val="24"/>
        </w:rPr>
        <w:t>/GO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.</w:t>
      </w:r>
    </w:p>
    <w:p w:rsidR="00450B5E" w:rsidRPr="002142BC" w:rsidRDefault="00450B5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OBJETO</w:t>
      </w:r>
    </w:p>
    <w:p w:rsidR="00EC0AE2" w:rsidRPr="003F13EE" w:rsidRDefault="00B055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objeto da presente Chamada Pública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é a aquisição de gêneros alimentícios da Agricultura Familiar e do Empreendedor Familiar Rural, para o atendimento ao Programa Na</w:t>
      </w:r>
      <w:r w:rsidR="00BA690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cional de Alimentação Escolar-</w:t>
      </w:r>
      <w:r w:rsidR="00450B5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PNAE,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conforme especificações </w:t>
      </w:r>
      <w:r w:rsidR="00EC6059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dos gêneros alimentí</w:t>
      </w:r>
      <w:r w:rsidR="00657CD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="00C814B9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657CD6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814B9" w:rsidRPr="003F13EE">
        <w:rPr>
          <w:rFonts w:ascii="Times New Roman" w:hAnsi="Times New Roman" w:cs="Times New Roman"/>
          <w:sz w:val="24"/>
          <w:szCs w:val="24"/>
        </w:rPr>
        <w:t>Preço</w:t>
      </w:r>
      <w:r w:rsidR="00657CD6" w:rsidRPr="003F13EE">
        <w:rPr>
          <w:rFonts w:ascii="Times New Roman" w:hAnsi="Times New Roman" w:cs="Times New Roman"/>
          <w:sz w:val="24"/>
          <w:szCs w:val="24"/>
        </w:rPr>
        <w:t>s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de aquisição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dos produtos da Agricultura Familiar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definidos nesta Chamada Pública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serão os preços</w:t>
      </w:r>
      <w:r w:rsidR="005D5481" w:rsidRPr="003F13EE">
        <w:rPr>
          <w:rFonts w:ascii="Times New Roman" w:hAnsi="Times New Roman" w:cs="Times New Roman"/>
          <w:sz w:val="24"/>
          <w:szCs w:val="24"/>
        </w:rPr>
        <w:t xml:space="preserve"> máximos a serem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pagos ao Agricultor Familiar ou suas organizações pela venda dos gêneros alimentícios</w:t>
      </w:r>
      <w:r w:rsidR="005D5481" w:rsidRPr="003F13EE">
        <w:rPr>
          <w:rFonts w:ascii="Times New Roman" w:hAnsi="Times New Roman" w:cs="Times New Roman"/>
          <w:sz w:val="24"/>
          <w:szCs w:val="24"/>
        </w:rPr>
        <w:t>, ou seja, os preços não poderão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5D5481" w:rsidRPr="003F13EE">
        <w:rPr>
          <w:rFonts w:ascii="Times New Roman" w:hAnsi="Times New Roman" w:cs="Times New Roman"/>
          <w:sz w:val="24"/>
          <w:szCs w:val="24"/>
        </w:rPr>
        <w:t>exceder aos valores publicados</w:t>
      </w:r>
      <w:r w:rsidR="00657CD6" w:rsidRPr="003F13EE">
        <w:rPr>
          <w:rFonts w:ascii="Times New Roman" w:hAnsi="Times New Roman" w:cs="Times New Roman"/>
          <w:sz w:val="24"/>
          <w:szCs w:val="24"/>
        </w:rPr>
        <w:t>.</w:t>
      </w:r>
    </w:p>
    <w:p w:rsidR="00C07C6E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F96113" w:rsidRPr="00C07C6E" w:rsidRDefault="008116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ESTIMATIVA DO</w:t>
      </w:r>
      <w:r w:rsidR="00EC6059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QUANTITATIVO DE GÊNEROS ALIMENTÍCIOS A SEREM </w:t>
      </w:r>
      <w:r w:rsidR="00EC6059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950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6"/>
        <w:gridCol w:w="2732"/>
        <w:gridCol w:w="1435"/>
        <w:gridCol w:w="1725"/>
        <w:gridCol w:w="1437"/>
        <w:gridCol w:w="2155"/>
      </w:tblGrid>
      <w:tr w:rsidR="00F96113" w:rsidRPr="002142BC" w:rsidTr="00EB0B05">
        <w:trPr>
          <w:trHeight w:val="531"/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96113" w:rsidRPr="001A3BE9" w:rsidRDefault="00F96113" w:rsidP="00EB0B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1A3BE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96113" w:rsidRPr="001A3BE9" w:rsidRDefault="00F96113" w:rsidP="00EB0B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proofErr w:type="gramStart"/>
            <w:r w:rsidRPr="001A3BE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96113" w:rsidRPr="001A3BE9" w:rsidRDefault="00F96113" w:rsidP="00EB0B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1A3BE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Unidade, Dúzia, Maço, Kg ou </w:t>
            </w:r>
            <w:proofErr w:type="gramStart"/>
            <w:r w:rsidRPr="001A3BE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96113" w:rsidRPr="001A3BE9" w:rsidRDefault="00F96113" w:rsidP="00EB0B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1A3BE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F96113" w:rsidRPr="001A3BE9" w:rsidRDefault="00F96113" w:rsidP="00EB0B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96113" w:rsidRPr="001A3BE9" w:rsidRDefault="00F96113" w:rsidP="00EB0B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1A3BE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F96113" w:rsidRPr="002142BC" w:rsidTr="00EB0B05">
        <w:trPr>
          <w:trHeight w:val="155"/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96113" w:rsidRPr="001A3BE9" w:rsidRDefault="00F96113" w:rsidP="00EB0B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96113" w:rsidRPr="001A3BE9" w:rsidRDefault="00F96113" w:rsidP="00EB0B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96113" w:rsidRPr="001A3BE9" w:rsidRDefault="00F96113" w:rsidP="00EB0B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96113" w:rsidRPr="001A3BE9" w:rsidRDefault="00F96113" w:rsidP="00EB0B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96113" w:rsidRPr="001A3BE9" w:rsidRDefault="00F96113" w:rsidP="00EB0B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1A3BE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96113" w:rsidRPr="001A3BE9" w:rsidRDefault="00F96113" w:rsidP="00EB0B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1A3BE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F96113" w:rsidRPr="002142BC" w:rsidTr="00EB0B05">
        <w:trPr>
          <w:trHeight w:val="451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6113" w:rsidRPr="00201AD0" w:rsidRDefault="00F96113" w:rsidP="00EB0B05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01AD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6113" w:rsidRPr="00201AD0" w:rsidRDefault="003D4A4E" w:rsidP="00EB0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AD0">
              <w:rPr>
                <w:rFonts w:ascii="Times New Roman" w:hAnsi="Times New Roman" w:cs="Times New Roman"/>
                <w:sz w:val="24"/>
                <w:szCs w:val="24"/>
              </w:rPr>
              <w:t>ABÓBORA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6113" w:rsidRPr="00201AD0" w:rsidRDefault="00F96113" w:rsidP="00EB0B0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1AD0">
              <w:rPr>
                <w:rFonts w:ascii="Times New Roman" w:hAnsi="Times New Roman" w:cs="Times New Roman"/>
                <w:bCs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6113" w:rsidRPr="00201AD0" w:rsidRDefault="00F96113" w:rsidP="00EB0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AD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6113" w:rsidRPr="00201AD0" w:rsidRDefault="00F96113" w:rsidP="00EB0B05">
            <w:pPr>
              <w:ind w:right="31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1AD0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6113" w:rsidRPr="00201AD0" w:rsidRDefault="00F96113" w:rsidP="00EB0B05">
            <w:pPr>
              <w:ind w:right="31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1AD0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F96113" w:rsidRPr="002142BC" w:rsidTr="00EB0B05">
        <w:trPr>
          <w:trHeight w:val="59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6113" w:rsidRPr="00201AD0" w:rsidRDefault="00F96113" w:rsidP="00EB0B05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01AD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6113" w:rsidRPr="00201AD0" w:rsidRDefault="003D4A4E" w:rsidP="00EB0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AD0">
              <w:rPr>
                <w:rFonts w:ascii="Times New Roman" w:hAnsi="Times New Roman" w:cs="Times New Roman"/>
                <w:sz w:val="24"/>
                <w:szCs w:val="24"/>
              </w:rPr>
              <w:t>ACEROLA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6113" w:rsidRPr="00201AD0" w:rsidRDefault="00F96113" w:rsidP="00EB0B0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1AD0">
              <w:rPr>
                <w:rFonts w:ascii="Times New Roman" w:hAnsi="Times New Roman" w:cs="Times New Roman"/>
                <w:bCs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6113" w:rsidRPr="00201AD0" w:rsidRDefault="00F96113" w:rsidP="00EB0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AD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6113" w:rsidRPr="00201AD0" w:rsidRDefault="00F96113" w:rsidP="00EB0B05">
            <w:pPr>
              <w:ind w:right="31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1AD0"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6113" w:rsidRPr="00201AD0" w:rsidRDefault="00F96113" w:rsidP="00EB0B05">
            <w:pPr>
              <w:ind w:right="31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1AD0">
              <w:rPr>
                <w:rFonts w:ascii="Times New Roman" w:hAnsi="Times New Roman" w:cs="Times New Roman"/>
                <w:sz w:val="24"/>
                <w:szCs w:val="24"/>
              </w:rPr>
              <w:t>216,00</w:t>
            </w:r>
          </w:p>
        </w:tc>
      </w:tr>
      <w:tr w:rsidR="00F96113" w:rsidRPr="002142BC" w:rsidTr="00EB0B05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6113" w:rsidRPr="00201AD0" w:rsidRDefault="00F96113" w:rsidP="00EB0B05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01AD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6113" w:rsidRPr="00201AD0" w:rsidRDefault="003D4A4E" w:rsidP="00EB0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AD0">
              <w:rPr>
                <w:rFonts w:ascii="Times New Roman" w:hAnsi="Times New Roman" w:cs="Times New Roman"/>
                <w:sz w:val="24"/>
                <w:szCs w:val="24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6113" w:rsidRPr="00201AD0" w:rsidRDefault="00F96113" w:rsidP="00EB0B0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1AD0">
              <w:rPr>
                <w:rFonts w:ascii="Times New Roman" w:hAnsi="Times New Roman" w:cs="Times New Roman"/>
                <w:bCs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6113" w:rsidRPr="00201AD0" w:rsidRDefault="00F96113" w:rsidP="00EB0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AD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6113" w:rsidRPr="00201AD0" w:rsidRDefault="00F96113" w:rsidP="00EB0B05">
            <w:pPr>
              <w:ind w:right="31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1AD0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6113" w:rsidRPr="00201AD0" w:rsidRDefault="00F96113" w:rsidP="00EB0B05">
            <w:pPr>
              <w:ind w:right="31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1AD0">
              <w:rPr>
                <w:rFonts w:ascii="Times New Roman" w:hAnsi="Times New Roman" w:cs="Times New Roman"/>
                <w:sz w:val="24"/>
                <w:szCs w:val="24"/>
              </w:rPr>
              <w:t>185,00</w:t>
            </w:r>
          </w:p>
        </w:tc>
      </w:tr>
      <w:tr w:rsidR="00F96113" w:rsidRPr="002142BC" w:rsidTr="00EB0B05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6113" w:rsidRPr="00201AD0" w:rsidRDefault="00F96113" w:rsidP="00EB0B05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01AD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6113" w:rsidRPr="00201AD0" w:rsidRDefault="003D4A4E" w:rsidP="00EB0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AD0">
              <w:rPr>
                <w:rFonts w:ascii="Times New Roman" w:hAnsi="Times New Roman" w:cs="Times New Roman"/>
                <w:sz w:val="24"/>
                <w:szCs w:val="24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6113" w:rsidRPr="00201AD0" w:rsidRDefault="00F96113" w:rsidP="00EB0B0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1AD0">
              <w:rPr>
                <w:rFonts w:ascii="Times New Roman" w:hAnsi="Times New Roman" w:cs="Times New Roman"/>
                <w:bCs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6113" w:rsidRPr="00201AD0" w:rsidRDefault="00F96113" w:rsidP="00EB0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AD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6113" w:rsidRPr="00201AD0" w:rsidRDefault="00F96113" w:rsidP="00EB0B05">
            <w:pPr>
              <w:ind w:right="31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1AD0">
              <w:rPr>
                <w:rFonts w:ascii="Times New Roman" w:hAnsi="Times New Roman" w:cs="Times New Roman"/>
                <w:sz w:val="24"/>
                <w:szCs w:val="24"/>
              </w:rPr>
              <w:t>18,00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6113" w:rsidRPr="00201AD0" w:rsidRDefault="00F96113" w:rsidP="00EB0B05">
            <w:pPr>
              <w:ind w:right="31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1AD0">
              <w:rPr>
                <w:rFonts w:ascii="Times New Roman" w:hAnsi="Times New Roman" w:cs="Times New Roman"/>
                <w:sz w:val="24"/>
                <w:szCs w:val="24"/>
              </w:rPr>
              <w:t>324,00</w:t>
            </w:r>
          </w:p>
        </w:tc>
      </w:tr>
      <w:tr w:rsidR="00F96113" w:rsidRPr="002142BC" w:rsidTr="00EB0B05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6113" w:rsidRPr="00201AD0" w:rsidRDefault="00F96113" w:rsidP="00EB0B05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01AD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6113" w:rsidRPr="00201AD0" w:rsidRDefault="003D4A4E" w:rsidP="00EB0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AD0">
              <w:rPr>
                <w:rFonts w:ascii="Times New Roman" w:hAnsi="Times New Roman" w:cs="Times New Roman"/>
                <w:sz w:val="24"/>
                <w:szCs w:val="24"/>
              </w:rPr>
              <w:t>BANANA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6113" w:rsidRPr="00201AD0" w:rsidRDefault="00F96113" w:rsidP="00EB0B0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1AD0">
              <w:rPr>
                <w:rFonts w:ascii="Times New Roman" w:hAnsi="Times New Roman" w:cs="Times New Roman"/>
                <w:bCs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6113" w:rsidRPr="00201AD0" w:rsidRDefault="00F96113" w:rsidP="00EB0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AD0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6113" w:rsidRPr="00201AD0" w:rsidRDefault="00F96113" w:rsidP="00EB0B05">
            <w:pPr>
              <w:ind w:right="31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1AD0">
              <w:rPr>
                <w:rFonts w:ascii="Times New Roman" w:hAnsi="Times New Roman" w:cs="Times New Roman"/>
                <w:sz w:val="24"/>
                <w:szCs w:val="24"/>
              </w:rPr>
              <w:t>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6113" w:rsidRPr="00201AD0" w:rsidRDefault="00F96113" w:rsidP="00EB0B05">
            <w:pPr>
              <w:ind w:right="31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1AD0">
              <w:rPr>
                <w:rFonts w:ascii="Times New Roman" w:hAnsi="Times New Roman" w:cs="Times New Roman"/>
                <w:sz w:val="24"/>
                <w:szCs w:val="24"/>
              </w:rPr>
              <w:t>481,50</w:t>
            </w:r>
          </w:p>
        </w:tc>
      </w:tr>
      <w:tr w:rsidR="00F96113" w:rsidRPr="002142BC" w:rsidTr="00EB0B05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6113" w:rsidRPr="00201AD0" w:rsidRDefault="00F96113" w:rsidP="00EB0B05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01AD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6113" w:rsidRPr="00201AD0" w:rsidRDefault="003D4A4E" w:rsidP="00EB0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AD0">
              <w:rPr>
                <w:rFonts w:ascii="Times New Roman" w:hAnsi="Times New Roman" w:cs="Times New Roman"/>
                <w:sz w:val="24"/>
                <w:szCs w:val="24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6113" w:rsidRPr="00201AD0" w:rsidRDefault="00F96113" w:rsidP="00EB0B0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1AD0">
              <w:rPr>
                <w:rFonts w:ascii="Times New Roman" w:hAnsi="Times New Roman" w:cs="Times New Roman"/>
                <w:bCs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6113" w:rsidRPr="00201AD0" w:rsidRDefault="00F96113" w:rsidP="00EB0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AD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6113" w:rsidRPr="00201AD0" w:rsidRDefault="00F96113" w:rsidP="00EB0B05">
            <w:pPr>
              <w:ind w:right="31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1AD0">
              <w:rPr>
                <w:rFonts w:ascii="Times New Roman" w:hAnsi="Times New Roman" w:cs="Times New Roman"/>
                <w:sz w:val="24"/>
                <w:szCs w:val="24"/>
              </w:rPr>
              <w:t>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6113" w:rsidRPr="00201AD0" w:rsidRDefault="00F96113" w:rsidP="00EB0B05">
            <w:pPr>
              <w:ind w:right="31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1AD0">
              <w:rPr>
                <w:rFonts w:ascii="Times New Roman" w:hAnsi="Times New Roman" w:cs="Times New Roman"/>
                <w:sz w:val="24"/>
                <w:szCs w:val="24"/>
              </w:rPr>
              <w:t>82,50</w:t>
            </w:r>
          </w:p>
        </w:tc>
      </w:tr>
      <w:tr w:rsidR="00F96113" w:rsidRPr="002142BC" w:rsidTr="00EB0B05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6113" w:rsidRPr="00201AD0" w:rsidRDefault="00F96113" w:rsidP="00EB0B05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01AD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6113" w:rsidRPr="00201AD0" w:rsidRDefault="003D4A4E" w:rsidP="00EB0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AD0">
              <w:rPr>
                <w:rFonts w:ascii="Times New Roman" w:hAnsi="Times New Roman" w:cs="Times New Roman"/>
                <w:sz w:val="24"/>
                <w:szCs w:val="24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6113" w:rsidRPr="00201AD0" w:rsidRDefault="00F96113" w:rsidP="00EB0B0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1AD0">
              <w:rPr>
                <w:rFonts w:ascii="Times New Roman" w:hAnsi="Times New Roman" w:cs="Times New Roman"/>
                <w:bCs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6113" w:rsidRPr="00201AD0" w:rsidRDefault="00F96113" w:rsidP="00EB0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AD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6113" w:rsidRPr="00201AD0" w:rsidRDefault="00F96113" w:rsidP="00EB0B05">
            <w:pPr>
              <w:ind w:right="31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1AD0">
              <w:rPr>
                <w:rFonts w:ascii="Times New Roman" w:hAnsi="Times New Roman" w:cs="Times New Roman"/>
                <w:sz w:val="24"/>
                <w:szCs w:val="24"/>
              </w:rPr>
              <w:t>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6113" w:rsidRPr="00201AD0" w:rsidRDefault="00F96113" w:rsidP="00EB0B05">
            <w:pPr>
              <w:ind w:right="31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1AD0">
              <w:rPr>
                <w:rFonts w:ascii="Times New Roman" w:hAnsi="Times New Roman" w:cs="Times New Roman"/>
                <w:sz w:val="24"/>
                <w:szCs w:val="24"/>
              </w:rPr>
              <w:t>133,00</w:t>
            </w:r>
          </w:p>
        </w:tc>
      </w:tr>
      <w:tr w:rsidR="00F96113" w:rsidRPr="002142BC" w:rsidTr="00EB0B05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6113" w:rsidRPr="00201AD0" w:rsidRDefault="00F96113" w:rsidP="00EB0B05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01AD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6113" w:rsidRPr="00201AD0" w:rsidRDefault="003D4A4E" w:rsidP="00EB0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AD0">
              <w:rPr>
                <w:rFonts w:ascii="Times New Roman" w:hAnsi="Times New Roman" w:cs="Times New Roman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6113" w:rsidRPr="00201AD0" w:rsidRDefault="00F96113" w:rsidP="00EB0B0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1AD0">
              <w:rPr>
                <w:rFonts w:ascii="Times New Roman" w:hAnsi="Times New Roman" w:cs="Times New Roman"/>
                <w:bCs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6113" w:rsidRPr="00201AD0" w:rsidRDefault="00F96113" w:rsidP="00EB0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AD0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6113" w:rsidRPr="00201AD0" w:rsidRDefault="00F96113" w:rsidP="00EB0B05">
            <w:pPr>
              <w:ind w:right="31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1AD0">
              <w:rPr>
                <w:rFonts w:ascii="Times New Roman" w:hAnsi="Times New Roman" w:cs="Times New Roman"/>
                <w:sz w:val="24"/>
                <w:szCs w:val="24"/>
              </w:rPr>
              <w:t>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6113" w:rsidRPr="00201AD0" w:rsidRDefault="00F96113" w:rsidP="00EB0B05">
            <w:pPr>
              <w:ind w:right="31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1AD0">
              <w:rPr>
                <w:rFonts w:ascii="Times New Roman" w:hAnsi="Times New Roman" w:cs="Times New Roman"/>
                <w:sz w:val="24"/>
                <w:szCs w:val="24"/>
              </w:rPr>
              <w:t>343,00</w:t>
            </w:r>
          </w:p>
        </w:tc>
      </w:tr>
      <w:tr w:rsidR="00F96113" w:rsidRPr="002142BC" w:rsidTr="00EB0B05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6113" w:rsidRPr="00201AD0" w:rsidRDefault="00F96113" w:rsidP="00EB0B05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01AD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6113" w:rsidRPr="00201AD0" w:rsidRDefault="003D4A4E" w:rsidP="00EB0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AD0">
              <w:rPr>
                <w:rFonts w:ascii="Times New Roman" w:hAnsi="Times New Roman" w:cs="Times New Roman"/>
                <w:sz w:val="24"/>
                <w:szCs w:val="24"/>
              </w:rPr>
              <w:t>MILHO VERDE - IN NATURA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6113" w:rsidRPr="00201AD0" w:rsidRDefault="00F96113" w:rsidP="00EB0B0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1AD0">
              <w:rPr>
                <w:rFonts w:ascii="Times New Roman" w:hAnsi="Times New Roman" w:cs="Times New Roman"/>
                <w:bCs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6113" w:rsidRPr="00201AD0" w:rsidRDefault="00F96113" w:rsidP="00EB0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AD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6113" w:rsidRPr="00201AD0" w:rsidRDefault="00F96113" w:rsidP="00EB0B05">
            <w:pPr>
              <w:ind w:right="31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1AD0">
              <w:rPr>
                <w:rFonts w:ascii="Times New Roman" w:hAnsi="Times New Roman" w:cs="Times New Roman"/>
                <w:sz w:val="24"/>
                <w:szCs w:val="24"/>
              </w:rPr>
              <w:t>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6113" w:rsidRPr="00201AD0" w:rsidRDefault="00F96113" w:rsidP="00EB0B05">
            <w:pPr>
              <w:ind w:right="31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1AD0">
              <w:rPr>
                <w:rFonts w:ascii="Times New Roman" w:hAnsi="Times New Roman" w:cs="Times New Roman"/>
                <w:sz w:val="24"/>
                <w:szCs w:val="24"/>
              </w:rPr>
              <w:t>135,00</w:t>
            </w:r>
          </w:p>
        </w:tc>
      </w:tr>
      <w:tr w:rsidR="00F96113" w:rsidRPr="002142BC" w:rsidTr="00EB0B05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6113" w:rsidRPr="00201AD0" w:rsidRDefault="00F96113" w:rsidP="00EB0B05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01AD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6113" w:rsidRPr="00201AD0" w:rsidRDefault="003D4A4E" w:rsidP="00EB0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AD0">
              <w:rPr>
                <w:rFonts w:ascii="Times New Roman" w:hAnsi="Times New Roman" w:cs="Times New Roman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6113" w:rsidRPr="00201AD0" w:rsidRDefault="00F96113" w:rsidP="00EB0B0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1AD0">
              <w:rPr>
                <w:rFonts w:ascii="Times New Roman" w:hAnsi="Times New Roman" w:cs="Times New Roman"/>
                <w:bCs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6113" w:rsidRPr="00201AD0" w:rsidRDefault="00F96113" w:rsidP="00EB0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AD0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6113" w:rsidRPr="00201AD0" w:rsidRDefault="00F96113" w:rsidP="00EB0B05">
            <w:pPr>
              <w:ind w:right="31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1AD0">
              <w:rPr>
                <w:rFonts w:ascii="Times New Roman" w:hAnsi="Times New Roman" w:cs="Times New Roman"/>
                <w:sz w:val="24"/>
                <w:szCs w:val="24"/>
              </w:rPr>
              <w:t>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6113" w:rsidRPr="00201AD0" w:rsidRDefault="00F96113" w:rsidP="00EB0B05">
            <w:pPr>
              <w:ind w:right="31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1AD0">
              <w:rPr>
                <w:rFonts w:ascii="Times New Roman" w:hAnsi="Times New Roman" w:cs="Times New Roman"/>
                <w:sz w:val="24"/>
                <w:szCs w:val="24"/>
              </w:rPr>
              <w:t>252,00</w:t>
            </w:r>
          </w:p>
        </w:tc>
      </w:tr>
      <w:tr w:rsidR="00F96113" w:rsidRPr="002142BC" w:rsidTr="00EB0B05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6113" w:rsidRPr="00201AD0" w:rsidRDefault="00F96113" w:rsidP="00EB0B05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01AD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6113" w:rsidRPr="00201AD0" w:rsidRDefault="003D4A4E" w:rsidP="00EB0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AD0">
              <w:rPr>
                <w:rFonts w:ascii="Times New Roman" w:hAnsi="Times New Roman" w:cs="Times New Roman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6113" w:rsidRPr="00201AD0" w:rsidRDefault="00F96113" w:rsidP="00EB0B0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1AD0">
              <w:rPr>
                <w:rFonts w:ascii="Times New Roman" w:hAnsi="Times New Roman" w:cs="Times New Roman"/>
                <w:bCs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6113" w:rsidRPr="00201AD0" w:rsidRDefault="00F96113" w:rsidP="00EB0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AD0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6113" w:rsidRPr="00201AD0" w:rsidRDefault="00F96113" w:rsidP="00EB0B05">
            <w:pPr>
              <w:ind w:right="31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1AD0"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6113" w:rsidRPr="00201AD0" w:rsidRDefault="00F96113" w:rsidP="00EB0B05">
            <w:pPr>
              <w:ind w:right="31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1AD0">
              <w:rPr>
                <w:rFonts w:ascii="Times New Roman" w:hAnsi="Times New Roman" w:cs="Times New Roman"/>
                <w:sz w:val="24"/>
                <w:szCs w:val="24"/>
              </w:rPr>
              <w:t>450,00</w:t>
            </w:r>
          </w:p>
        </w:tc>
      </w:tr>
    </w:tbl>
    <w:p w:rsidR="00012DBA" w:rsidRPr="002142BC" w:rsidRDefault="0073602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</w:t>
      </w:r>
      <w:r w:rsidR="000F2EF1" w:rsidRPr="002142BC">
        <w:rPr>
          <w:rFonts w:ascii="Times New Roman" w:hAnsi="Times New Roman" w:cs="Times New Roman"/>
          <w:b/>
          <w:sz w:val="20"/>
          <w:szCs w:val="20"/>
        </w:rPr>
        <w:t xml:space="preserve">ura familiar. (Resolução FNDE </w:t>
      </w:r>
      <w:r w:rsidR="000A0F5A" w:rsidRPr="002142BC">
        <w:rPr>
          <w:rFonts w:ascii="Times New Roman" w:hAnsi="Times New Roman" w:cs="Times New Roman"/>
          <w:b/>
          <w:sz w:val="20"/>
          <w:szCs w:val="20"/>
        </w:rPr>
        <w:t xml:space="preserve">nº 4, de </w:t>
      </w:r>
      <w:proofErr w:type="gramStart"/>
      <w:r w:rsidR="000A0F5A"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="000A0F5A"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</w:t>
      </w:r>
      <w:r w:rsidRPr="002142BC">
        <w:rPr>
          <w:rFonts w:ascii="Times New Roman" w:hAnsi="Times New Roman" w:cs="Times New Roman"/>
          <w:b/>
          <w:sz w:val="20"/>
          <w:szCs w:val="20"/>
        </w:rPr>
        <w:t>, Art.29, §3º).</w:t>
      </w:r>
      <w:r w:rsidR="0067742C"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62A83" w:rsidRPr="002142BC" w:rsidRDefault="00362A8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FONTE DE RECURSO</w:t>
      </w:r>
    </w:p>
    <w:p w:rsidR="003708B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Recursos provenientes do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Convênio FNDE.</w:t>
      </w:r>
    </w:p>
    <w:p w:rsidR="00C07C6E" w:rsidRPr="002142BC" w:rsidRDefault="00C07C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HABILITAÇÃO DO FORNECEDOR</w:t>
      </w:r>
    </w:p>
    <w:p w:rsidR="00DC0EAE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Resolução FNDE nº </w:t>
      </w:r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4, de </w:t>
      </w:r>
      <w:proofErr w:type="gramStart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proofErr w:type="gramEnd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Abril de 2015.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.1. ENVELOPE Nº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01 - HABILITAÇÃO DO FORNECEDOR INDIVIDUAL (não organizado em grupo)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Fornecedor I</w:t>
      </w:r>
      <w:r w:rsidR="00C151DA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ndividual deverá apresentar no 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DC0EAE" w:rsidRPr="00D35EFE" w:rsidRDefault="004976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III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A02CDA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ou seja, da Agricultura Familiar, </w:t>
      </w:r>
      <w:r w:rsidR="00D901EA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relacionada no projeto de </w:t>
      </w:r>
      <w:r w:rsidR="00D901EA"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="00CD7C0F"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8F18A2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Modelo 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conforme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anexo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postado no site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- </w:t>
      </w:r>
      <w:hyperlink r:id="rId8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="00CD7C0F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D901EA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 produtos objeto desta Chamada Pública deverão apresentar no ato da habilitação/proposta, e sempre que solicitado, </w:t>
      </w:r>
      <w:r w:rsidR="00C36050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 de Produtos de Origem Animal</w:t>
      </w:r>
      <w:r w:rsidR="0049761A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49761A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cópia do </w:t>
      </w:r>
      <w:r w:rsidR="00362A83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="00C36050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E948DA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C36050" w:rsidRPr="002142BC" w:rsidRDefault="00E948D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="003627F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.2. ENVELOPE Nº 01 - HABILITAÇÃO DO GRUPO INFORMAL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(organizados em grupos)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</w:t>
      </w:r>
      <w:r w:rsidR="008F18A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122755" w:rsidRPr="00D35EFE" w:rsidRDefault="0086127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III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61279" w:rsidRDefault="00861279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861279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861279" w:rsidRPr="002142BC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357386" w:rsidRDefault="003573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.3. ENVELOPE Nº 01 - HABILITAÇÃO DO GRUPO 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(Cooperativas)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F22C2D" w:rsidRPr="002142BC" w:rsidRDefault="004C0DC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="00F22C2D"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F3358" w:rsidRPr="002142BC" w:rsidRDefault="006F335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F22C2D" w:rsidRPr="002142BC" w:rsidRDefault="00F22C2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F22C2D" w:rsidRPr="002142BC" w:rsidRDefault="004C0DC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>V</w:t>
      </w:r>
      <w:r w:rsidR="00F22C2D" w:rsidRPr="002142BC">
        <w:rPr>
          <w:rFonts w:ascii="Times New Roman" w:eastAsia="Times New Roman" w:hAnsi="Times New Roman" w:cs="Times New Roman"/>
          <w:lang w:eastAsia="pt-BR"/>
        </w:rPr>
        <w:t>I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="00F22C2D"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 w:rsidR="00861279">
        <w:rPr>
          <w:rFonts w:ascii="Times New Roman" w:hAnsi="Times New Roman" w:cs="Times New Roman"/>
        </w:rPr>
        <w:t xml:space="preserve"> do Estado</w:t>
      </w:r>
      <w:r w:rsidR="00F22C2D" w:rsidRPr="002142BC">
        <w:rPr>
          <w:rFonts w:ascii="Times New Roman" w:hAnsi="Times New Roman" w:cs="Times New Roman"/>
        </w:rPr>
        <w:t>, no caso de cooperativas, ou Cartório de Registro Civil de Pessoas Jur</w:t>
      </w:r>
      <w:r w:rsidR="00D901EA" w:rsidRPr="002142BC">
        <w:rPr>
          <w:rFonts w:ascii="Times New Roman" w:hAnsi="Times New Roman" w:cs="Times New Roman"/>
        </w:rPr>
        <w:t>ídicas, no caso de associações;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VII</w:t>
      </w:r>
      <w:r w:rsidR="004C0DC1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F6648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</w:t>
      </w:r>
      <w:r w:rsidR="00F6648A"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10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="00122755"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</w:t>
      </w:r>
      <w:r w:rsidR="006F3358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declaração do seu representante legal de responsabilidade pelo controle do atendimento do limite individual de vend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de seus cooperados/</w:t>
      </w:r>
      <w:r w:rsidR="00C36050" w:rsidRPr="005038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associados</w:t>
      </w:r>
      <w:r w:rsidR="0049456E" w:rsidRPr="005038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Escolar &gt;Chamada Pública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)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9456E" w:rsidRDefault="00C36050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="0049456E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 w:rsidR="00ED3F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49456E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49456E" w:rsidRPr="002142BC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50B5E" w:rsidRDefault="00450B5E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. ENVELOPE Nº 02 - </w:t>
      </w:r>
      <w:proofErr w:type="gramStart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PROJETO</w:t>
      </w:r>
      <w:proofErr w:type="gramEnd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VENDA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.1. No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</w:t>
      </w:r>
      <w:r w:rsidR="00A01614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conforme Anexo</w:t>
      </w:r>
      <w:r w:rsidR="00FD7C7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</w:t>
      </w:r>
      <w:r w:rsidR="004C0DC1"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="0022747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7A7BF5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ção nº 4, de </w:t>
      </w:r>
      <w:proofErr w:type="gramStart"/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proofErr w:type="gramEnd"/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Abril de 2015</w:t>
      </w:r>
      <w:r w:rsidR="001F4CC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 não podendo altera</w:t>
      </w:r>
      <w:r w:rsidR="003627F8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 sua original configuração</w:t>
      </w:r>
      <w:r w:rsidR="00A8230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="00A8230C"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</w:t>
      </w:r>
      <w:r w:rsidR="001F4CC6"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4C0DC1" w:rsidRPr="00C661C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.2. A relação dos proponentes dos projetos de venda será apresentada em </w:t>
      </w:r>
      <w:r w:rsidR="00C01F1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sessão pública e registrada em 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ta</w:t>
      </w:r>
      <w:r w:rsidR="00EA73A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após o término do prazo de apresentação dos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projetos.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 resultado da seleção será publicado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em dois </w:t>
      </w:r>
      <w:r w:rsidR="00D70BBD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r w:rsidR="00DC0EAE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dias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 w:rsidR="00C661C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</w:t>
      </w:r>
      <w:r w:rsidR="00FD7C7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</w:t>
      </w:r>
      <w:r w:rsidR="00A02CDA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pa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ra assinatura do(s) contrato(s)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E75DDC"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.3</w:t>
      </w:r>
      <w:r w:rsidR="000519A0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projeto(s) de venda a ser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(em) contratado(s) será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cidos pelo art. 25 da Resolução;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.4. Devem constar nos Projetos de Venda de Gêneros Alimentícios da Agricultura Familiar o nome, o CPF e nº da DAP Física de cada agricultor familiar fornecedor quando se tratar de Fornecedor Individu</w:t>
      </w:r>
      <w:r w:rsidR="00A128A7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al ou Grupo Informal, e o CNPJ e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DAP jurídica da organização produtiva q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uando se tratar de Grupo Formal;</w:t>
      </w:r>
    </w:p>
    <w:p w:rsidR="00C52E61" w:rsidRPr="00C07C6E" w:rsidRDefault="00C52E6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 w:rsidR="00D542EA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C07C6E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 w:rsidR="00D542EA" w:rsidRPr="00C07C6E">
        <w:rPr>
          <w:rFonts w:ascii="Times New Roman" w:eastAsia="Calibri" w:hAnsi="Times New Roman" w:cs="Times New Roman"/>
          <w:color w:val="000000"/>
          <w:sz w:val="24"/>
          <w:szCs w:val="24"/>
        </w:rPr>
        <w:t>ndições originalmente propostas, sendo esse item de autonomia da Comissão Julgadora.</w:t>
      </w:r>
    </w:p>
    <w:p w:rsidR="00C07C6E" w:rsidRDefault="00C07C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CRITÉRIOS DE SELEÇÃO DOS BENEFICIÁRIOS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.1. Para seleção, os projetos de venda habilitadas serão divididos em: grupo de projetos de fornecedores locais, grupo de projetos do territór</w:t>
      </w:r>
      <w:r w:rsidR="00EC4A6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</w:t>
      </w:r>
      <w:r w:rsidR="001F4CC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o, e grupo de propostas do País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.2. Entre os grupos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</w:t>
      </w:r>
      <w:r w:rsidR="0044757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(mesmo município)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terá pr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ioridade sobre os demais grupos;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 w:rsidR="00A7429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Grupo de Projetos de venda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inserid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s nos municípios jurisdicionad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 a </w:t>
      </w:r>
      <w:r w:rsidR="00202E28" w:rsidRPr="00C661CC">
        <w:rPr>
          <w:rFonts w:ascii="Times New Roman" w:hAnsi="Times New Roman" w:cs="Times New Roman"/>
        </w:rPr>
        <w:t>Subsecretaria Regional de Educação, Cultura e Esporte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="007E398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terá priorid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ade sobre o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stado 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terá prioridade sobre o do País;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.3. Em cada grupo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os fornecedores de gêneros alimentícios certificados como orgânicos ou agro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os Grupos Formais (organizações produtivas detentoras de Declaração de Aptidão ao PRONAF - DAP Jurídica) sobre os Grupos Informais (agricultores familiares, detentores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Declaração de Aptidão ao PRONAF - DAP Física, organizados em grupos) e estes sobre os Fornecedores Individuais (detentores de DAP Física)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2348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Caso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projeto selecionado 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não obtenha as quantidades necessárias de produtos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atender a demanda da 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Unidade Escolar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, poderá a mesma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Unidade Escolar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adquirir 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demais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itens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outros 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projetos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de venda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conforme critérios de seleção.</w:t>
      </w:r>
    </w:p>
    <w:p w:rsidR="00F22C2D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.4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F22C2D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Em caso de empate,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</w:t>
      </w:r>
      <w:r w:rsidR="007E398B">
        <w:rPr>
          <w:rFonts w:ascii="Times New Roman" w:eastAsia="Calibri" w:hAnsi="Times New Roman" w:cs="Times New Roman"/>
          <w:color w:val="000000"/>
          <w:sz w:val="24"/>
          <w:szCs w:val="24"/>
        </w:rPr>
        <w:t>adotam-se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os critérios a seguir de acordo com a ordem de prioridade: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</w:t>
      </w:r>
      <w:r w:rsidR="008826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contemple a totalidade do item;</w:t>
      </w:r>
    </w:p>
    <w:p w:rsidR="000519A0" w:rsidRPr="002142BC" w:rsidRDefault="00F22C2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="0021234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agregam agricultores familiares dos municípios circunvizinhos ao local de entrega dos produtos;</w:t>
      </w:r>
      <w:r w:rsidR="000519A0" w:rsidRPr="002142BC">
        <w:rPr>
          <w:rFonts w:ascii="Times New Roman" w:hAnsi="Times New Roman" w:cs="Times New Roman"/>
        </w:rPr>
        <w:t xml:space="preserve"> </w:t>
      </w:r>
    </w:p>
    <w:p w:rsidR="000519A0" w:rsidRPr="002142BC" w:rsidRDefault="000519A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 w:rsidR="006F6CA8"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12348" w:rsidRPr="002142BC" w:rsidRDefault="006F6CA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="00212348"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F6CA8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Organizações fornecedoras que associam famílias vinculadas a assentamentos da reforma </w:t>
      </w:r>
      <w:r w:rsidR="006F6CA8"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F6CA8" w:rsidRPr="00067E0B" w:rsidRDefault="006F6CA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Organizações fornecedoras que congregam famílias comprometidas com a produção </w:t>
      </w:r>
      <w:proofErr w:type="spell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agroecológica</w:t>
      </w:r>
      <w:proofErr w:type="spell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e/ou orgânica</w:t>
      </w:r>
      <w:r w:rsidR="0050389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212348" w:rsidRDefault="00212348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C45EF4" w:rsidRPr="002142BC" w:rsidRDefault="0088266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>7</w:t>
      </w:r>
      <w:r w:rsidR="00756584" w:rsidRPr="002142BC">
        <w:rPr>
          <w:rFonts w:ascii="Times New Roman" w:eastAsia="Times New Roman" w:hAnsi="Times New Roman" w:cs="Times New Roman"/>
          <w:b/>
          <w:lang w:eastAsia="pt-BR"/>
        </w:rPr>
        <w:t xml:space="preserve">. </w:t>
      </w:r>
      <w:r w:rsidR="00C45EF4"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C45EF4" w:rsidRPr="00796030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 xml:space="preserve">COMISSÃO PERMANENTE DE </w:t>
      </w:r>
      <w:r w:rsidR="00796030" w:rsidRPr="00796030">
        <w:rPr>
          <w:rFonts w:ascii="Times New Roman" w:hAnsi="Times New Roman" w:cs="Times New Roman"/>
          <w:b/>
          <w:bCs/>
          <w:color w:val="auto"/>
          <w:u w:val="single"/>
        </w:rPr>
        <w:t>CHAMADA PÚBLICA</w:t>
      </w:r>
    </w:p>
    <w:p w:rsidR="00C45EF4" w:rsidRPr="003C46B5" w:rsidRDefault="00C45EF4" w:rsidP="003C46B5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6052FE" w:rsidRDefault="006052F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C07C6E" w:rsidRDefault="00C07C6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C07C6E" w:rsidRDefault="00C07C6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>CHAMADA PÚBLICA Nº 002/2016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796030" w:rsidRPr="00796030" w:rsidRDefault="0079603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66C56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8266E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="0088266E"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8266E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</w:t>
      </w:r>
      <w:r w:rsidR="00212348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A0038" w:rsidRPr="000D0376">
        <w:rPr>
          <w:rFonts w:ascii="Times New Roman" w:eastAsia="Calibri" w:hAnsi="Times New Roman" w:cs="Times New Roman"/>
          <w:b/>
          <w:sz w:val="24"/>
          <w:szCs w:val="24"/>
        </w:rPr>
        <w:t>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 w:rsidR="00E94E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03899" w:rsidRDefault="00503899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C10707" w:rsidRPr="0067742C" w:rsidRDefault="00C1070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10707" w:rsidRPr="0067742C" w:rsidRDefault="00C10707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produtos especificados nesta Chamada Pública deverão ser entregues na </w:t>
      </w:r>
      <w:r w:rsidR="001F162A" w:rsidRPr="00FD15DF">
        <w:rPr>
          <w:rFonts w:ascii="Times New Roman" w:hAnsi="Times New Roman" w:cs="Times New Roman"/>
          <w:b/>
          <w:noProof/>
          <w:sz w:val="24"/>
          <w:szCs w:val="24"/>
        </w:rPr>
        <w:t>ESTADUAL ZENAIDE CAMPOS RORIZ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1F162A" w:rsidRPr="00FD15DF">
        <w:rPr>
          <w:rFonts w:ascii="Times New Roman" w:hAnsi="Times New Roman" w:cs="Times New Roman"/>
          <w:b/>
          <w:bCs/>
          <w:noProof/>
          <w:sz w:val="24"/>
          <w:szCs w:val="24"/>
        </w:rPr>
        <w:t>RUA GUARANÍ, Nº 358, VILA FERREIRA DOS SANTOS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1F162A" w:rsidRPr="00FD15DF">
        <w:rPr>
          <w:rFonts w:ascii="Times New Roman" w:hAnsi="Times New Roman" w:cs="Times New Roman"/>
          <w:b/>
          <w:noProof/>
          <w:sz w:val="24"/>
          <w:szCs w:val="24"/>
        </w:rPr>
        <w:t>VIANÓPOLIS</w:t>
      </w:r>
      <w:r w:rsidR="004F7A01">
        <w:rPr>
          <w:rFonts w:ascii="Times New Roman" w:hAnsi="Times New Roman" w:cs="Times New Roman"/>
          <w:b/>
          <w:noProof/>
          <w:sz w:val="24"/>
          <w:szCs w:val="24"/>
        </w:rPr>
        <w:t>/GO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 xml:space="preserve">do dia </w:t>
      </w:r>
      <w:r w:rsidR="00C07C6E">
        <w:rPr>
          <w:rFonts w:ascii="Times New Roman" w:hAnsi="Times New Roman" w:cs="Times New Roman"/>
          <w:b/>
          <w:sz w:val="24"/>
          <w:szCs w:val="24"/>
        </w:rPr>
        <w:t>25</w:t>
      </w:r>
      <w:r w:rsidR="00C07C6E">
        <w:rPr>
          <w:rFonts w:ascii="Times New Roman" w:hAnsi="Times New Roman" w:cs="Times New Roman"/>
          <w:sz w:val="24"/>
          <w:szCs w:val="24"/>
        </w:rPr>
        <w:t xml:space="preserve"> de </w:t>
      </w:r>
      <w:r w:rsidR="00C07C6E">
        <w:rPr>
          <w:rFonts w:ascii="Times New Roman" w:hAnsi="Times New Roman" w:cs="Times New Roman"/>
          <w:b/>
          <w:sz w:val="24"/>
          <w:szCs w:val="24"/>
        </w:rPr>
        <w:t>AGOSTO</w:t>
      </w:r>
      <w:r w:rsidR="00C07C6E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C07C6E">
        <w:rPr>
          <w:rFonts w:ascii="Times New Roman" w:hAnsi="Times New Roman" w:cs="Times New Roman"/>
          <w:b/>
          <w:sz w:val="24"/>
          <w:szCs w:val="24"/>
        </w:rPr>
        <w:t>31</w:t>
      </w:r>
      <w:r w:rsidR="00C07C6E">
        <w:rPr>
          <w:rFonts w:ascii="Times New Roman" w:hAnsi="Times New Roman" w:cs="Times New Roman"/>
          <w:sz w:val="24"/>
          <w:szCs w:val="24"/>
        </w:rPr>
        <w:t xml:space="preserve"> de </w:t>
      </w:r>
      <w:r w:rsidR="00C07C6E">
        <w:rPr>
          <w:rFonts w:ascii="Times New Roman" w:hAnsi="Times New Roman" w:cs="Times New Roman"/>
          <w:b/>
          <w:sz w:val="24"/>
          <w:szCs w:val="24"/>
        </w:rPr>
        <w:t>AGOSTO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das </w:t>
      </w:r>
      <w:proofErr w:type="gramStart"/>
      <w:r w:rsidR="003D4A4E" w:rsidRPr="003E7C50">
        <w:rPr>
          <w:rFonts w:ascii="Times New Roman" w:hAnsi="Times New Roman" w:cs="Times New Roman"/>
          <w:b/>
          <w:sz w:val="24"/>
          <w:szCs w:val="24"/>
        </w:rPr>
        <w:t>14</w:t>
      </w:r>
      <w:r w:rsidR="00C07C6E">
        <w:rPr>
          <w:rFonts w:ascii="Times New Roman" w:hAnsi="Times New Roman" w:cs="Times New Roman"/>
          <w:b/>
          <w:sz w:val="24"/>
          <w:szCs w:val="24"/>
        </w:rPr>
        <w:t>:00</w:t>
      </w:r>
      <w:proofErr w:type="gramEnd"/>
      <w:r w:rsidRPr="003E7C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4A4E" w:rsidRPr="0067742C">
        <w:rPr>
          <w:rFonts w:ascii="Times New Roman" w:hAnsi="Times New Roman" w:cs="Times New Roman"/>
          <w:sz w:val="24"/>
          <w:szCs w:val="24"/>
        </w:rPr>
        <w:t>às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3D4A4E" w:rsidRPr="003E7C50">
        <w:rPr>
          <w:rFonts w:ascii="Times New Roman" w:hAnsi="Times New Roman" w:cs="Times New Roman"/>
          <w:b/>
          <w:sz w:val="24"/>
          <w:szCs w:val="24"/>
        </w:rPr>
        <w:t>17</w:t>
      </w:r>
      <w:r w:rsidR="00C07C6E">
        <w:rPr>
          <w:rFonts w:ascii="Times New Roman" w:hAnsi="Times New Roman" w:cs="Times New Roman"/>
          <w:b/>
          <w:sz w:val="24"/>
          <w:szCs w:val="24"/>
        </w:rPr>
        <w:t>:00</w:t>
      </w:r>
      <w:r w:rsidRPr="0067742C">
        <w:rPr>
          <w:rFonts w:ascii="Times New Roman" w:hAnsi="Times New Roman" w:cs="Times New Roman"/>
          <w:sz w:val="24"/>
          <w:szCs w:val="24"/>
        </w:rPr>
        <w:t xml:space="preserve"> horas, para avaliação e seleção do produto a ser adquirido, as quais deverão ser submetidas a testes necessários, imediatamente após a fase de habilitação.</w:t>
      </w:r>
    </w:p>
    <w:p w:rsidR="007C51DD" w:rsidRDefault="007C51DD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1D706E" w:rsidRPr="0067742C" w:rsidRDefault="001D706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1D706E" w:rsidRPr="0067742C" w:rsidRDefault="001D706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produtos deverão ser entregues, na </w:t>
      </w:r>
      <w:r w:rsidR="000D0376"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1F162A" w:rsidRPr="00FD15DF">
        <w:rPr>
          <w:rFonts w:ascii="Times New Roman" w:hAnsi="Times New Roman" w:cs="Times New Roman"/>
          <w:b/>
          <w:noProof/>
          <w:sz w:val="24"/>
          <w:szCs w:val="24"/>
        </w:rPr>
        <w:t>ESTADUAL ZENAIDE CAMPOS RORIZ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1F162A" w:rsidRPr="00FD15DF">
        <w:rPr>
          <w:rFonts w:ascii="Times New Roman" w:hAnsi="Times New Roman" w:cs="Times New Roman"/>
          <w:b/>
          <w:bCs/>
          <w:noProof/>
          <w:sz w:val="24"/>
          <w:szCs w:val="24"/>
        </w:rPr>
        <w:t>RUA GUARANÍ, Nº 358, VILA FERREIRA DOS SANTOS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1F162A" w:rsidRPr="00FD15DF">
        <w:rPr>
          <w:rFonts w:ascii="Times New Roman" w:hAnsi="Times New Roman" w:cs="Times New Roman"/>
          <w:b/>
          <w:noProof/>
          <w:sz w:val="24"/>
          <w:szCs w:val="24"/>
        </w:rPr>
        <w:t>VIANÓPOLIS</w:t>
      </w:r>
      <w:r w:rsidR="004F7A01">
        <w:rPr>
          <w:rFonts w:ascii="Times New Roman" w:hAnsi="Times New Roman" w:cs="Times New Roman"/>
          <w:b/>
          <w:noProof/>
          <w:sz w:val="24"/>
          <w:szCs w:val="24"/>
        </w:rPr>
        <w:t>/GO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C07C6E" w:rsidRDefault="00C07C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PAGAMENTO</w:t>
      </w:r>
    </w:p>
    <w:p w:rsidR="004C0DC1" w:rsidRDefault="00B934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11.1.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pagamento será realizado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até </w:t>
      </w:r>
      <w:r w:rsidR="0093383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 w:rsidR="003806E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</w:t>
      </w:r>
      <w:r w:rsidR="00FD7C7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acordo com a data do repasse</w:t>
      </w:r>
      <w:r w:rsidR="00BA690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</w:t>
      </w:r>
      <w:r w:rsidR="00DA0770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</w:t>
      </w:r>
      <w:r w:rsidR="00A338FF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sendo que o proponente deverá ter conta na mesma Instituição Bancaria da </w:t>
      </w:r>
      <w:r w:rsidR="00212348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Unidade Escolar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</w:t>
      </w:r>
      <w:r w:rsidR="004C0DC1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3E7C50" w:rsidRPr="002142BC" w:rsidRDefault="003E7C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36050" w:rsidRPr="002142BC" w:rsidRDefault="00C45EF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</w:t>
      </w:r>
      <w:r w:rsidR="00D901EA" w:rsidRPr="002142BC">
        <w:rPr>
          <w:i w:val="0"/>
          <w:color w:val="000000"/>
          <w:szCs w:val="24"/>
        </w:rPr>
        <w:t xml:space="preserve">. </w:t>
      </w:r>
      <w:r w:rsidR="00C36050" w:rsidRPr="002142BC">
        <w:rPr>
          <w:i w:val="0"/>
          <w:color w:val="000000"/>
          <w:szCs w:val="24"/>
        </w:rPr>
        <w:t>DAS SANÇÕES</w:t>
      </w:r>
    </w:p>
    <w:p w:rsidR="00C36050" w:rsidRPr="002142BC" w:rsidRDefault="00B934C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 xml:space="preserve">12.1. </w:t>
      </w:r>
      <w:r w:rsidR="00C36050" w:rsidRPr="002142BC">
        <w:rPr>
          <w:b w:val="0"/>
          <w:bCs/>
          <w:i w:val="0"/>
          <w:color w:val="000000"/>
          <w:szCs w:val="24"/>
        </w:rPr>
        <w:t>Pela inexecução total ou parcial do objeto deste Contrato o</w:t>
      </w:r>
      <w:r w:rsidR="00C36050" w:rsidRPr="002142BC">
        <w:rPr>
          <w:bCs/>
          <w:i w:val="0"/>
          <w:color w:val="000000"/>
          <w:szCs w:val="24"/>
        </w:rPr>
        <w:t xml:space="preserve"> CONSELHO ESCOLAR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="00C36050" w:rsidRPr="000D0376">
        <w:rPr>
          <w:bCs/>
          <w:i w:val="0"/>
          <w:szCs w:val="24"/>
        </w:rPr>
        <w:t>0</w:t>
      </w:r>
      <w:r w:rsidR="000519A0" w:rsidRPr="000D0376">
        <w:rPr>
          <w:bCs/>
          <w:i w:val="0"/>
          <w:szCs w:val="24"/>
        </w:rPr>
        <w:t>2</w:t>
      </w:r>
      <w:r w:rsidR="00C36050" w:rsidRPr="000D0376">
        <w:rPr>
          <w:bCs/>
          <w:i w:val="0"/>
          <w:szCs w:val="24"/>
        </w:rPr>
        <w:t xml:space="preserve"> (</w:t>
      </w:r>
      <w:r w:rsidR="006052FE" w:rsidRPr="000D0376">
        <w:rPr>
          <w:bCs/>
          <w:i w:val="0"/>
          <w:szCs w:val="24"/>
        </w:rPr>
        <w:t>dois</w:t>
      </w:r>
      <w:r w:rsidR="00C36050" w:rsidRPr="000D0376">
        <w:rPr>
          <w:bCs/>
          <w:i w:val="0"/>
          <w:szCs w:val="24"/>
        </w:rPr>
        <w:t xml:space="preserve">) dias </w:t>
      </w:r>
      <w:r w:rsidR="00212348" w:rsidRPr="000D0376">
        <w:rPr>
          <w:bCs/>
          <w:i w:val="0"/>
          <w:szCs w:val="24"/>
        </w:rPr>
        <w:t xml:space="preserve">utéis </w:t>
      </w:r>
      <w:r w:rsidR="00C36050" w:rsidRPr="000D0376">
        <w:rPr>
          <w:bCs/>
          <w:i w:val="0"/>
          <w:szCs w:val="24"/>
        </w:rPr>
        <w:t>da notificação</w:t>
      </w:r>
      <w:r w:rsidR="00C36050" w:rsidRPr="000D0376">
        <w:rPr>
          <w:b w:val="0"/>
          <w:bCs/>
          <w:i w:val="0"/>
          <w:color w:val="000000"/>
          <w:szCs w:val="24"/>
        </w:rPr>
        <w:t>,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="00C36050" w:rsidRPr="002142BC">
        <w:rPr>
          <w:b w:val="0"/>
          <w:i w:val="0"/>
          <w:color w:val="000000"/>
          <w:szCs w:val="24"/>
        </w:rPr>
        <w:t xml:space="preserve">: </w:t>
      </w:r>
    </w:p>
    <w:p w:rsidR="00C36050" w:rsidRPr="002142BC" w:rsidRDefault="00C3605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C36050" w:rsidRPr="002142BC" w:rsidRDefault="00C3605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Multa de 10% (dez por cento) sobre o valor total do contrato;</w:t>
      </w:r>
    </w:p>
    <w:p w:rsidR="00C36050" w:rsidRPr="00202E28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Suspensão temporária de participação em Licitação e impedimento de contratar com a Administração</w:t>
      </w:r>
      <w:r w:rsidR="008D216C"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</w:t>
      </w:r>
      <w:r w:rsidR="00AD0A8B" w:rsidRPr="000D0376">
        <w:rPr>
          <w:rFonts w:ascii="Times New Roman" w:eastAsia="Calibri" w:hAnsi="Times New Roman" w:cs="Times New Roman"/>
          <w:b/>
          <w:sz w:val="24"/>
          <w:szCs w:val="24"/>
        </w:rPr>
        <w:t>de</w:t>
      </w:r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</w:t>
      </w:r>
      <w:r w:rsidR="00B934CC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Declaração de inidoneidade para licitar ou contratar com a Administração Pública, enquanto perdurarem os motivos determinantes da punição ou até que seja promovida a reabilitação, perante a Administração</w:t>
      </w:r>
      <w:r w:rsidR="00647621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C36050" w:rsidRPr="002142BC" w:rsidRDefault="00C360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</w:t>
      </w:r>
      <w:r w:rsidR="00B934CC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DISPOSIÇÕES GERAIS</w:t>
      </w:r>
    </w:p>
    <w:p w:rsidR="004C0DC1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.1. </w:t>
      </w:r>
      <w:proofErr w:type="gramStart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presente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Chama</w:t>
      </w:r>
      <w:r w:rsidR="000202FF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da Pública poderá ser obtida no seguinte </w:t>
      </w:r>
      <w:r w:rsidR="00C669EA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site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: </w:t>
      </w:r>
      <w:hyperlink r:id="rId13" w:history="1">
        <w:r w:rsidR="00545C39"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="00DA0770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</w:t>
      </w:r>
      <w:r w:rsidR="00C669E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&gt;Educação &gt;Alimentação Escolar &gt;</w:t>
      </w:r>
      <w:r w:rsidR="00F52F5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="001F4CC6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;</w:t>
      </w:r>
    </w:p>
    <w:p w:rsidR="004C0DC1" w:rsidRPr="002C2B84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obedecerá</w:t>
      </w:r>
      <w:proofErr w:type="gramEnd"/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 seguintes regras: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</w:t>
      </w:r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/Ano/</w:t>
      </w:r>
      <w:proofErr w:type="spellStart"/>
      <w:proofErr w:type="gramStart"/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</w:t>
      </w:r>
      <w:proofErr w:type="spellEnd"/>
      <w:proofErr w:type="gramEnd"/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Ex;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.3.</w:t>
      </w:r>
      <w:r w:rsidR="008D216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="004C0DC1"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 w:rsidR="00202E28">
        <w:rPr>
          <w:rFonts w:ascii="Times New Roman" w:hAnsi="Times New Roman" w:cs="Times New Roman"/>
        </w:rPr>
        <w:t>;</w:t>
      </w:r>
    </w:p>
    <w:p w:rsidR="00D901EA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>A apresentação da proposta importa como plena aceitação de todas as cláusulas do Edital</w:t>
      </w:r>
      <w:r w:rsidRPr="002142BC">
        <w:rPr>
          <w:rFonts w:ascii="Times New Roman" w:hAnsi="Times New Roman" w:cs="Times New Roman"/>
        </w:rPr>
        <w:t>;</w:t>
      </w:r>
    </w:p>
    <w:p w:rsidR="00D901EA" w:rsidRPr="002C2B84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="0088266E" w:rsidRPr="002142BC">
        <w:rPr>
          <w:rFonts w:ascii="Times New Roman" w:hAnsi="Times New Roman" w:cs="Times New Roman"/>
        </w:rPr>
        <w:t xml:space="preserve">.5. </w:t>
      </w:r>
      <w:r w:rsidR="00D901EA" w:rsidRPr="002142BC">
        <w:rPr>
          <w:rFonts w:ascii="Times New Roman" w:hAnsi="Times New Roman" w:cs="Times New Roman"/>
        </w:rPr>
        <w:t xml:space="preserve">Os casos omissos neste Edital serão dirimidos pela </w:t>
      </w:r>
      <w:r w:rsidR="00D901EA" w:rsidRPr="002142BC">
        <w:rPr>
          <w:rFonts w:ascii="Times New Roman" w:hAnsi="Times New Roman" w:cs="Times New Roman"/>
          <w:b/>
        </w:rPr>
        <w:t>Comissão Julgadora</w:t>
      </w:r>
      <w:r w:rsidR="00D901EA" w:rsidRPr="002C2B84">
        <w:rPr>
          <w:rFonts w:ascii="Times New Roman" w:hAnsi="Times New Roman" w:cs="Times New Roman"/>
          <w:color w:val="auto"/>
        </w:rPr>
        <w:t>, e em último cas</w:t>
      </w:r>
      <w:r w:rsidRPr="002C2B84">
        <w:rPr>
          <w:rFonts w:ascii="Times New Roman" w:hAnsi="Times New Roman" w:cs="Times New Roman"/>
          <w:color w:val="auto"/>
        </w:rPr>
        <w:t>o, pelo Departamento Jurídico da Subsecretaria Regional</w:t>
      </w:r>
      <w:r w:rsidR="000519A0" w:rsidRPr="002C2B84">
        <w:rPr>
          <w:rFonts w:ascii="Times New Roman" w:hAnsi="Times New Roman" w:cs="Times New Roman"/>
          <w:color w:val="auto"/>
        </w:rPr>
        <w:t xml:space="preserve"> de Educação, Cultura e Esporte</w:t>
      </w:r>
      <w:r w:rsidR="00202E28" w:rsidRPr="002C2B84">
        <w:rPr>
          <w:rFonts w:ascii="Times New Roman" w:hAnsi="Times New Roman" w:cs="Times New Roman"/>
          <w:color w:val="auto"/>
        </w:rPr>
        <w:t xml:space="preserve"> - Unidade Escolar </w:t>
      </w:r>
      <w:r w:rsidR="002C2B84">
        <w:rPr>
          <w:rFonts w:ascii="Times New Roman" w:hAnsi="Times New Roman" w:cs="Times New Roman"/>
          <w:color w:val="auto"/>
        </w:rPr>
        <w:t xml:space="preserve">onde a Unidade Escolar </w:t>
      </w:r>
      <w:r w:rsidR="00202E28" w:rsidRPr="002C2B84">
        <w:rPr>
          <w:rFonts w:ascii="Times New Roman" w:hAnsi="Times New Roman" w:cs="Times New Roman"/>
          <w:color w:val="auto"/>
        </w:rPr>
        <w:t xml:space="preserve">está </w:t>
      </w:r>
      <w:r w:rsidR="007E398B" w:rsidRPr="002C2B84">
        <w:rPr>
          <w:rFonts w:ascii="Times New Roman" w:hAnsi="Times New Roman" w:cs="Times New Roman"/>
          <w:color w:val="auto"/>
        </w:rPr>
        <w:t>jurisdicionada</w:t>
      </w:r>
      <w:r w:rsidRPr="002C2B84">
        <w:rPr>
          <w:rFonts w:ascii="Times New Roman" w:hAnsi="Times New Roman" w:cs="Times New Roman"/>
          <w:color w:val="auto"/>
        </w:rPr>
        <w:t>;</w:t>
      </w:r>
      <w:r w:rsidR="00D901EA" w:rsidRPr="002C2B84">
        <w:rPr>
          <w:rFonts w:ascii="Times New Roman" w:hAnsi="Times New Roman" w:cs="Times New Roman"/>
          <w:color w:val="auto"/>
        </w:rPr>
        <w:t xml:space="preserve"> </w:t>
      </w:r>
    </w:p>
    <w:p w:rsidR="00D901EA" w:rsidRPr="002142BC" w:rsidRDefault="00C45EF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</w:t>
      </w:r>
      <w:r w:rsidR="00D901EA" w:rsidRPr="002142BC">
        <w:rPr>
          <w:rFonts w:ascii="Times New Roman" w:hAnsi="Times New Roman" w:cs="Times New Roman"/>
        </w:rPr>
        <w:t>.6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 xml:space="preserve"> As certidões positivas de débito serão aceitas se, com teor de negativa; </w:t>
      </w:r>
    </w:p>
    <w:p w:rsidR="006C3C94" w:rsidRPr="002C2B84" w:rsidRDefault="006C3C9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 w:rsidR="007C51DD"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12070C" w:rsidRPr="00C07C6E" w:rsidRDefault="00620C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</w:t>
      </w:r>
      <w:r w:rsidR="00D70BBD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3E7C50" w:rsidRPr="002142BC" w:rsidRDefault="001F162A" w:rsidP="00C07C6E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FD15DF">
        <w:rPr>
          <w:rFonts w:ascii="Times New Roman" w:hAnsi="Times New Roman" w:cs="Times New Roman"/>
          <w:b/>
          <w:noProof/>
          <w:sz w:val="24"/>
          <w:szCs w:val="24"/>
        </w:rPr>
        <w:t>VIANÓPOLIS</w:t>
      </w:r>
      <w:r>
        <w:rPr>
          <w:rFonts w:ascii="Times New Roman" w:hAnsi="Times New Roman" w:cs="Times New Roman"/>
          <w:b/>
          <w:noProof/>
          <w:sz w:val="24"/>
          <w:szCs w:val="24"/>
        </w:rPr>
        <w:t>/GO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aos </w:t>
      </w:r>
      <w:r w:rsidR="00C07C6E" w:rsidRPr="00C07C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28</w:t>
      </w:r>
      <w:r w:rsidR="00C07C6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dias do mês de </w:t>
      </w:r>
      <w:r w:rsidR="00C07C6E" w:rsidRPr="00C07C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JULHO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</w:t>
      </w:r>
      <w:r w:rsidR="003E7C5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3E7C50" w:rsidRPr="00C07C6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2016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C557F1" w:rsidRDefault="00C557F1" w:rsidP="00840A8B">
      <w:pPr>
        <w:spacing w:after="150" w:line="48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</w:p>
    <w:p w:rsidR="000202FF" w:rsidRPr="002142BC" w:rsidRDefault="001F162A" w:rsidP="00C07C6E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FD15DF">
        <w:rPr>
          <w:rFonts w:ascii="Times New Roman" w:hAnsi="Times New Roman" w:cs="Times New Roman"/>
          <w:b/>
          <w:noProof/>
          <w:sz w:val="24"/>
          <w:szCs w:val="24"/>
        </w:rPr>
        <w:t>SIMONE MÍRIAN GONÇALVES MOREIRA</w:t>
      </w:r>
    </w:p>
    <w:p w:rsidR="000202FF" w:rsidRPr="002142BC" w:rsidRDefault="000202FF" w:rsidP="00C07C6E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Presidente do Conselho da Unidade Escolar</w:t>
      </w:r>
    </w:p>
    <w:p w:rsidR="000202FF" w:rsidRPr="002142BC" w:rsidRDefault="001F162A" w:rsidP="00C07C6E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FD15DF">
        <w:rPr>
          <w:rFonts w:ascii="Times New Roman" w:hAnsi="Times New Roman" w:cs="Times New Roman"/>
          <w:b/>
          <w:noProof/>
          <w:sz w:val="24"/>
          <w:szCs w:val="24"/>
        </w:rPr>
        <w:t>ESTADUAL ZENAIDE CAMPOS RORIZ</w:t>
      </w:r>
    </w:p>
    <w:p w:rsidR="000202FF" w:rsidRPr="002142BC" w:rsidRDefault="000202FF" w:rsidP="00C07C6E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SECRETARIA DE ESTADO DE EDUCAÇÃO, CULTURA E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ESPORTE</w:t>
      </w:r>
      <w:proofErr w:type="gramEnd"/>
    </w:p>
    <w:sectPr w:rsidR="000202FF" w:rsidRPr="002142BC" w:rsidSect="00333365">
      <w:headerReference w:type="default" r:id="rId15"/>
      <w:footerReference w:type="default" r:id="rId16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0ACA" w:rsidRDefault="009A0ACA" w:rsidP="004C0DC1">
      <w:pPr>
        <w:spacing w:after="0" w:line="240" w:lineRule="auto"/>
      </w:pPr>
      <w:r>
        <w:separator/>
      </w:r>
    </w:p>
  </w:endnote>
  <w:endnote w:type="continuationSeparator" w:id="0">
    <w:p w:rsidR="009A0ACA" w:rsidRDefault="009A0ACA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0ACA" w:rsidRDefault="009A0ACA" w:rsidP="004C0DC1">
      <w:pPr>
        <w:spacing w:after="0" w:line="240" w:lineRule="auto"/>
      </w:pPr>
      <w:r>
        <w:separator/>
      </w:r>
    </w:p>
  </w:footnote>
  <w:footnote w:type="continuationSeparator" w:id="0">
    <w:p w:rsidR="009A0ACA" w:rsidRDefault="009A0ACA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Default="00ED3F4B" w:rsidP="004C0DC1">
    <w:pPr>
      <w:pStyle w:val="Cabealho"/>
      <w:jc w:val="right"/>
    </w:pPr>
    <w:r w:rsidRPr="004C0DC1">
      <w:rPr>
        <w:noProof/>
        <w:lang w:eastAsia="pt-BR"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202FF"/>
    <w:rsid w:val="000221F3"/>
    <w:rsid w:val="000224C4"/>
    <w:rsid w:val="00022D5B"/>
    <w:rsid w:val="00032697"/>
    <w:rsid w:val="00040B78"/>
    <w:rsid w:val="000519A0"/>
    <w:rsid w:val="00066B3C"/>
    <w:rsid w:val="00067E0B"/>
    <w:rsid w:val="00073055"/>
    <w:rsid w:val="000A0F5A"/>
    <w:rsid w:val="000C6CB2"/>
    <w:rsid w:val="000D00E9"/>
    <w:rsid w:val="000D0376"/>
    <w:rsid w:val="000D14C3"/>
    <w:rsid w:val="000E52B3"/>
    <w:rsid w:val="000F2EF1"/>
    <w:rsid w:val="00102E85"/>
    <w:rsid w:val="001133D8"/>
    <w:rsid w:val="0012070C"/>
    <w:rsid w:val="00122755"/>
    <w:rsid w:val="0017334E"/>
    <w:rsid w:val="001752DC"/>
    <w:rsid w:val="00196CD8"/>
    <w:rsid w:val="00197177"/>
    <w:rsid w:val="001A6DEB"/>
    <w:rsid w:val="001C4D6C"/>
    <w:rsid w:val="001D706E"/>
    <w:rsid w:val="001E0E4B"/>
    <w:rsid w:val="001E247F"/>
    <w:rsid w:val="001F162A"/>
    <w:rsid w:val="001F4CC6"/>
    <w:rsid w:val="001F5E93"/>
    <w:rsid w:val="00202E28"/>
    <w:rsid w:val="00203745"/>
    <w:rsid w:val="00212348"/>
    <w:rsid w:val="002142BC"/>
    <w:rsid w:val="00227471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C07A6"/>
    <w:rsid w:val="003C46B5"/>
    <w:rsid w:val="003D0634"/>
    <w:rsid w:val="003D4A4E"/>
    <w:rsid w:val="003D579C"/>
    <w:rsid w:val="003E7C50"/>
    <w:rsid w:val="003F13EE"/>
    <w:rsid w:val="003F2C46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65B1"/>
    <w:rsid w:val="00491AE9"/>
    <w:rsid w:val="0049456E"/>
    <w:rsid w:val="00496033"/>
    <w:rsid w:val="0049667E"/>
    <w:rsid w:val="0049761A"/>
    <w:rsid w:val="004A4219"/>
    <w:rsid w:val="004B76E5"/>
    <w:rsid w:val="004C0DC1"/>
    <w:rsid w:val="004F5CBF"/>
    <w:rsid w:val="004F7A01"/>
    <w:rsid w:val="00503899"/>
    <w:rsid w:val="00524319"/>
    <w:rsid w:val="00545C39"/>
    <w:rsid w:val="00570847"/>
    <w:rsid w:val="00576F33"/>
    <w:rsid w:val="00590945"/>
    <w:rsid w:val="00591CF3"/>
    <w:rsid w:val="00592E6D"/>
    <w:rsid w:val="005A1A2D"/>
    <w:rsid w:val="005C3EDA"/>
    <w:rsid w:val="005C6148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31DCF"/>
    <w:rsid w:val="00736023"/>
    <w:rsid w:val="00744218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E398B"/>
    <w:rsid w:val="007E4F18"/>
    <w:rsid w:val="007F3DBF"/>
    <w:rsid w:val="00811698"/>
    <w:rsid w:val="00813D1C"/>
    <w:rsid w:val="00840A8B"/>
    <w:rsid w:val="008604A6"/>
    <w:rsid w:val="00861279"/>
    <w:rsid w:val="008615D7"/>
    <w:rsid w:val="00866C56"/>
    <w:rsid w:val="0088266E"/>
    <w:rsid w:val="00884D87"/>
    <w:rsid w:val="008856FB"/>
    <w:rsid w:val="008918E4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0ACA"/>
    <w:rsid w:val="009A160B"/>
    <w:rsid w:val="009D79C9"/>
    <w:rsid w:val="009E4C65"/>
    <w:rsid w:val="009F19A4"/>
    <w:rsid w:val="00A01614"/>
    <w:rsid w:val="00A02CDA"/>
    <w:rsid w:val="00A0649E"/>
    <w:rsid w:val="00A128A7"/>
    <w:rsid w:val="00A1708A"/>
    <w:rsid w:val="00A260CB"/>
    <w:rsid w:val="00A338FF"/>
    <w:rsid w:val="00A35698"/>
    <w:rsid w:val="00A43820"/>
    <w:rsid w:val="00A610ED"/>
    <w:rsid w:val="00A74295"/>
    <w:rsid w:val="00A8230C"/>
    <w:rsid w:val="00A95488"/>
    <w:rsid w:val="00AA55C2"/>
    <w:rsid w:val="00AD0A8B"/>
    <w:rsid w:val="00AD29C9"/>
    <w:rsid w:val="00AF16F4"/>
    <w:rsid w:val="00B05536"/>
    <w:rsid w:val="00B05988"/>
    <w:rsid w:val="00B05E55"/>
    <w:rsid w:val="00B30B0D"/>
    <w:rsid w:val="00B30B26"/>
    <w:rsid w:val="00B54E8A"/>
    <w:rsid w:val="00B77BD8"/>
    <w:rsid w:val="00B83E0F"/>
    <w:rsid w:val="00B865C1"/>
    <w:rsid w:val="00B90148"/>
    <w:rsid w:val="00B934CC"/>
    <w:rsid w:val="00BA6906"/>
    <w:rsid w:val="00BB4112"/>
    <w:rsid w:val="00BC0A2B"/>
    <w:rsid w:val="00BC205E"/>
    <w:rsid w:val="00C01130"/>
    <w:rsid w:val="00C01AA1"/>
    <w:rsid w:val="00C01F11"/>
    <w:rsid w:val="00C07C6E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901EA"/>
    <w:rsid w:val="00DA0770"/>
    <w:rsid w:val="00DC0EAE"/>
    <w:rsid w:val="00DD599B"/>
    <w:rsid w:val="00DF29FA"/>
    <w:rsid w:val="00DF77E2"/>
    <w:rsid w:val="00E07C14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A32B6"/>
    <w:rsid w:val="00EA73A0"/>
    <w:rsid w:val="00EA7E4F"/>
    <w:rsid w:val="00EB4334"/>
    <w:rsid w:val="00EB536E"/>
    <w:rsid w:val="00EC0AE2"/>
    <w:rsid w:val="00EC4A68"/>
    <w:rsid w:val="00EC6059"/>
    <w:rsid w:val="00ED3F4B"/>
    <w:rsid w:val="00EF7204"/>
    <w:rsid w:val="00F22C2D"/>
    <w:rsid w:val="00F34C7D"/>
    <w:rsid w:val="00F43CD4"/>
    <w:rsid w:val="00F52F58"/>
    <w:rsid w:val="00F6648A"/>
    <w:rsid w:val="00F678C6"/>
    <w:rsid w:val="00F736D0"/>
    <w:rsid w:val="00F851DD"/>
    <w:rsid w:val="00F93790"/>
    <w:rsid w:val="00F96113"/>
    <w:rsid w:val="00F979E7"/>
    <w:rsid w:val="00FA2DCB"/>
    <w:rsid w:val="00FD00C2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BD1F8F-2E04-4308-81BC-90C6B4FF5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2740</Words>
  <Characters>14802</Characters>
  <Application>Microsoft Office Word</Application>
  <DocSecurity>0</DocSecurity>
  <Lines>123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9</cp:revision>
  <cp:lastPrinted>2016-05-12T13:00:00Z</cp:lastPrinted>
  <dcterms:created xsi:type="dcterms:W3CDTF">2016-06-20T17:27:00Z</dcterms:created>
  <dcterms:modified xsi:type="dcterms:W3CDTF">2016-07-28T12:25:00Z</dcterms:modified>
</cp:coreProperties>
</file>