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7095D" w:rsidRPr="00592E6D" w:rsidRDefault="0017095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380FE6">
          <w:rPr>
            <w:rFonts w:ascii="Times New Roman" w:eastAsia="Times New Roman" w:hAnsi="Times New Roman" w:cs="Times New Roman"/>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CD28F4"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3405B" w:rsidRPr="002D1F78">
        <w:rPr>
          <w:rFonts w:ascii="Times New Roman" w:eastAsia="Times New Roman" w:hAnsi="Times New Roman" w:cs="Times New Roman"/>
          <w:b/>
          <w:color w:val="000000"/>
          <w:sz w:val="24"/>
          <w:szCs w:val="24"/>
        </w:rPr>
        <w:t>COLÉGIO ESTADUAL COMPLEXO</w:t>
      </w:r>
      <w:r w:rsidR="002D1F78" w:rsidRPr="002D1F78">
        <w:rPr>
          <w:rFonts w:ascii="Times New Roman" w:eastAsia="Times New Roman" w:hAnsi="Times New Roman" w:cs="Times New Roman"/>
          <w:b/>
          <w:color w:val="000000"/>
          <w:sz w:val="24"/>
          <w:szCs w:val="24"/>
        </w:rPr>
        <w:t xml:space="preserve"> </w:t>
      </w:r>
      <w:r w:rsidR="00F3405B" w:rsidRPr="002D1F78">
        <w:rPr>
          <w:rFonts w:ascii="Times New Roman" w:eastAsia="Times New Roman" w:hAnsi="Times New Roman" w:cs="Times New Roman"/>
          <w:b/>
          <w:color w:val="000000"/>
          <w:sz w:val="24"/>
          <w:szCs w:val="24"/>
        </w:rPr>
        <w:t>10</w:t>
      </w:r>
      <w:r w:rsidRPr="00592E6D">
        <w:rPr>
          <w:rFonts w:ascii="Times New Roman" w:eastAsia="Times New Roman" w:hAnsi="Times New Roman" w:cs="Times New Roman"/>
          <w:color w:val="000000"/>
          <w:sz w:val="24"/>
          <w:szCs w:val="24"/>
        </w:rPr>
        <w:t>,</w:t>
      </w:r>
      <w:r w:rsidR="002D1F78">
        <w:rPr>
          <w:rFonts w:ascii="Times New Roman" w:eastAsia="Times New Roman" w:hAnsi="Times New Roman" w:cs="Times New Roman"/>
          <w:color w:val="000000"/>
          <w:sz w:val="24"/>
          <w:szCs w:val="24"/>
        </w:rPr>
        <w:t xml:space="preserve"> da Unidade Escolar </w:t>
      </w:r>
      <w:r w:rsidR="00F3405B" w:rsidRPr="002D1F78">
        <w:rPr>
          <w:rFonts w:ascii="Times New Roman" w:eastAsia="Times New Roman" w:hAnsi="Times New Roman" w:cs="Times New Roman"/>
          <w:b/>
          <w:color w:val="000000"/>
          <w:sz w:val="24"/>
          <w:szCs w:val="24"/>
        </w:rPr>
        <w:t>COLÉGIO</w:t>
      </w:r>
      <w:r w:rsidR="002D1F78" w:rsidRPr="002D1F78">
        <w:rPr>
          <w:rFonts w:ascii="Times New Roman" w:eastAsia="Times New Roman" w:hAnsi="Times New Roman" w:cs="Times New Roman"/>
          <w:b/>
          <w:color w:val="000000"/>
          <w:sz w:val="24"/>
          <w:szCs w:val="24"/>
        </w:rPr>
        <w:t xml:space="preserve"> </w:t>
      </w:r>
      <w:r w:rsidR="00F3405B" w:rsidRPr="002D1F78">
        <w:rPr>
          <w:rFonts w:ascii="Times New Roman" w:eastAsia="Times New Roman" w:hAnsi="Times New Roman" w:cs="Times New Roman"/>
          <w:b/>
          <w:color w:val="000000"/>
          <w:sz w:val="24"/>
          <w:szCs w:val="24"/>
        </w:rPr>
        <w:t>ESTADUAL COMPLEXO 10</w:t>
      </w:r>
      <w:r w:rsidR="00DD599B" w:rsidRPr="002D1F78">
        <w:rPr>
          <w:rFonts w:ascii="Times New Roman" w:eastAsia="Times New Roman" w:hAnsi="Times New Roman" w:cs="Times New Roman"/>
          <w:b/>
          <w:color w:val="000000"/>
          <w:sz w:val="24"/>
          <w:szCs w:val="24"/>
        </w:rPr>
        <w:t>,</w:t>
      </w:r>
      <w:r w:rsidR="002D1F78">
        <w:rPr>
          <w:rFonts w:ascii="Times New Roman" w:eastAsia="Times New Roman" w:hAnsi="Times New Roman" w:cs="Times New Roman"/>
          <w:color w:val="000000"/>
          <w:sz w:val="24"/>
          <w:szCs w:val="24"/>
        </w:rPr>
        <w:t xml:space="preserve"> município de </w:t>
      </w:r>
      <w:r w:rsidR="00F3405B" w:rsidRPr="002D1F78">
        <w:rPr>
          <w:rFonts w:ascii="Times New Roman" w:eastAsia="Times New Roman" w:hAnsi="Times New Roman" w:cs="Times New Roman"/>
          <w:b/>
          <w:color w:val="000000"/>
          <w:sz w:val="24"/>
          <w:szCs w:val="24"/>
        </w:rPr>
        <w:t>PLANALTINA DE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 (</w:t>
      </w:r>
      <w:r w:rsidR="00F3405B" w:rsidRPr="00CD28F4">
        <w:rPr>
          <w:rFonts w:ascii="Times New Roman" w:eastAsia="Times New Roman" w:hAnsi="Times New Roman" w:cs="Times New Roman"/>
          <w:b/>
          <w:color w:val="000000"/>
          <w:sz w:val="24"/>
          <w:szCs w:val="24"/>
        </w:rPr>
        <w:t>PLANALTINA DE GOIÁS</w:t>
      </w:r>
      <w:r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D599B" w:rsidRPr="002D1F78">
        <w:rPr>
          <w:rFonts w:ascii="Times New Roman" w:eastAsia="Times New Roman" w:hAnsi="Times New Roman" w:cs="Times New Roman"/>
          <w:b/>
          <w:color w:val="000000"/>
          <w:sz w:val="24"/>
          <w:szCs w:val="24"/>
        </w:rPr>
        <w:t>à</w:t>
      </w:r>
      <w:r w:rsidR="002D1F78" w:rsidRPr="002D1F78">
        <w:rPr>
          <w:rFonts w:ascii="Times New Roman" w:eastAsia="Times New Roman" w:hAnsi="Times New Roman" w:cs="Times New Roman"/>
          <w:b/>
          <w:color w:val="000000"/>
          <w:sz w:val="24"/>
          <w:szCs w:val="24"/>
        </w:rPr>
        <w:t xml:space="preserve"> Praça Jardim Paris Área Especial – Jardim Paquetá</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2D1F78">
        <w:rPr>
          <w:rFonts w:ascii="Times New Roman" w:eastAsia="Times New Roman" w:hAnsi="Times New Roman" w:cs="Times New Roman"/>
          <w:color w:val="000000"/>
          <w:sz w:val="24"/>
          <w:szCs w:val="24"/>
        </w:rPr>
        <w:t xml:space="preserve"> </w:t>
      </w:r>
      <w:r w:rsidR="002D1F78" w:rsidRPr="002D1F78">
        <w:rPr>
          <w:b/>
          <w:lang w:val="pt-PT"/>
        </w:rPr>
        <w:t>02.684.580/0001-09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B0732D" w:rsidRPr="002D1F78">
        <w:rPr>
          <w:rFonts w:ascii="Times New Roman" w:eastAsia="Times New Roman" w:hAnsi="Times New Roman" w:cs="Times New Roman"/>
          <w:b/>
          <w:color w:val="000000"/>
          <w:sz w:val="24"/>
          <w:szCs w:val="24"/>
        </w:rPr>
        <w:t>IZABEL CRISTINA DAS CHAGAS MARCHÃO</w:t>
      </w:r>
      <w:r w:rsidR="00E561E7" w:rsidRPr="00592E6D">
        <w:rPr>
          <w:rFonts w:ascii="Times New Roman" w:eastAsia="Times New Roman" w:hAnsi="Times New Roman" w:cs="Times New Roman"/>
          <w:color w:val="000000"/>
          <w:sz w:val="24"/>
          <w:szCs w:val="24"/>
        </w:rPr>
        <w:t xml:space="preserve">, inscrito (a) no CPF </w:t>
      </w:r>
      <w:r w:rsidR="002243FD" w:rsidRPr="002D1F78">
        <w:rPr>
          <w:rFonts w:ascii="Times New Roman" w:eastAsia="Times New Roman" w:hAnsi="Times New Roman" w:cs="Times New Roman"/>
          <w:b/>
          <w:color w:val="000000"/>
          <w:sz w:val="24"/>
          <w:szCs w:val="24"/>
        </w:rPr>
        <w:t>885.075.801-</w:t>
      </w:r>
      <w:r w:rsidR="00CD28F4" w:rsidRPr="002D1F78">
        <w:rPr>
          <w:rFonts w:ascii="Times New Roman" w:eastAsia="Times New Roman" w:hAnsi="Times New Roman" w:cs="Times New Roman"/>
          <w:b/>
          <w:color w:val="000000"/>
          <w:sz w:val="24"/>
          <w:szCs w:val="24"/>
        </w:rPr>
        <w:t>49</w:t>
      </w:r>
      <w:r w:rsidR="00CD28F4">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Carteira de </w:t>
      </w:r>
      <w:r w:rsidR="002D1F78">
        <w:rPr>
          <w:rFonts w:ascii="Times New Roman" w:eastAsia="Times New Roman" w:hAnsi="Times New Roman" w:cs="Times New Roman"/>
          <w:color w:val="000000"/>
          <w:sz w:val="24"/>
          <w:szCs w:val="24"/>
        </w:rPr>
        <w:t xml:space="preserve">Identidade nº </w:t>
      </w:r>
      <w:r w:rsidR="002243FD" w:rsidRPr="002D1F78">
        <w:rPr>
          <w:rFonts w:ascii="Times New Roman" w:eastAsia="Times New Roman" w:hAnsi="Times New Roman" w:cs="Times New Roman"/>
          <w:b/>
          <w:color w:val="000000"/>
          <w:sz w:val="24"/>
          <w:szCs w:val="24"/>
        </w:rPr>
        <w:t>4154900 DGPC</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2D1F78">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B0732D">
        <w:rPr>
          <w:rFonts w:ascii="Times New Roman" w:eastAsia="Times New Roman" w:hAnsi="Times New Roman" w:cs="Times New Roman"/>
          <w:sz w:val="24"/>
          <w:szCs w:val="24"/>
        </w:rPr>
        <w:t>destinado ao atendimento do Programa Nacional de Alimentação Escolar/</w:t>
      </w:r>
      <w:r w:rsidR="00197177" w:rsidRPr="00B0732D">
        <w:rPr>
          <w:rFonts w:ascii="Times New Roman" w:eastAsia="Times New Roman" w:hAnsi="Times New Roman" w:cs="Times New Roman"/>
          <w:sz w:val="24"/>
          <w:szCs w:val="24"/>
        </w:rPr>
        <w:t>PNAE</w:t>
      </w:r>
      <w:r w:rsidR="004C0DC1" w:rsidRPr="00B0732D">
        <w:rPr>
          <w:rFonts w:ascii="Times New Roman" w:eastAsia="Times New Roman" w:hAnsi="Times New Roman" w:cs="Times New Roman"/>
          <w:sz w:val="24"/>
          <w:szCs w:val="24"/>
        </w:rPr>
        <w:t>, durante o período de</w:t>
      </w:r>
      <w:r w:rsidR="00924961" w:rsidRPr="00B0732D">
        <w:rPr>
          <w:rFonts w:ascii="Times New Roman" w:eastAsia="Times New Roman" w:hAnsi="Times New Roman" w:cs="Times New Roman"/>
          <w:sz w:val="24"/>
          <w:szCs w:val="24"/>
        </w:rPr>
        <w:t xml:space="preserve"> </w:t>
      </w:r>
      <w:r w:rsidR="00B0732D" w:rsidRPr="00B0732D">
        <w:rPr>
          <w:rFonts w:ascii="Times New Roman" w:eastAsia="Times New Roman" w:hAnsi="Times New Roman" w:cs="Times New Roman"/>
          <w:b/>
          <w:sz w:val="24"/>
          <w:szCs w:val="24"/>
        </w:rPr>
        <w:t>18</w:t>
      </w:r>
      <w:r w:rsidR="00924961" w:rsidRPr="00B0732D">
        <w:rPr>
          <w:rFonts w:ascii="Times New Roman" w:eastAsia="Times New Roman" w:hAnsi="Times New Roman" w:cs="Times New Roman"/>
          <w:b/>
          <w:sz w:val="24"/>
          <w:szCs w:val="24"/>
        </w:rPr>
        <w:t>/01/2016</w:t>
      </w:r>
      <w:r w:rsidR="00516776" w:rsidRPr="00B0732D">
        <w:rPr>
          <w:rFonts w:ascii="Times New Roman" w:eastAsia="Times New Roman" w:hAnsi="Times New Roman" w:cs="Times New Roman"/>
          <w:b/>
          <w:sz w:val="24"/>
          <w:szCs w:val="24"/>
        </w:rPr>
        <w:t xml:space="preserve"> até</w:t>
      </w:r>
      <w:r w:rsidR="00924961" w:rsidRPr="00B0732D">
        <w:rPr>
          <w:rFonts w:ascii="Times New Roman" w:eastAsia="Times New Roman" w:hAnsi="Times New Roman" w:cs="Times New Roman"/>
          <w:b/>
          <w:sz w:val="24"/>
          <w:szCs w:val="24"/>
        </w:rPr>
        <w:t xml:space="preserve"> 30/06/2016</w:t>
      </w:r>
      <w:r w:rsidR="004C0DC1" w:rsidRPr="00B0732D">
        <w:rPr>
          <w:rFonts w:ascii="Times New Roman" w:eastAsia="Times New Roman" w:hAnsi="Times New Roman" w:cs="Times New Roman"/>
          <w:sz w:val="24"/>
          <w:szCs w:val="24"/>
        </w:rPr>
        <w:t>. Os interessados (</w:t>
      </w:r>
      <w:r w:rsidR="004C0DC1" w:rsidRPr="00B0732D">
        <w:rPr>
          <w:rFonts w:ascii="Times New Roman" w:eastAsia="Times New Roman" w:hAnsi="Times New Roman" w:cs="Times New Roman"/>
          <w:b/>
          <w:sz w:val="24"/>
          <w:szCs w:val="24"/>
        </w:rPr>
        <w:t>Grupos Formais, Informais ou Fornecedores Individuais</w:t>
      </w:r>
      <w:r w:rsidR="004C0DC1" w:rsidRPr="00B0732D">
        <w:rPr>
          <w:rFonts w:ascii="Times New Roman" w:eastAsia="Times New Roman" w:hAnsi="Times New Roman" w:cs="Times New Roman"/>
          <w:sz w:val="24"/>
          <w:szCs w:val="24"/>
        </w:rPr>
        <w:t xml:space="preserve">) deverão apresentar a documentação para habilitação e Projeto de Venda </w:t>
      </w:r>
      <w:r w:rsidR="00197177" w:rsidRPr="00B0732D">
        <w:rPr>
          <w:rFonts w:ascii="Times New Roman" w:eastAsia="Times New Roman" w:hAnsi="Times New Roman" w:cs="Times New Roman"/>
          <w:sz w:val="24"/>
          <w:szCs w:val="24"/>
        </w:rPr>
        <w:t>até o dia</w:t>
      </w:r>
      <w:r w:rsidR="004C0DC1" w:rsidRPr="00B0732D">
        <w:rPr>
          <w:rFonts w:ascii="Times New Roman" w:eastAsia="Times New Roman" w:hAnsi="Times New Roman" w:cs="Times New Roman"/>
          <w:sz w:val="24"/>
          <w:szCs w:val="24"/>
        </w:rPr>
        <w:t xml:space="preserve"> </w:t>
      </w:r>
      <w:r w:rsidR="00B0732D" w:rsidRPr="00B0732D">
        <w:rPr>
          <w:rFonts w:ascii="Times New Roman" w:eastAsia="Times New Roman" w:hAnsi="Times New Roman" w:cs="Times New Roman"/>
          <w:b/>
          <w:sz w:val="24"/>
          <w:szCs w:val="24"/>
        </w:rPr>
        <w:t>26/01/2016</w:t>
      </w:r>
      <w:r w:rsidR="00197177" w:rsidRPr="00B0732D">
        <w:rPr>
          <w:rFonts w:ascii="Times New Roman" w:eastAsia="Times New Roman" w:hAnsi="Times New Roman" w:cs="Times New Roman"/>
          <w:b/>
          <w:sz w:val="24"/>
          <w:szCs w:val="24"/>
        </w:rPr>
        <w:t>,</w:t>
      </w:r>
      <w:r w:rsidR="00197177" w:rsidRPr="00B0732D">
        <w:rPr>
          <w:rFonts w:ascii="Times New Roman" w:eastAsia="Times New Roman" w:hAnsi="Times New Roman" w:cs="Times New Roman"/>
          <w:sz w:val="24"/>
          <w:szCs w:val="24"/>
        </w:rPr>
        <w:t xml:space="preserve"> no horário das</w:t>
      </w:r>
      <w:r w:rsidR="00E979C2" w:rsidRPr="00B0732D">
        <w:rPr>
          <w:rFonts w:ascii="Times New Roman" w:eastAsia="Times New Roman" w:hAnsi="Times New Roman" w:cs="Times New Roman"/>
          <w:sz w:val="24"/>
          <w:szCs w:val="24"/>
        </w:rPr>
        <w:t xml:space="preserve"> </w:t>
      </w:r>
      <w:proofErr w:type="gramStart"/>
      <w:r w:rsidR="00E979C2" w:rsidRPr="00B0732D">
        <w:rPr>
          <w:rFonts w:ascii="Times New Roman" w:eastAsia="Times New Roman" w:hAnsi="Times New Roman" w:cs="Times New Roman"/>
          <w:b/>
          <w:sz w:val="24"/>
          <w:szCs w:val="24"/>
        </w:rPr>
        <w:t>08:00</w:t>
      </w:r>
      <w:proofErr w:type="gramEnd"/>
      <w:r w:rsidR="00E979C2" w:rsidRPr="00B0732D">
        <w:rPr>
          <w:rFonts w:ascii="Times New Roman" w:eastAsia="Times New Roman" w:hAnsi="Times New Roman" w:cs="Times New Roman"/>
          <w:b/>
          <w:sz w:val="24"/>
          <w:szCs w:val="24"/>
        </w:rPr>
        <w:t xml:space="preserve"> as 17:00</w:t>
      </w:r>
      <w:r w:rsidR="00197177" w:rsidRPr="00B0732D">
        <w:rPr>
          <w:rFonts w:ascii="Times New Roman" w:eastAsia="Times New Roman" w:hAnsi="Times New Roman" w:cs="Times New Roman"/>
          <w:b/>
          <w:sz w:val="24"/>
          <w:szCs w:val="24"/>
        </w:rPr>
        <w:t xml:space="preserve"> horas, na sede </w:t>
      </w:r>
      <w:r w:rsidR="00924961" w:rsidRPr="00B0732D">
        <w:rPr>
          <w:rFonts w:ascii="Times New Roman" w:eastAsia="Times New Roman" w:hAnsi="Times New Roman" w:cs="Times New Roman"/>
          <w:b/>
          <w:sz w:val="24"/>
          <w:szCs w:val="24"/>
        </w:rPr>
        <w:t xml:space="preserve">do Conselho Escolar, situada à </w:t>
      </w:r>
      <w:r w:rsidR="002E17A4">
        <w:rPr>
          <w:rFonts w:ascii="Times New Roman" w:eastAsia="Times New Roman" w:hAnsi="Times New Roman" w:cs="Times New Roman"/>
          <w:b/>
          <w:sz w:val="24"/>
          <w:szCs w:val="24"/>
        </w:rPr>
        <w:t>Praça Paris Are</w:t>
      </w:r>
      <w:r w:rsidR="00847247" w:rsidRPr="00B0732D">
        <w:rPr>
          <w:rFonts w:ascii="Times New Roman" w:eastAsia="Times New Roman" w:hAnsi="Times New Roman" w:cs="Times New Roman"/>
          <w:b/>
          <w:sz w:val="24"/>
          <w:szCs w:val="24"/>
        </w:rPr>
        <w:t>a</w:t>
      </w:r>
      <w:r w:rsidR="00847247" w:rsidRPr="00CD28F4">
        <w:rPr>
          <w:rFonts w:ascii="Times New Roman" w:eastAsia="Times New Roman" w:hAnsi="Times New Roman" w:cs="Times New Roman"/>
          <w:b/>
          <w:color w:val="000000"/>
          <w:sz w:val="24"/>
          <w:szCs w:val="24"/>
        </w:rPr>
        <w:t xml:space="preserve"> Especial Jardim Paquetá</w:t>
      </w:r>
      <w:r w:rsidR="004A3665" w:rsidRPr="00CD28F4">
        <w:rPr>
          <w:rFonts w:ascii="Times New Roman" w:eastAsia="Times New Roman" w:hAnsi="Times New Roman" w:cs="Times New Roman"/>
          <w:b/>
          <w:color w:val="000000"/>
          <w:sz w:val="24"/>
          <w:szCs w:val="24"/>
        </w:rPr>
        <w:t xml:space="preserve"> Planaltina- GO</w:t>
      </w:r>
      <w:r w:rsidR="00F1228B" w:rsidRPr="00CD28F4">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w:t>
      </w:r>
      <w:r w:rsidR="00CD28F4"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w:t>
      </w:r>
      <w:bookmarkStart w:id="0" w:name="_GoBack"/>
      <w:r w:rsidRPr="00592E6D">
        <w:rPr>
          <w:rFonts w:ascii="Times New Roman" w:eastAsia="Times New Roman" w:hAnsi="Times New Roman" w:cs="Times New Roman"/>
          <w:color w:val="000000"/>
          <w:sz w:val="24"/>
          <w:szCs w:val="24"/>
        </w:rPr>
        <w:t xml:space="preserve">Familiar e do Empreendedor Familiar Rural, para o atendimento ao Programa Nacional de </w:t>
      </w:r>
      <w:bookmarkEnd w:id="0"/>
      <w:r w:rsidRPr="00592E6D">
        <w:rPr>
          <w:rFonts w:ascii="Times New Roman" w:eastAsia="Times New Roman" w:hAnsi="Times New Roman" w:cs="Times New Roman"/>
          <w:color w:val="000000"/>
          <w:sz w:val="24"/>
          <w:szCs w:val="24"/>
        </w:rPr>
        <w:t xml:space="preserve">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CD28F4">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2496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200,00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Abobora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160,00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 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120,00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149,90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 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240,00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864,00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600,00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1200,00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513266"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79,80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104,00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220,00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239,60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40,50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560,00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90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450,00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500,00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535,00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123C9F"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337,20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90,00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3017D">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32,00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238,40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249,60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75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299,25</w:t>
            </w:r>
          </w:p>
        </w:tc>
      </w:tr>
      <w:tr w:rsidR="004A3665" w:rsidRPr="00592E6D" w:rsidTr="00EF6CB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D28F4" w:rsidRDefault="004A3665" w:rsidP="008615D7">
            <w:pPr>
              <w:spacing w:after="0" w:line="240" w:lineRule="auto"/>
              <w:jc w:val="both"/>
              <w:rPr>
                <w:rFonts w:ascii="Times New Roman" w:eastAsia="Times New Roman" w:hAnsi="Times New Roman" w:cs="Times New Roman"/>
                <w:b/>
                <w:color w:val="333333"/>
                <w:sz w:val="24"/>
                <w:szCs w:val="24"/>
              </w:rPr>
            </w:pPr>
            <w:r w:rsidRPr="00CD28F4">
              <w:rPr>
                <w:rFonts w:ascii="Times New Roman" w:eastAsia="Times New Roman" w:hAnsi="Times New Roman" w:cs="Times New Roman"/>
                <w:b/>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A3665" w:rsidRPr="00CD28F4" w:rsidRDefault="004A3665" w:rsidP="00C81B2D">
            <w:pPr>
              <w:rPr>
                <w:rFonts w:ascii="Times New Roman" w:hAnsi="Times New Roman" w:cs="Times New Roman"/>
                <w:b/>
                <w:sz w:val="24"/>
                <w:szCs w:val="24"/>
              </w:rPr>
            </w:pPr>
            <w:r w:rsidRPr="00CD28F4">
              <w:rPr>
                <w:rFonts w:ascii="Times New Roman" w:hAnsi="Times New Roman" w:cs="Times New Roman"/>
                <w:b/>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161,40</w:t>
            </w:r>
          </w:p>
        </w:tc>
      </w:tr>
      <w:tr w:rsidR="004A3665" w:rsidRPr="00592E6D" w:rsidTr="00EF6CB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rsidP="00C81B2D">
            <w:pPr>
              <w:rPr>
                <w:b/>
              </w:rPr>
            </w:pPr>
            <w:r w:rsidRPr="00C5525E">
              <w:rPr>
                <w:b/>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1.100,00</w:t>
            </w:r>
          </w:p>
        </w:tc>
      </w:tr>
      <w:tr w:rsidR="004A3665" w:rsidRPr="00592E6D" w:rsidTr="00EF6CB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rsidP="00C81B2D">
            <w:pPr>
              <w:rPr>
                <w:b/>
              </w:rPr>
            </w:pPr>
            <w:r w:rsidRPr="00C5525E">
              <w:rPr>
                <w:b/>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120,00</w:t>
            </w:r>
          </w:p>
        </w:tc>
      </w:tr>
      <w:tr w:rsidR="004A3665" w:rsidRPr="00592E6D" w:rsidTr="00EF6CB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rsidP="00C81B2D">
            <w:pPr>
              <w:rPr>
                <w:b/>
              </w:rPr>
            </w:pPr>
            <w:r w:rsidRPr="00C5525E">
              <w:rPr>
                <w:b/>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300,00</w:t>
            </w:r>
          </w:p>
        </w:tc>
      </w:tr>
      <w:tr w:rsidR="004A3665" w:rsidRPr="00592E6D" w:rsidTr="00EF6CB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rsidP="00C81B2D">
            <w:pPr>
              <w:rPr>
                <w:b/>
              </w:rPr>
            </w:pPr>
            <w:r w:rsidRPr="00C5525E">
              <w:rPr>
                <w:b/>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375,20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D28F4">
        <w:rPr>
          <w:rFonts w:ascii="Times New Roman" w:eastAsia="Times New Roman" w:hAnsi="Times New Roman" w:cs="Times New Roman"/>
          <w:color w:val="000000"/>
          <w:sz w:val="24"/>
          <w:szCs w:val="24"/>
        </w:rPr>
        <w:t xml:space="preserve">4, de </w:t>
      </w:r>
      <w:proofErr w:type="gramStart"/>
      <w:r w:rsidR="00CD28F4">
        <w:rPr>
          <w:rFonts w:ascii="Times New Roman" w:eastAsia="Times New Roman" w:hAnsi="Times New Roman" w:cs="Times New Roman"/>
          <w:color w:val="000000"/>
          <w:sz w:val="24"/>
          <w:szCs w:val="24"/>
        </w:rPr>
        <w:t>2</w:t>
      </w:r>
      <w:proofErr w:type="gramEnd"/>
      <w:r w:rsidR="00CD28F4">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4A3665">
        <w:rPr>
          <w:rFonts w:ascii="Times New Roman" w:eastAsia="Times New Roman" w:hAnsi="Times New Roman" w:cs="Times New Roman"/>
          <w:sz w:val="24"/>
          <w:szCs w:val="24"/>
        </w:rPr>
        <w:t xml:space="preserve">(modelo da Resolução FNDE n.º </w:t>
      </w:r>
      <w:r w:rsidR="00CD28F4">
        <w:rPr>
          <w:rFonts w:ascii="Times New Roman" w:eastAsia="Times New Roman" w:hAnsi="Times New Roman" w:cs="Times New Roman"/>
          <w:sz w:val="24"/>
          <w:szCs w:val="24"/>
        </w:rPr>
        <w:t xml:space="preserve">4, de </w:t>
      </w:r>
      <w:proofErr w:type="gramStart"/>
      <w:r w:rsidR="00CD28F4">
        <w:rPr>
          <w:rFonts w:ascii="Times New Roman" w:eastAsia="Times New Roman" w:hAnsi="Times New Roman" w:cs="Times New Roman"/>
          <w:sz w:val="24"/>
          <w:szCs w:val="24"/>
        </w:rPr>
        <w:t>2</w:t>
      </w:r>
      <w:proofErr w:type="gramEnd"/>
      <w:r w:rsidR="00CD28F4">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4A3665">
          <w:rPr>
            <w:rFonts w:ascii="Times New Roman" w:eastAsia="Times New Roman" w:hAnsi="Times New Roman" w:cs="Times New Roman"/>
            <w:sz w:val="24"/>
            <w:szCs w:val="24"/>
          </w:rPr>
          <w:t>Lei nº 10.831, de 23 de dezembro de 2003</w:t>
        </w:r>
      </w:hyperlink>
      <w:r w:rsidRPr="004A3665">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8731E4" w:rsidRPr="00CD28F4">
        <w:rPr>
          <w:rFonts w:ascii="Times New Roman" w:eastAsia="Times New Roman" w:hAnsi="Times New Roman" w:cs="Times New Roman"/>
          <w:b/>
          <w:color w:val="000000"/>
          <w:sz w:val="24"/>
          <w:szCs w:val="24"/>
        </w:rPr>
        <w:t>COLÉ</w:t>
      </w:r>
      <w:r w:rsidR="007121DF" w:rsidRPr="00CD28F4">
        <w:rPr>
          <w:rFonts w:ascii="Times New Roman" w:eastAsia="Times New Roman" w:hAnsi="Times New Roman" w:cs="Times New Roman"/>
          <w:b/>
          <w:color w:val="000000"/>
          <w:sz w:val="24"/>
          <w:szCs w:val="24"/>
        </w:rPr>
        <w:t xml:space="preserve">GIO ESTADUAL COMPLEXO 10 </w:t>
      </w:r>
      <w:r w:rsidR="00297C3D" w:rsidRPr="00CD28F4">
        <w:rPr>
          <w:rFonts w:ascii="Times New Roman" w:eastAsia="Times New Roman" w:hAnsi="Times New Roman" w:cs="Times New Roman"/>
          <w:b/>
          <w:color w:val="000000"/>
          <w:sz w:val="24"/>
          <w:szCs w:val="24"/>
        </w:rPr>
        <w:t>)</w:t>
      </w:r>
      <w:r w:rsidR="007121DF" w:rsidRPr="00CD28F4">
        <w:rPr>
          <w:rFonts w:ascii="Times New Roman" w:eastAsia="Times New Roman" w:hAnsi="Times New Roman" w:cs="Times New Roman"/>
          <w:b/>
          <w:color w:val="000000"/>
          <w:sz w:val="24"/>
          <w:szCs w:val="24"/>
        </w:rPr>
        <w:t>, com sede à</w:t>
      </w:r>
      <w:r w:rsidR="007721A6" w:rsidRPr="00CD28F4">
        <w:rPr>
          <w:rFonts w:ascii="Times New Roman" w:eastAsia="Times New Roman" w:hAnsi="Times New Roman" w:cs="Times New Roman"/>
          <w:b/>
          <w:color w:val="000000"/>
          <w:sz w:val="24"/>
          <w:szCs w:val="24"/>
        </w:rPr>
        <w:t xml:space="preserve">(Praça Paris Areia Especial Jardim Paquetá ) Colégio Estadual Complexo 10 </w:t>
      </w:r>
      <w:r w:rsidRPr="00CD28F4">
        <w:rPr>
          <w:rFonts w:ascii="Times New Roman" w:eastAsia="Times New Roman" w:hAnsi="Times New Roman" w:cs="Times New Roman"/>
          <w:b/>
          <w:color w:val="000000"/>
          <w:sz w:val="24"/>
          <w:szCs w:val="24"/>
        </w:rPr>
        <w:t xml:space="preserve">, </w:t>
      </w:r>
      <w:r w:rsidR="00297C3D" w:rsidRPr="00CD28F4">
        <w:rPr>
          <w:rFonts w:ascii="Times New Roman" w:eastAsia="Times New Roman" w:hAnsi="Times New Roman" w:cs="Times New Roman"/>
          <w:b/>
          <w:color w:val="000000"/>
          <w:sz w:val="24"/>
          <w:szCs w:val="24"/>
        </w:rPr>
        <w:t>em</w:t>
      </w:r>
      <w:r w:rsidR="00297C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Abacaxi</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Abobora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Abobrinha Verde</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Açafrão</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Alface</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Banana Nanica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Banana Prata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Batata Inglesa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Brócolis</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Cebola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Cenoura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Cheiro verde</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Chuchu</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Couve</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Goiaba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Laranja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Maçã</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Maracujá</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Milho Verde</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xml:space="preserve">Mandioca </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Melancia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xml:space="preserve">Mamão </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Ovos</w:t>
            </w:r>
          </w:p>
        </w:tc>
      </w:tr>
      <w:tr w:rsidR="00C43521" w:rsidRPr="00592E6D" w:rsidTr="000B7C91">
        <w:trPr>
          <w:trHeight w:val="2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43521" w:rsidRPr="00D235B5" w:rsidRDefault="00C43521" w:rsidP="00203300">
            <w:pPr>
              <w:rPr>
                <w:rFonts w:ascii="Times New Roman" w:hAnsi="Times New Roman" w:cs="Times New Roman"/>
                <w:b/>
                <w:sz w:val="24"/>
                <w:szCs w:val="24"/>
              </w:rPr>
            </w:pPr>
            <w:r w:rsidRPr="00D235B5">
              <w:rPr>
                <w:rFonts w:ascii="Times New Roman" w:hAnsi="Times New Roman" w:cs="Times New Roman"/>
                <w:b/>
                <w:sz w:val="24"/>
                <w:szCs w:val="24"/>
              </w:rPr>
              <w:t>Pimentão</w:t>
            </w:r>
          </w:p>
        </w:tc>
      </w:tr>
      <w:tr w:rsidR="00C43521" w:rsidRPr="00592E6D" w:rsidTr="006658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43521" w:rsidRPr="00D235B5" w:rsidRDefault="00C43521" w:rsidP="00203300">
            <w:pPr>
              <w:rPr>
                <w:rFonts w:ascii="Times New Roman" w:hAnsi="Times New Roman" w:cs="Times New Roman"/>
                <w:b/>
                <w:sz w:val="24"/>
                <w:szCs w:val="24"/>
              </w:rPr>
            </w:pPr>
            <w:r w:rsidRPr="00D235B5">
              <w:rPr>
                <w:rFonts w:ascii="Times New Roman" w:hAnsi="Times New Roman" w:cs="Times New Roman"/>
                <w:b/>
                <w:sz w:val="24"/>
                <w:szCs w:val="24"/>
              </w:rPr>
              <w:t>Polpa de Fruta</w:t>
            </w:r>
          </w:p>
        </w:tc>
      </w:tr>
      <w:tr w:rsidR="00C43521" w:rsidRPr="00592E6D" w:rsidTr="006658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43521" w:rsidRPr="00D235B5" w:rsidRDefault="00C43521" w:rsidP="00203300">
            <w:pPr>
              <w:rPr>
                <w:rFonts w:ascii="Times New Roman" w:hAnsi="Times New Roman" w:cs="Times New Roman"/>
                <w:b/>
                <w:sz w:val="24"/>
                <w:szCs w:val="24"/>
              </w:rPr>
            </w:pPr>
            <w:r w:rsidRPr="00D235B5">
              <w:rPr>
                <w:rFonts w:ascii="Times New Roman" w:hAnsi="Times New Roman" w:cs="Times New Roman"/>
                <w:b/>
                <w:sz w:val="24"/>
                <w:szCs w:val="24"/>
              </w:rPr>
              <w:t>Repolho</w:t>
            </w:r>
          </w:p>
        </w:tc>
      </w:tr>
      <w:tr w:rsidR="00C43521" w:rsidRPr="00592E6D" w:rsidTr="006658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43521" w:rsidRPr="00D235B5" w:rsidRDefault="00C43521" w:rsidP="00203300">
            <w:pPr>
              <w:rPr>
                <w:rFonts w:ascii="Times New Roman" w:hAnsi="Times New Roman" w:cs="Times New Roman"/>
                <w:b/>
                <w:sz w:val="24"/>
                <w:szCs w:val="24"/>
              </w:rPr>
            </w:pPr>
            <w:r w:rsidRPr="00D235B5">
              <w:rPr>
                <w:rFonts w:ascii="Times New Roman" w:hAnsi="Times New Roman" w:cs="Times New Roman"/>
                <w:b/>
                <w:sz w:val="24"/>
                <w:szCs w:val="24"/>
              </w:rPr>
              <w:t>Tomate</w:t>
            </w:r>
          </w:p>
        </w:tc>
      </w:tr>
      <w:tr w:rsidR="00C43521" w:rsidRPr="00592E6D" w:rsidTr="006658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43521" w:rsidRPr="00D235B5" w:rsidRDefault="00C43521" w:rsidP="00203300">
            <w:pPr>
              <w:rPr>
                <w:rFonts w:ascii="Times New Roman" w:hAnsi="Times New Roman" w:cs="Times New Roman"/>
                <w:b/>
                <w:sz w:val="24"/>
                <w:szCs w:val="24"/>
              </w:rPr>
            </w:pPr>
            <w:r w:rsidRPr="00D235B5">
              <w:rPr>
                <w:rFonts w:ascii="Times New Roman" w:hAnsi="Times New Roman" w:cs="Times New Roman"/>
                <w:b/>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577A3" w:rsidRDefault="00380FE6" w:rsidP="008615D7">
            <w:pPr>
              <w:spacing w:after="0" w:line="240" w:lineRule="auto"/>
              <w:jc w:val="both"/>
              <w:rPr>
                <w:rFonts w:ascii="Times New Roman" w:eastAsia="Times New Roman" w:hAnsi="Times New Roman" w:cs="Times New Roman"/>
                <w:b/>
                <w:color w:val="333333"/>
                <w:sz w:val="24"/>
                <w:szCs w:val="24"/>
              </w:rPr>
            </w:pPr>
            <w:r w:rsidRPr="009577A3">
              <w:rPr>
                <w:rFonts w:ascii="Times New Roman" w:eastAsia="Times New Roman" w:hAnsi="Times New Roman" w:cs="Times New Roman"/>
                <w:b/>
                <w:color w:val="333333"/>
                <w:sz w:val="24"/>
                <w:szCs w:val="24"/>
              </w:rPr>
              <w:t>Abacaxi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577A3" w:rsidRDefault="004C0DC1" w:rsidP="008615D7">
            <w:pPr>
              <w:spacing w:after="0" w:line="240" w:lineRule="auto"/>
              <w:jc w:val="both"/>
              <w:rPr>
                <w:rFonts w:ascii="Times New Roman" w:eastAsia="Times New Roman" w:hAnsi="Times New Roman" w:cs="Times New Roman"/>
                <w:b/>
                <w:color w:val="333333"/>
                <w:sz w:val="24"/>
                <w:szCs w:val="24"/>
              </w:rPr>
            </w:pPr>
            <w:r w:rsidRPr="009577A3">
              <w:rPr>
                <w:rFonts w:ascii="Times New Roman" w:eastAsia="Times New Roman" w:hAnsi="Times New Roman" w:cs="Times New Roman"/>
                <w:b/>
                <w:color w:val="333333"/>
                <w:sz w:val="24"/>
                <w:szCs w:val="24"/>
              </w:rPr>
              <w:t> </w:t>
            </w:r>
            <w:r w:rsidR="00380FE6" w:rsidRPr="009577A3">
              <w:rPr>
                <w:rFonts w:ascii="Times New Roman" w:eastAsia="Times New Roman" w:hAnsi="Times New Roman" w:cs="Times New Roman"/>
                <w:b/>
                <w:color w:val="333333"/>
                <w:sz w:val="24"/>
                <w:szCs w:val="24"/>
              </w:rPr>
              <w:t>50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577A3" w:rsidRDefault="004C0DC1" w:rsidP="00406429">
            <w:pPr>
              <w:spacing w:after="0" w:line="240" w:lineRule="auto"/>
              <w:jc w:val="both"/>
              <w:rPr>
                <w:rFonts w:ascii="Times New Roman" w:eastAsia="Times New Roman" w:hAnsi="Times New Roman" w:cs="Times New Roman"/>
                <w:b/>
                <w:color w:val="333333"/>
                <w:sz w:val="24"/>
                <w:szCs w:val="24"/>
              </w:rPr>
            </w:pPr>
            <w:r w:rsidRPr="009577A3">
              <w:rPr>
                <w:rFonts w:ascii="Times New Roman" w:eastAsia="Times New Roman" w:hAnsi="Times New Roman" w:cs="Times New Roman"/>
                <w:b/>
                <w:color w:val="333333"/>
                <w:sz w:val="24"/>
                <w:szCs w:val="24"/>
              </w:rPr>
              <w:t> </w:t>
            </w:r>
            <w:r w:rsidR="001C1B76" w:rsidRPr="009577A3">
              <w:rPr>
                <w:rFonts w:ascii="Times New Roman" w:eastAsia="Times New Roman" w:hAnsi="Times New Roman"/>
                <w:b/>
                <w:color w:val="333333"/>
                <w:sz w:val="24"/>
                <w:szCs w:val="24"/>
              </w:rPr>
              <w:t xml:space="preserve">Colégio Est. </w:t>
            </w:r>
            <w:r w:rsidR="001C1B76" w:rsidRPr="009577A3">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577A3" w:rsidRDefault="004C0DC1" w:rsidP="008615D7">
            <w:pPr>
              <w:spacing w:after="0" w:line="240" w:lineRule="auto"/>
              <w:jc w:val="both"/>
              <w:rPr>
                <w:rFonts w:ascii="Times New Roman" w:eastAsia="Times New Roman" w:hAnsi="Times New Roman" w:cs="Times New Roman"/>
                <w:b/>
                <w:color w:val="333333"/>
                <w:sz w:val="24"/>
                <w:szCs w:val="24"/>
              </w:rPr>
            </w:pPr>
            <w:r w:rsidRPr="009577A3">
              <w:rPr>
                <w:rFonts w:ascii="Times New Roman" w:eastAsia="Times New Roman" w:hAnsi="Times New Roman" w:cs="Times New Roman"/>
                <w:b/>
                <w:color w:val="333333"/>
                <w:sz w:val="24"/>
                <w:szCs w:val="24"/>
              </w:rPr>
              <w:t> </w:t>
            </w:r>
            <w:r w:rsidR="00380FE6" w:rsidRPr="009577A3">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Abobora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80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Abobrinha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60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Açafrão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10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Alface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40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Banana Nanica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180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Banana Prata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200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Batata Inglesa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300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4303FA"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Brócolis</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20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40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110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3A6E38">
            <w:pPr>
              <w:rPr>
                <w:b/>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Cheiro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40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3A6E38">
            <w:pPr>
              <w:rPr>
                <w:b/>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Chuchu</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30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3A6E38">
            <w:pPr>
              <w:rPr>
                <w:b/>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Couve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40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Goiaba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90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200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Maçã</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100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4303FA"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Maracujá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60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Milho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60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256C3D">
            <w:pPr>
              <w:spacing w:after="0" w:line="240" w:lineRule="auto"/>
              <w:jc w:val="both"/>
              <w:rPr>
                <w:rFonts w:ascii="Times New Roman" w:eastAsia="Times New Roman" w:hAnsi="Times New Roman" w:cs="Times New Roman"/>
                <w:b/>
                <w:color w:val="333333"/>
              </w:rPr>
            </w:pPr>
            <w:r w:rsidRPr="004D45C4">
              <w:rPr>
                <w:rFonts w:ascii="Times New Roman" w:eastAsia="Times New Roman" w:hAnsi="Times New Roman" w:cs="Times New Roman"/>
                <w:b/>
                <w:color w:val="333333"/>
              </w:rPr>
              <w:lastRenderedPageBreak/>
              <w:t xml:space="preserve">Mandioca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rPr>
            </w:pPr>
            <w:r w:rsidRPr="004D45C4">
              <w:rPr>
                <w:rFonts w:ascii="Times New Roman" w:eastAsia="Times New Roman" w:hAnsi="Times New Roman" w:cs="Times New Roman"/>
                <w:b/>
                <w:color w:val="333333"/>
              </w:rPr>
              <w:t>80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160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 xml:space="preserve">Mamão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80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Ovos</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75 Dúzias</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sz w:val="24"/>
                <w:szCs w:val="24"/>
              </w:rPr>
            </w:pPr>
            <w:r w:rsidRPr="001542CE">
              <w:rPr>
                <w:rFonts w:ascii="Times New Roman" w:eastAsia="Times New Roman" w:hAnsi="Times New Roman" w:cs="Times New Roman"/>
                <w:b/>
                <w:color w:val="333333"/>
                <w:sz w:val="24"/>
                <w:szCs w:val="24"/>
              </w:rPr>
              <w:t>Pimentão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sz w:val="24"/>
                <w:szCs w:val="24"/>
              </w:rPr>
            </w:pPr>
            <w:r w:rsidRPr="001542CE">
              <w:rPr>
                <w:rFonts w:ascii="Times New Roman" w:eastAsia="Times New Roman" w:hAnsi="Times New Roman" w:cs="Times New Roman"/>
                <w:b/>
                <w:color w:val="333333"/>
                <w:sz w:val="24"/>
                <w:szCs w:val="24"/>
              </w:rPr>
              <w:t>60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Polpa de Fruta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4A3665"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1</w:t>
            </w:r>
            <w:r w:rsidR="002D1F78" w:rsidRPr="001542CE">
              <w:rPr>
                <w:rFonts w:ascii="Times New Roman" w:eastAsia="Times New Roman" w:hAnsi="Times New Roman" w:cs="Times New Roman"/>
                <w:b/>
                <w:color w:val="333333"/>
              </w:rPr>
              <w:t>00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60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1E7433" w:rsidTr="001C1B76">
        <w:trPr>
          <w:trHeight w:val="71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100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sz w:val="24"/>
                <w:szCs w:val="24"/>
              </w:rPr>
            </w:pPr>
            <w:r w:rsidRPr="001542CE">
              <w:rPr>
                <w:rFonts w:ascii="Times New Roman" w:eastAsia="Times New Roman" w:hAnsi="Times New Roman" w:cs="Times New Roman"/>
                <w:b/>
                <w:color w:val="333333"/>
                <w:sz w:val="24"/>
                <w:szCs w:val="24"/>
              </w:rPr>
              <w:t>Vagem</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sz w:val="24"/>
                <w:szCs w:val="24"/>
              </w:rPr>
            </w:pPr>
            <w:r w:rsidRPr="001542CE">
              <w:rPr>
                <w:rFonts w:ascii="Times New Roman" w:eastAsia="Times New Roman" w:hAnsi="Times New Roman" w:cs="Times New Roman"/>
                <w:b/>
                <w:color w:val="333333"/>
                <w:sz w:val="24"/>
                <w:szCs w:val="24"/>
              </w:rPr>
              <w:t>80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rsidP="001E7433">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sz w:val="24"/>
                <w:szCs w:val="24"/>
              </w:rPr>
              <w:t>Semanalmente</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4A3665">
          <w:rPr>
            <w:rStyle w:val="Hyperlink"/>
            <w:rFonts w:ascii="Times New Roman" w:eastAsia="Times New Roman" w:hAnsi="Times New Roman" w:cs="Times New Roman"/>
            <w:b/>
            <w:color w:val="auto"/>
            <w:sz w:val="24"/>
            <w:szCs w:val="24"/>
          </w:rPr>
          <w:t>www.seduce.go.gov.br</w:t>
        </w:r>
      </w:hyperlink>
      <w:r w:rsidR="00F52F58" w:rsidRPr="004A3665">
        <w:rPr>
          <w:rFonts w:ascii="Times New Roman" w:eastAsia="Times New Roman" w:hAnsi="Times New Roman" w:cs="Times New Roman"/>
          <w:b/>
          <w:sz w:val="24"/>
          <w:szCs w:val="24"/>
        </w:rPr>
        <w:t>,</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085A29"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85A29">
          <w:rPr>
            <w:rFonts w:ascii="Times New Roman" w:eastAsia="Times New Roman" w:hAnsi="Times New Roman" w:cs="Times New Roman"/>
            <w:color w:val="000000" w:themeColor="text1"/>
            <w:sz w:val="24"/>
            <w:szCs w:val="24"/>
          </w:rPr>
          <w:t>Lei 8.666/1993</w:t>
        </w:r>
      </w:hyperlink>
      <w:r w:rsidRPr="00085A29">
        <w:rPr>
          <w:rFonts w:ascii="Times New Roman" w:eastAsia="Times New Roman" w:hAnsi="Times New Roman" w:cs="Times New Roman"/>
          <w:color w:val="000000" w:themeColor="text1"/>
          <w:sz w:val="24"/>
          <w:szCs w:val="24"/>
        </w:rPr>
        <w:t>.</w:t>
      </w:r>
    </w:p>
    <w:p w:rsidR="00BA53D0" w:rsidRDefault="00BA53D0" w:rsidP="008615D7">
      <w:pPr>
        <w:spacing w:after="150" w:line="240" w:lineRule="auto"/>
        <w:jc w:val="both"/>
        <w:rPr>
          <w:rFonts w:ascii="Times New Roman" w:eastAsia="Times New Roman" w:hAnsi="Times New Roman" w:cs="Times New Roman"/>
          <w:color w:val="000000"/>
          <w:sz w:val="24"/>
          <w:szCs w:val="24"/>
        </w:rPr>
      </w:pPr>
    </w:p>
    <w:p w:rsidR="00BA53D0" w:rsidRDefault="00BA53D0" w:rsidP="008615D7">
      <w:pPr>
        <w:spacing w:after="150" w:line="240" w:lineRule="auto"/>
        <w:jc w:val="both"/>
        <w:rPr>
          <w:rFonts w:ascii="Times New Roman" w:eastAsia="Times New Roman" w:hAnsi="Times New Roman" w:cs="Times New Roman"/>
          <w:color w:val="000000"/>
          <w:sz w:val="24"/>
          <w:szCs w:val="24"/>
        </w:rPr>
      </w:pPr>
    </w:p>
    <w:p w:rsidR="00267746" w:rsidRPr="00CD28F4" w:rsidRDefault="00CD28F4" w:rsidP="00CD28F4">
      <w:pPr>
        <w:spacing w:after="150" w:line="240" w:lineRule="auto"/>
        <w:jc w:val="center"/>
        <w:rPr>
          <w:rFonts w:ascii="Times New Roman" w:eastAsia="Times New Roman" w:hAnsi="Times New Roman" w:cs="Times New Roman"/>
          <w:b/>
          <w:color w:val="000000"/>
          <w:sz w:val="24"/>
          <w:szCs w:val="24"/>
        </w:rPr>
      </w:pPr>
      <w:r w:rsidRPr="00CD28F4">
        <w:rPr>
          <w:rFonts w:ascii="Times New Roman" w:eastAsia="Times New Roman" w:hAnsi="Times New Roman" w:cs="Times New Roman"/>
          <w:b/>
          <w:color w:val="000000"/>
          <w:sz w:val="24"/>
          <w:szCs w:val="24"/>
        </w:rPr>
        <w:t xml:space="preserve">PLANALTINA DE GOIÁS, 08 DE NOVEMBRO DE </w:t>
      </w:r>
      <w:proofErr w:type="gramStart"/>
      <w:r w:rsidRPr="00CD28F4">
        <w:rPr>
          <w:rFonts w:ascii="Times New Roman" w:eastAsia="Times New Roman" w:hAnsi="Times New Roman" w:cs="Times New Roman"/>
          <w:b/>
          <w:color w:val="000000"/>
          <w:sz w:val="24"/>
          <w:szCs w:val="24"/>
        </w:rPr>
        <w:t>2015</w:t>
      </w:r>
      <w:proofErr w:type="gramEnd"/>
    </w:p>
    <w:p w:rsidR="000202FF" w:rsidRPr="00CD28F4" w:rsidRDefault="00CD28F4" w:rsidP="00CD28F4">
      <w:pPr>
        <w:spacing w:after="150" w:line="240" w:lineRule="auto"/>
        <w:jc w:val="center"/>
        <w:rPr>
          <w:rFonts w:ascii="Times New Roman" w:eastAsia="Times New Roman" w:hAnsi="Times New Roman" w:cs="Times New Roman"/>
          <w:b/>
          <w:sz w:val="24"/>
          <w:szCs w:val="24"/>
        </w:rPr>
      </w:pPr>
      <w:r w:rsidRPr="00CD28F4">
        <w:rPr>
          <w:rFonts w:ascii="Times New Roman" w:eastAsia="Times New Roman" w:hAnsi="Times New Roman" w:cs="Times New Roman"/>
          <w:b/>
          <w:sz w:val="24"/>
          <w:szCs w:val="24"/>
        </w:rPr>
        <w:t>IZABEL CRISTINA DAS CHAGAS MARCHÃO</w:t>
      </w:r>
    </w:p>
    <w:p w:rsidR="000202FF" w:rsidRPr="00CD28F4" w:rsidRDefault="00CD28F4" w:rsidP="00CD28F4">
      <w:pPr>
        <w:spacing w:after="150" w:line="240" w:lineRule="auto"/>
        <w:jc w:val="center"/>
        <w:rPr>
          <w:rFonts w:ascii="Times New Roman" w:eastAsia="Times New Roman" w:hAnsi="Times New Roman" w:cs="Times New Roman"/>
          <w:b/>
          <w:color w:val="000000"/>
          <w:sz w:val="24"/>
          <w:szCs w:val="24"/>
        </w:rPr>
      </w:pPr>
      <w:r w:rsidRPr="00CD28F4">
        <w:rPr>
          <w:rFonts w:ascii="Times New Roman" w:eastAsia="Times New Roman" w:hAnsi="Times New Roman" w:cs="Times New Roman"/>
          <w:b/>
          <w:color w:val="000000"/>
          <w:sz w:val="24"/>
          <w:szCs w:val="24"/>
        </w:rPr>
        <w:t>PRESIDENTE DO CONSELHO DA UNIDADE ESCOLAR</w:t>
      </w:r>
    </w:p>
    <w:p w:rsidR="00D516F8" w:rsidRPr="00CD28F4" w:rsidRDefault="00CD28F4" w:rsidP="00CD28F4">
      <w:pPr>
        <w:spacing w:after="150" w:line="240" w:lineRule="auto"/>
        <w:jc w:val="center"/>
        <w:rPr>
          <w:rFonts w:ascii="Times New Roman" w:eastAsia="Times New Roman" w:hAnsi="Times New Roman" w:cs="Times New Roman"/>
          <w:b/>
          <w:color w:val="000000"/>
          <w:sz w:val="24"/>
          <w:szCs w:val="24"/>
        </w:rPr>
      </w:pPr>
      <w:r w:rsidRPr="00CD28F4">
        <w:rPr>
          <w:rFonts w:ascii="Times New Roman" w:eastAsia="Times New Roman" w:hAnsi="Times New Roman" w:cs="Times New Roman"/>
          <w:b/>
          <w:color w:val="000000"/>
          <w:sz w:val="24"/>
          <w:szCs w:val="24"/>
        </w:rPr>
        <w:t>COLÉGIO ESTADUAL COMPLEXO 10</w:t>
      </w:r>
    </w:p>
    <w:p w:rsidR="001A6DEB" w:rsidRPr="00CD28F4" w:rsidRDefault="00CD28F4" w:rsidP="00CD28F4">
      <w:pPr>
        <w:spacing w:after="150" w:line="240" w:lineRule="auto"/>
        <w:jc w:val="center"/>
        <w:rPr>
          <w:rFonts w:ascii="Times New Roman" w:eastAsia="Times New Roman" w:hAnsi="Times New Roman" w:cs="Times New Roman"/>
          <w:b/>
          <w:color w:val="000000"/>
          <w:sz w:val="24"/>
          <w:szCs w:val="24"/>
        </w:rPr>
      </w:pPr>
      <w:r w:rsidRPr="00CD28F4">
        <w:rPr>
          <w:rFonts w:ascii="Times New Roman" w:eastAsia="Times New Roman" w:hAnsi="Times New Roman" w:cs="Times New Roman"/>
          <w:b/>
          <w:color w:val="000000"/>
          <w:sz w:val="24"/>
          <w:szCs w:val="24"/>
        </w:rPr>
        <w:t>SECRETARIA DE ESTADO DE EDUCAÇÃO, CULTURA E ESPORTE.</w:t>
      </w:r>
    </w:p>
    <w:sectPr w:rsidR="001A6DEB" w:rsidRPr="00CD28F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B45" w:rsidRDefault="00685B45" w:rsidP="004C0DC1">
      <w:pPr>
        <w:spacing w:after="0" w:line="240" w:lineRule="auto"/>
      </w:pPr>
      <w:r>
        <w:separator/>
      </w:r>
    </w:p>
  </w:endnote>
  <w:endnote w:type="continuationSeparator" w:id="0">
    <w:p w:rsidR="00685B45" w:rsidRDefault="00685B4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B45" w:rsidRDefault="00685B45" w:rsidP="004C0DC1">
      <w:pPr>
        <w:spacing w:after="0" w:line="240" w:lineRule="auto"/>
      </w:pPr>
      <w:r>
        <w:separator/>
      </w:r>
    </w:p>
  </w:footnote>
  <w:footnote w:type="continuationSeparator" w:id="0">
    <w:p w:rsidR="00685B45" w:rsidRDefault="00685B4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7B4B"/>
    <w:rsid w:val="00085A29"/>
    <w:rsid w:val="0008631F"/>
    <w:rsid w:val="000B7C91"/>
    <w:rsid w:val="000C6CB2"/>
    <w:rsid w:val="000D0BAE"/>
    <w:rsid w:val="00123C9F"/>
    <w:rsid w:val="001542CE"/>
    <w:rsid w:val="0017095D"/>
    <w:rsid w:val="001916C6"/>
    <w:rsid w:val="00197177"/>
    <w:rsid w:val="001A6DEB"/>
    <w:rsid w:val="001C1B76"/>
    <w:rsid w:val="001C6AD9"/>
    <w:rsid w:val="001E247F"/>
    <w:rsid w:val="001E7433"/>
    <w:rsid w:val="002046BE"/>
    <w:rsid w:val="00214C35"/>
    <w:rsid w:val="002243FD"/>
    <w:rsid w:val="00245873"/>
    <w:rsid w:val="00254671"/>
    <w:rsid w:val="00256C3D"/>
    <w:rsid w:val="00267746"/>
    <w:rsid w:val="00291AEA"/>
    <w:rsid w:val="00297C3D"/>
    <w:rsid w:val="002A043E"/>
    <w:rsid w:val="002A4B32"/>
    <w:rsid w:val="002A739F"/>
    <w:rsid w:val="002B1996"/>
    <w:rsid w:val="002B2812"/>
    <w:rsid w:val="002C25D7"/>
    <w:rsid w:val="002D1F78"/>
    <w:rsid w:val="002E17A4"/>
    <w:rsid w:val="00380FE6"/>
    <w:rsid w:val="003A52A2"/>
    <w:rsid w:val="003A6E38"/>
    <w:rsid w:val="003C07A6"/>
    <w:rsid w:val="003D0634"/>
    <w:rsid w:val="003D4721"/>
    <w:rsid w:val="003D579C"/>
    <w:rsid w:val="003E3D12"/>
    <w:rsid w:val="00406429"/>
    <w:rsid w:val="00413CD9"/>
    <w:rsid w:val="004276EB"/>
    <w:rsid w:val="004303FA"/>
    <w:rsid w:val="0044290E"/>
    <w:rsid w:val="0044419D"/>
    <w:rsid w:val="004548AB"/>
    <w:rsid w:val="004A3665"/>
    <w:rsid w:val="004C0DC1"/>
    <w:rsid w:val="004D45C4"/>
    <w:rsid w:val="00504B10"/>
    <w:rsid w:val="00513266"/>
    <w:rsid w:val="00516776"/>
    <w:rsid w:val="00545C39"/>
    <w:rsid w:val="00590945"/>
    <w:rsid w:val="00592E6D"/>
    <w:rsid w:val="005A76D5"/>
    <w:rsid w:val="005D60A3"/>
    <w:rsid w:val="005F343C"/>
    <w:rsid w:val="00602939"/>
    <w:rsid w:val="00612ABC"/>
    <w:rsid w:val="006165CC"/>
    <w:rsid w:val="00620C0F"/>
    <w:rsid w:val="00642D3D"/>
    <w:rsid w:val="00685B45"/>
    <w:rsid w:val="00696119"/>
    <w:rsid w:val="006C6428"/>
    <w:rsid w:val="006D1930"/>
    <w:rsid w:val="006F709F"/>
    <w:rsid w:val="00707589"/>
    <w:rsid w:val="007121DF"/>
    <w:rsid w:val="00727703"/>
    <w:rsid w:val="00756584"/>
    <w:rsid w:val="007721A6"/>
    <w:rsid w:val="007807F2"/>
    <w:rsid w:val="00794B37"/>
    <w:rsid w:val="007A1C1E"/>
    <w:rsid w:val="007B2900"/>
    <w:rsid w:val="007D264D"/>
    <w:rsid w:val="00811698"/>
    <w:rsid w:val="00813D1C"/>
    <w:rsid w:val="0083017D"/>
    <w:rsid w:val="00832D6D"/>
    <w:rsid w:val="00847247"/>
    <w:rsid w:val="008615D7"/>
    <w:rsid w:val="008731E4"/>
    <w:rsid w:val="00884D87"/>
    <w:rsid w:val="008D3A59"/>
    <w:rsid w:val="008D561A"/>
    <w:rsid w:val="00917CB0"/>
    <w:rsid w:val="00924961"/>
    <w:rsid w:val="0092716E"/>
    <w:rsid w:val="00933831"/>
    <w:rsid w:val="00940082"/>
    <w:rsid w:val="009400C4"/>
    <w:rsid w:val="00941BD6"/>
    <w:rsid w:val="00944287"/>
    <w:rsid w:val="009577A3"/>
    <w:rsid w:val="009D79C9"/>
    <w:rsid w:val="009E4C65"/>
    <w:rsid w:val="00A211BB"/>
    <w:rsid w:val="00A610ED"/>
    <w:rsid w:val="00AD374E"/>
    <w:rsid w:val="00B0732D"/>
    <w:rsid w:val="00B77BD8"/>
    <w:rsid w:val="00B83E0F"/>
    <w:rsid w:val="00B90148"/>
    <w:rsid w:val="00B936E6"/>
    <w:rsid w:val="00BA53D0"/>
    <w:rsid w:val="00C01130"/>
    <w:rsid w:val="00C01F11"/>
    <w:rsid w:val="00C43521"/>
    <w:rsid w:val="00C52B9B"/>
    <w:rsid w:val="00C52F53"/>
    <w:rsid w:val="00C5525E"/>
    <w:rsid w:val="00C5582D"/>
    <w:rsid w:val="00C56E74"/>
    <w:rsid w:val="00C71D2F"/>
    <w:rsid w:val="00CD28F4"/>
    <w:rsid w:val="00CF04A0"/>
    <w:rsid w:val="00D15292"/>
    <w:rsid w:val="00D16803"/>
    <w:rsid w:val="00D235B5"/>
    <w:rsid w:val="00D30AA4"/>
    <w:rsid w:val="00D44A9E"/>
    <w:rsid w:val="00D516F8"/>
    <w:rsid w:val="00D70BBD"/>
    <w:rsid w:val="00DC0EAE"/>
    <w:rsid w:val="00DD599B"/>
    <w:rsid w:val="00E064F3"/>
    <w:rsid w:val="00E071C2"/>
    <w:rsid w:val="00E374F9"/>
    <w:rsid w:val="00E561E7"/>
    <w:rsid w:val="00E927C0"/>
    <w:rsid w:val="00E979C2"/>
    <w:rsid w:val="00EA32B6"/>
    <w:rsid w:val="00EA73A0"/>
    <w:rsid w:val="00EB536E"/>
    <w:rsid w:val="00EC559B"/>
    <w:rsid w:val="00EC6059"/>
    <w:rsid w:val="00F04D3E"/>
    <w:rsid w:val="00F1228B"/>
    <w:rsid w:val="00F16867"/>
    <w:rsid w:val="00F3405B"/>
    <w:rsid w:val="00F34C7D"/>
    <w:rsid w:val="00F52F58"/>
    <w:rsid w:val="00F678C6"/>
    <w:rsid w:val="00F979E7"/>
    <w:rsid w:val="00FD7C76"/>
    <w:rsid w:val="00FE4EC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1C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EE11A-FA2B-4B36-B3F3-4BBE97B0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2240</Words>
  <Characters>12097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2015-11-25T18:31:00Z</dcterms:created>
  <dcterms:modified xsi:type="dcterms:W3CDTF">2016-01-12T13:32:00Z</dcterms:modified>
</cp:coreProperties>
</file>