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640" w:rsidRPr="00592E6D" w:rsidRDefault="001F6640" w:rsidP="001F6640">
      <w:pPr>
        <w:spacing w:after="150" w:line="240" w:lineRule="auto"/>
        <w:rPr>
          <w:rFonts w:ascii="Times New Roman" w:eastAsia="Times New Roman" w:hAnsi="Times New Roman" w:cs="Times New Roman"/>
          <w:color w:val="000000"/>
          <w:sz w:val="24"/>
          <w:szCs w:val="24"/>
          <w:lang w:eastAsia="pt-BR"/>
        </w:rPr>
      </w:pPr>
    </w:p>
    <w:p w:rsidR="004C0DC1" w:rsidRDefault="00FF58E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5D73C3" w:rsidRPr="00592E6D" w:rsidRDefault="005D73C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95517C" w:rsidRPr="00592E6D" w:rsidRDefault="0095517C" w:rsidP="008615D7">
      <w:pPr>
        <w:spacing w:after="150" w:line="240" w:lineRule="auto"/>
        <w:jc w:val="both"/>
        <w:rPr>
          <w:rFonts w:ascii="Times New Roman" w:eastAsia="Times New Roman" w:hAnsi="Times New Roman" w:cs="Times New Roman"/>
          <w:color w:val="000000"/>
          <w:sz w:val="24"/>
          <w:szCs w:val="24"/>
          <w:lang w:eastAsia="pt-BR"/>
        </w:rPr>
      </w:pPr>
    </w:p>
    <w:p w:rsidR="001B38DA"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FF58E3" w:rsidRPr="00FF58E3">
        <w:rPr>
          <w:rFonts w:ascii="Times New Roman" w:eastAsia="Times New Roman" w:hAnsi="Times New Roman" w:cs="Times New Roman"/>
          <w:b/>
          <w:color w:val="000000"/>
          <w:sz w:val="24"/>
          <w:szCs w:val="24"/>
          <w:lang w:eastAsia="pt-BR"/>
        </w:rPr>
        <w:t>CONSELHO ESCOLAR COLÉGIO ESTADUAL SENADOR ONOFRE QUINAN</w:t>
      </w:r>
      <w:r w:rsidR="00FF58E3" w:rsidRPr="00592E6D">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da Unidade Escolar</w:t>
      </w:r>
      <w:r w:rsidR="00FF58E3">
        <w:rPr>
          <w:rFonts w:ascii="Times New Roman" w:eastAsia="Times New Roman" w:hAnsi="Times New Roman" w:cs="Times New Roman"/>
          <w:color w:val="000000"/>
          <w:sz w:val="24"/>
          <w:szCs w:val="24"/>
          <w:lang w:eastAsia="pt-BR"/>
        </w:rPr>
        <w:t xml:space="preserve"> </w:t>
      </w:r>
      <w:r w:rsidR="00FF58E3" w:rsidRPr="00FF58E3">
        <w:rPr>
          <w:rFonts w:ascii="Times New Roman" w:eastAsia="Times New Roman" w:hAnsi="Times New Roman" w:cs="Times New Roman"/>
          <w:b/>
          <w:color w:val="000000"/>
          <w:sz w:val="24"/>
          <w:szCs w:val="24"/>
          <w:lang w:eastAsia="pt-BR"/>
        </w:rPr>
        <w:t>COLÉGIO ESTADUAL SENADOR ONOFRE QUINAN</w:t>
      </w:r>
      <w:r w:rsidR="00DD599B" w:rsidRPr="00592E6D">
        <w:rPr>
          <w:rFonts w:ascii="Times New Roman" w:eastAsia="Times New Roman" w:hAnsi="Times New Roman" w:cs="Times New Roman"/>
          <w:color w:val="000000"/>
          <w:sz w:val="24"/>
          <w:szCs w:val="24"/>
          <w:lang w:eastAsia="pt-BR"/>
        </w:rPr>
        <w:t xml:space="preserve">, município de </w:t>
      </w:r>
      <w:r w:rsidR="00FF58E3">
        <w:rPr>
          <w:rFonts w:ascii="Times New Roman" w:eastAsia="Times New Roman" w:hAnsi="Times New Roman" w:cs="Times New Roman"/>
          <w:b/>
          <w:color w:val="000000"/>
          <w:sz w:val="24"/>
          <w:szCs w:val="24"/>
          <w:lang w:eastAsia="pt-BR"/>
        </w:rPr>
        <w:t>ANÁPOLIS-GOIÁS</w:t>
      </w:r>
      <w:r w:rsidR="00FF58E3">
        <w:rPr>
          <w:rFonts w:ascii="Times New Roman" w:eastAsia="Times New Roman" w:hAnsi="Times New Roman" w:cs="Times New Roman"/>
          <w:color w:val="000000"/>
          <w:sz w:val="24"/>
          <w:szCs w:val="24"/>
          <w:lang w:eastAsia="pt-BR"/>
        </w:rPr>
        <w:t xml:space="preserve"> </w:t>
      </w:r>
      <w:r w:rsidR="00FF58E3">
        <w:rPr>
          <w:rFonts w:ascii="Times New Roman" w:eastAsia="Times New Roman" w:hAnsi="Times New Roman" w:cs="Times New Roman"/>
          <w:b/>
          <w:sz w:val="24"/>
          <w:szCs w:val="24"/>
          <w:lang w:eastAsia="pt-BR"/>
        </w:rPr>
        <w:t>SUBSECRETARIA REGIONAL DE EDUCAÇÃO, CULTURA</w:t>
      </w:r>
      <w:r w:rsidR="00FF58E3" w:rsidRPr="00FF58E3">
        <w:rPr>
          <w:rFonts w:ascii="Times New Roman" w:eastAsia="Times New Roman" w:hAnsi="Times New Roman" w:cs="Times New Roman"/>
          <w:b/>
          <w:sz w:val="24"/>
          <w:szCs w:val="24"/>
          <w:lang w:eastAsia="pt-BR"/>
        </w:rPr>
        <w:t xml:space="preserve"> E ESPORTE </w:t>
      </w:r>
      <w:r w:rsidR="00FF58E3">
        <w:rPr>
          <w:rFonts w:ascii="Times New Roman" w:eastAsia="Times New Roman" w:hAnsi="Times New Roman" w:cs="Times New Roman"/>
          <w:b/>
          <w:sz w:val="24"/>
          <w:szCs w:val="24"/>
          <w:lang w:eastAsia="pt-BR"/>
        </w:rPr>
        <w:t xml:space="preserve">DE </w:t>
      </w:r>
      <w:r w:rsidR="00FF58E3" w:rsidRPr="00FF58E3">
        <w:rPr>
          <w:rFonts w:ascii="Times New Roman" w:eastAsia="Times New Roman" w:hAnsi="Times New Roman" w:cs="Times New Roman"/>
          <w:b/>
          <w:sz w:val="24"/>
          <w:szCs w:val="24"/>
          <w:lang w:eastAsia="pt-BR"/>
        </w:rPr>
        <w:t>ANÁPOLIS</w:t>
      </w:r>
      <w:r w:rsidR="00FF58E3">
        <w:rPr>
          <w:rFonts w:ascii="Times New Roman" w:eastAsia="Times New Roman" w:hAnsi="Times New Roman" w:cs="Times New Roman"/>
          <w:b/>
          <w:sz w:val="24"/>
          <w:szCs w:val="24"/>
          <w:lang w:eastAsia="pt-BR"/>
        </w:rPr>
        <w:t>-GOIÁS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FF58E3">
        <w:rPr>
          <w:rFonts w:ascii="Times New Roman" w:eastAsia="Times New Roman" w:hAnsi="Times New Roman" w:cs="Times New Roman"/>
          <w:b/>
          <w:sz w:val="24"/>
          <w:szCs w:val="24"/>
          <w:lang w:eastAsia="pt-BR"/>
        </w:rPr>
        <w:t>RUA 18, S/Nº, CEP: 75.095.770, BAIRRO DE LOURDES, ANÁPOLIS-GOIÁS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FF58E3">
        <w:rPr>
          <w:rFonts w:ascii="Times New Roman" w:eastAsia="Times New Roman" w:hAnsi="Times New Roman" w:cs="Times New Roman"/>
          <w:color w:val="000000"/>
          <w:sz w:val="24"/>
          <w:szCs w:val="24"/>
          <w:lang w:eastAsia="pt-BR"/>
        </w:rPr>
        <w:t xml:space="preserve"> </w:t>
      </w:r>
      <w:r w:rsidR="00FF58E3">
        <w:rPr>
          <w:rFonts w:ascii="Times New Roman" w:eastAsia="Times New Roman" w:hAnsi="Times New Roman" w:cs="Times New Roman"/>
          <w:b/>
          <w:sz w:val="24"/>
          <w:szCs w:val="24"/>
          <w:lang w:eastAsia="pt-BR"/>
        </w:rPr>
        <w:t>04.345.395/0001-15</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w:t>
      </w:r>
      <w:r w:rsidR="00FF58E3">
        <w:rPr>
          <w:rFonts w:ascii="Times New Roman" w:eastAsia="Times New Roman" w:hAnsi="Times New Roman" w:cs="Times New Roman"/>
          <w:color w:val="000000"/>
          <w:sz w:val="24"/>
          <w:szCs w:val="24"/>
          <w:lang w:eastAsia="pt-BR"/>
        </w:rPr>
        <w:t xml:space="preserve">Escolar a </w:t>
      </w:r>
      <w:proofErr w:type="spellStart"/>
      <w:r w:rsidR="00FF58E3">
        <w:rPr>
          <w:rFonts w:ascii="Times New Roman" w:eastAsia="Times New Roman" w:hAnsi="Times New Roman" w:cs="Times New Roman"/>
          <w:color w:val="000000"/>
          <w:sz w:val="24"/>
          <w:szCs w:val="24"/>
          <w:lang w:eastAsia="pt-BR"/>
        </w:rPr>
        <w:t>Srª</w:t>
      </w:r>
      <w:proofErr w:type="spellEnd"/>
      <w:r w:rsidR="00FF58E3">
        <w:rPr>
          <w:rFonts w:ascii="Times New Roman" w:eastAsia="Times New Roman" w:hAnsi="Times New Roman" w:cs="Times New Roman"/>
          <w:color w:val="000000"/>
          <w:sz w:val="24"/>
          <w:szCs w:val="24"/>
          <w:lang w:eastAsia="pt-BR"/>
        </w:rPr>
        <w:t xml:space="preserve"> </w:t>
      </w:r>
      <w:r w:rsidR="00CD2F22" w:rsidRPr="00CD2F22">
        <w:rPr>
          <w:rFonts w:ascii="Times New Roman" w:eastAsia="Times New Roman" w:hAnsi="Times New Roman" w:cs="Times New Roman"/>
          <w:b/>
          <w:color w:val="000000"/>
          <w:sz w:val="24"/>
          <w:szCs w:val="24"/>
          <w:lang w:eastAsia="pt-BR"/>
        </w:rPr>
        <w:t>APARECIDA OLIVEIRA DOS SANTOS SILVEIRA</w:t>
      </w:r>
      <w:r w:rsidR="003906F6">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 </w:t>
      </w:r>
      <w:r w:rsidR="00185399">
        <w:rPr>
          <w:rFonts w:ascii="Times New Roman" w:eastAsia="Times New Roman" w:hAnsi="Times New Roman" w:cs="Times New Roman"/>
          <w:color w:val="000000"/>
          <w:sz w:val="24"/>
          <w:szCs w:val="24"/>
          <w:lang w:eastAsia="pt-BR"/>
        </w:rPr>
        <w:t xml:space="preserve">nº </w:t>
      </w:r>
      <w:r w:rsidR="00185399" w:rsidRPr="00185399">
        <w:rPr>
          <w:rFonts w:ascii="Times New Roman" w:hAnsi="Times New Roman" w:cs="Times New Roman"/>
          <w:b/>
          <w:sz w:val="24"/>
          <w:szCs w:val="24"/>
        </w:rPr>
        <w:t>778.251.011-20</w:t>
      </w:r>
      <w:r w:rsidR="00197177" w:rsidRPr="00185399">
        <w:rPr>
          <w:rFonts w:ascii="Times New Roman" w:eastAsia="Times New Roman" w:hAnsi="Times New Roman" w:cs="Times New Roman"/>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w:t>
      </w:r>
      <w:r w:rsidR="00185399">
        <w:rPr>
          <w:rFonts w:ascii="Times New Roman" w:eastAsia="Times New Roman" w:hAnsi="Times New Roman" w:cs="Times New Roman"/>
          <w:color w:val="000000"/>
          <w:sz w:val="24"/>
          <w:szCs w:val="24"/>
          <w:lang w:eastAsia="pt-BR"/>
        </w:rPr>
        <w:t xml:space="preserve"> </w:t>
      </w:r>
      <w:r w:rsidR="00185399" w:rsidRPr="00185399">
        <w:rPr>
          <w:rFonts w:ascii="Times New Roman" w:eastAsia="Times New Roman" w:hAnsi="Times New Roman" w:cs="Times New Roman"/>
          <w:b/>
          <w:color w:val="000000"/>
          <w:sz w:val="24"/>
          <w:szCs w:val="24"/>
          <w:lang w:eastAsia="pt-BR"/>
        </w:rPr>
        <w:t>3226660. SSP-GO. 2ª Via</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w:t>
      </w:r>
      <w:r w:rsidR="004C0DC1" w:rsidRPr="00185399">
        <w:rPr>
          <w:rFonts w:ascii="Times New Roman" w:eastAsia="Times New Roman" w:hAnsi="Times New Roman" w:cs="Times New Roman"/>
          <w:sz w:val="24"/>
          <w:szCs w:val="24"/>
          <w:lang w:eastAsia="pt-BR"/>
        </w:rPr>
        <w:t xml:space="preserve">disposto no </w:t>
      </w:r>
      <w:hyperlink r:id="rId7" w:history="1">
        <w:r w:rsidR="004C0DC1" w:rsidRPr="00185399">
          <w:rPr>
            <w:rFonts w:ascii="Times New Roman" w:eastAsia="Times New Roman" w:hAnsi="Times New Roman" w:cs="Times New Roman"/>
            <w:sz w:val="24"/>
            <w:szCs w:val="24"/>
            <w:lang w:eastAsia="pt-BR"/>
          </w:rPr>
          <w:t>art.14, da Lei nº 11.947/2009</w:t>
        </w:r>
      </w:hyperlink>
      <w:r w:rsidR="004C0DC1" w:rsidRPr="00185399">
        <w:rPr>
          <w:rFonts w:ascii="Times New Roman" w:eastAsia="Times New Roman" w:hAnsi="Times New Roman" w:cs="Times New Roman"/>
          <w:sz w:val="24"/>
          <w:szCs w:val="24"/>
          <w:lang w:eastAsia="pt-BR"/>
        </w:rPr>
        <w:t xml:space="preserve"> e na Resolução FNDE nº </w:t>
      </w:r>
      <w:r w:rsidR="00197177" w:rsidRPr="00185399">
        <w:rPr>
          <w:rFonts w:ascii="Times New Roman" w:eastAsia="Times New Roman" w:hAnsi="Times New Roman" w:cs="Times New Roman"/>
          <w:sz w:val="24"/>
          <w:szCs w:val="24"/>
          <w:lang w:eastAsia="pt-BR"/>
        </w:rPr>
        <w:t>26/2013</w:t>
      </w:r>
      <w:r w:rsidR="004C0DC1" w:rsidRPr="00185399">
        <w:rPr>
          <w:rFonts w:ascii="Times New Roman" w:eastAsia="Times New Roman" w:hAnsi="Times New Roman" w:cs="Times New Roman"/>
          <w:sz w:val="24"/>
          <w:szCs w:val="24"/>
          <w:lang w:eastAsia="pt-BR"/>
        </w:rPr>
        <w:t xml:space="preserve">, através da Secretaria </w:t>
      </w:r>
      <w:r w:rsidR="00197177" w:rsidRPr="00185399">
        <w:rPr>
          <w:rFonts w:ascii="Times New Roman" w:eastAsia="Times New Roman" w:hAnsi="Times New Roman" w:cs="Times New Roman"/>
          <w:sz w:val="24"/>
          <w:szCs w:val="24"/>
          <w:lang w:eastAsia="pt-BR"/>
        </w:rPr>
        <w:t>de Estado de Educação, Cultura e Esporte do Estado de Goiás,</w:t>
      </w:r>
      <w:r w:rsidR="004C0DC1" w:rsidRPr="00185399">
        <w:rPr>
          <w:rFonts w:ascii="Times New Roman" w:eastAsia="Times New Roman" w:hAnsi="Times New Roman" w:cs="Times New Roman"/>
          <w:sz w:val="24"/>
          <w:szCs w:val="24"/>
          <w:lang w:eastAsia="pt-BR"/>
        </w:rPr>
        <w:t xml:space="preserve"> vem realizar Chamada Pública para aquisição de gêneros alimentícios da Agricultura Familiar</w:t>
      </w:r>
      <w:r w:rsidR="004C0DC1" w:rsidRPr="00592E6D">
        <w:rPr>
          <w:rFonts w:ascii="Times New Roman" w:eastAsia="Times New Roman" w:hAnsi="Times New Roman" w:cs="Times New Roman"/>
          <w:color w:val="000000"/>
          <w:sz w:val="24"/>
          <w:szCs w:val="24"/>
          <w:lang w:eastAsia="pt-BR"/>
        </w:rPr>
        <w:t xml:space="preserve">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CE70C9">
        <w:rPr>
          <w:rFonts w:ascii="Times New Roman" w:eastAsia="Times New Roman" w:hAnsi="Times New Roman" w:cs="Times New Roman"/>
          <w:color w:val="000000"/>
          <w:sz w:val="24"/>
          <w:szCs w:val="24"/>
          <w:lang w:eastAsia="pt-BR"/>
        </w:rPr>
        <w:t xml:space="preserve"> </w:t>
      </w:r>
      <w:r w:rsidR="00683F9E">
        <w:rPr>
          <w:rFonts w:ascii="Times New Roman" w:eastAsia="Times New Roman" w:hAnsi="Times New Roman" w:cs="Times New Roman"/>
          <w:b/>
          <w:color w:val="000000"/>
          <w:sz w:val="24"/>
          <w:szCs w:val="24"/>
          <w:lang w:eastAsia="pt-BR"/>
        </w:rPr>
        <w:t>18</w:t>
      </w:r>
      <w:r w:rsidR="00A1664D">
        <w:rPr>
          <w:rFonts w:ascii="Times New Roman" w:eastAsia="Times New Roman" w:hAnsi="Times New Roman" w:cs="Times New Roman"/>
          <w:b/>
          <w:color w:val="000000"/>
          <w:sz w:val="24"/>
          <w:szCs w:val="24"/>
          <w:lang w:eastAsia="pt-BR"/>
        </w:rPr>
        <w:t>/01/2016</w:t>
      </w:r>
      <w:r w:rsidR="00CE70C9" w:rsidRPr="00CE70C9">
        <w:rPr>
          <w:rFonts w:ascii="Times New Roman" w:eastAsia="Times New Roman" w:hAnsi="Times New Roman" w:cs="Times New Roman"/>
          <w:b/>
          <w:color w:val="000000"/>
          <w:sz w:val="24"/>
          <w:szCs w:val="24"/>
          <w:lang w:eastAsia="pt-BR"/>
        </w:rPr>
        <w:t xml:space="preserve"> a 30/06/201</w:t>
      </w:r>
      <w:r w:rsidR="00A1664D">
        <w:rPr>
          <w:rFonts w:ascii="Times New Roman" w:eastAsia="Times New Roman" w:hAnsi="Times New Roman" w:cs="Times New Roman"/>
          <w:b/>
          <w:color w:val="000000"/>
          <w:sz w:val="24"/>
          <w:szCs w:val="24"/>
          <w:lang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0644C0">
        <w:rPr>
          <w:rFonts w:ascii="Times New Roman" w:eastAsia="Times New Roman" w:hAnsi="Times New Roman" w:cs="Times New Roman"/>
          <w:color w:val="000000"/>
          <w:sz w:val="24"/>
          <w:szCs w:val="24"/>
          <w:lang w:eastAsia="pt-BR"/>
        </w:rPr>
        <w:t xml:space="preserve"> </w:t>
      </w:r>
      <w:r w:rsidR="000644C0" w:rsidRPr="000644C0">
        <w:rPr>
          <w:rFonts w:ascii="Times New Roman" w:eastAsia="Times New Roman" w:hAnsi="Times New Roman" w:cs="Times New Roman"/>
          <w:b/>
          <w:sz w:val="24"/>
          <w:szCs w:val="24"/>
          <w:lang w:eastAsia="pt-BR"/>
        </w:rPr>
        <w:t>20/01/2016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CE70C9">
        <w:rPr>
          <w:rFonts w:ascii="Times New Roman" w:eastAsia="Times New Roman" w:hAnsi="Times New Roman" w:cs="Times New Roman"/>
          <w:b/>
          <w:color w:val="000000"/>
          <w:sz w:val="24"/>
          <w:szCs w:val="24"/>
          <w:lang w:val="pt-PT" w:eastAsia="pt-BR"/>
        </w:rPr>
        <w:t>08:00</w:t>
      </w:r>
      <w:proofErr w:type="gramEnd"/>
      <w:r w:rsidR="00CE70C9">
        <w:rPr>
          <w:rFonts w:ascii="Times New Roman" w:eastAsia="Times New Roman" w:hAnsi="Times New Roman" w:cs="Times New Roman"/>
          <w:b/>
          <w:color w:val="000000"/>
          <w:sz w:val="24"/>
          <w:szCs w:val="24"/>
          <w:lang w:val="pt-PT" w:eastAsia="pt-BR"/>
        </w:rPr>
        <w:t xml:space="preserve"> às</w:t>
      </w:r>
      <w:r w:rsidR="00185399" w:rsidRPr="00185399">
        <w:rPr>
          <w:rFonts w:ascii="Times New Roman" w:eastAsia="Times New Roman" w:hAnsi="Times New Roman" w:cs="Times New Roman"/>
          <w:b/>
          <w:color w:val="000000"/>
          <w:sz w:val="24"/>
          <w:szCs w:val="24"/>
          <w:lang w:val="pt-PT" w:eastAsia="pt-BR"/>
        </w:rPr>
        <w:t xml:space="preserve"> 17:00</w:t>
      </w:r>
      <w:r w:rsidR="00185399" w:rsidRPr="00185399">
        <w:rPr>
          <w:rFonts w:ascii="Times New Roman" w:eastAsia="Times New Roman" w:hAnsi="Times New Roman" w:cs="Times New Roman"/>
          <w:color w:val="000000"/>
          <w:sz w:val="24"/>
          <w:szCs w:val="24"/>
          <w:lang w:val="pt-PT" w:eastAsia="pt-BR"/>
        </w:rPr>
        <w:t xml:space="preserve"> </w:t>
      </w:r>
      <w:r w:rsidR="00197177" w:rsidRPr="00592E6D">
        <w:rPr>
          <w:rFonts w:ascii="Times New Roman" w:eastAsia="Times New Roman" w:hAnsi="Times New Roman" w:cs="Times New Roman"/>
          <w:color w:val="000000"/>
          <w:sz w:val="24"/>
          <w:szCs w:val="24"/>
          <w:lang w:eastAsia="pt-BR"/>
        </w:rPr>
        <w:t xml:space="preserve">horas, na sede do Conselho Escolar, situada à </w:t>
      </w:r>
      <w:r w:rsidR="00185399" w:rsidRPr="00185399">
        <w:rPr>
          <w:rFonts w:ascii="Times New Roman" w:eastAsia="Times New Roman" w:hAnsi="Times New Roman" w:cs="Times New Roman"/>
          <w:b/>
          <w:color w:val="000000"/>
          <w:sz w:val="24"/>
          <w:szCs w:val="24"/>
          <w:lang w:eastAsia="pt-BR"/>
        </w:rPr>
        <w:t>18, S/Nº, CEP: 75.095.770, BAIRRO DE LOURDES, ANÁPOLIS-GOIÁS</w:t>
      </w:r>
      <w:r w:rsidR="00185399">
        <w:rPr>
          <w:rFonts w:ascii="Times New Roman" w:eastAsia="Times New Roman" w:hAnsi="Times New Roman" w:cs="Times New Roman"/>
          <w:b/>
          <w:color w:val="000000"/>
          <w:sz w:val="24"/>
          <w:szCs w:val="24"/>
          <w:lang w:eastAsia="pt-BR"/>
        </w:rPr>
        <w:t>.</w:t>
      </w:r>
    </w:p>
    <w:p w:rsidR="00E52AC9" w:rsidRPr="00A74EBD" w:rsidRDefault="00E52AC9" w:rsidP="008615D7">
      <w:pPr>
        <w:spacing w:after="150" w:line="240" w:lineRule="auto"/>
        <w:jc w:val="both"/>
        <w:rPr>
          <w:rFonts w:ascii="Times New Roman" w:eastAsia="Times New Roman" w:hAnsi="Times New Roman" w:cs="Times New Roman"/>
          <w:b/>
          <w:color w:val="000000"/>
          <w:sz w:val="24"/>
          <w:szCs w:val="24"/>
          <w:lang w:eastAsia="pt-BR"/>
        </w:rPr>
      </w:pPr>
    </w:p>
    <w:p w:rsidR="001B38DA"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E52AC9"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683F9E">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A74EBD" w:rsidRPr="00683F9E" w:rsidRDefault="00811698"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58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2426"/>
        <w:gridCol w:w="1476"/>
        <w:gridCol w:w="1819"/>
        <w:gridCol w:w="1721"/>
        <w:gridCol w:w="1988"/>
        <w:gridCol w:w="758"/>
      </w:tblGrid>
      <w:tr w:rsidR="00683F9E" w:rsidRPr="00592E6D" w:rsidTr="00683F9E">
        <w:trPr>
          <w:gridAfter w:val="1"/>
          <w:wAfter w:w="358" w:type="pct"/>
          <w:tblCellSpacing w:w="0" w:type="dxa"/>
          <w:jc w:val="center"/>
        </w:trPr>
        <w:tc>
          <w:tcPr>
            <w:tcW w:w="1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4EBD" w:rsidRDefault="00A74EBD" w:rsidP="00683F9E">
            <w:pPr>
              <w:spacing w:after="0" w:line="240" w:lineRule="auto"/>
              <w:jc w:val="center"/>
              <w:rPr>
                <w:rFonts w:ascii="Times New Roman" w:eastAsia="Times New Roman" w:hAnsi="Times New Roman" w:cs="Times New Roman"/>
                <w:color w:val="FFFFFF"/>
                <w:sz w:val="24"/>
                <w:szCs w:val="24"/>
                <w:lang w:eastAsia="pt-BR"/>
              </w:rPr>
            </w:pPr>
          </w:p>
          <w:p w:rsidR="004C0DC1" w:rsidRPr="00592E6D" w:rsidRDefault="004C0DC1" w:rsidP="00683F9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1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683F9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683F9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683F9E">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683F9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683F9E">
            <w:pPr>
              <w:spacing w:after="0" w:line="240" w:lineRule="auto"/>
              <w:jc w:val="center"/>
              <w:rPr>
                <w:rFonts w:ascii="Times New Roman" w:eastAsia="Times New Roman" w:hAnsi="Times New Roman" w:cs="Times New Roman"/>
                <w:color w:val="FFFFFF"/>
                <w:sz w:val="24"/>
                <w:szCs w:val="24"/>
                <w:lang w:eastAsia="pt-BR"/>
              </w:rPr>
            </w:pPr>
          </w:p>
        </w:tc>
        <w:tc>
          <w:tcPr>
            <w:tcW w:w="175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683F9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683F9E" w:rsidRPr="00592E6D" w:rsidTr="00683F9E">
        <w:trPr>
          <w:gridAfter w:val="1"/>
          <w:wAfter w:w="358" w:type="pct"/>
          <w:tblCellSpacing w:w="0" w:type="dxa"/>
          <w:jc w:val="center"/>
        </w:trPr>
        <w:tc>
          <w:tcPr>
            <w:tcW w:w="18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14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9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81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93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683F9E" w:rsidRPr="00796E2B" w:rsidTr="00683F9E">
        <w:trPr>
          <w:gridAfter w:val="1"/>
          <w:wAfter w:w="358" w:type="pct"/>
          <w:trHeight w:val="441"/>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796E2B" w:rsidRPr="00592E6D" w:rsidRDefault="00796E2B" w:rsidP="00E52AC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Banana</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3906F6">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796E2B" w:rsidP="00E52AC9">
            <w:pPr>
              <w:tabs>
                <w:tab w:val="left" w:pos="1179"/>
              </w:tabs>
              <w:jc w:val="center"/>
              <w:rPr>
                <w:rFonts w:ascii="Times New Roman" w:hAnsi="Times New Roman" w:cs="Times New Roman"/>
                <w:sz w:val="24"/>
                <w:szCs w:val="24"/>
              </w:rPr>
            </w:pPr>
            <w:r w:rsidRPr="00796E2B">
              <w:rPr>
                <w:rFonts w:ascii="Times New Roman" w:hAnsi="Times New Roman" w:cs="Times New Roman"/>
                <w:sz w:val="24"/>
                <w:szCs w:val="24"/>
              </w:rPr>
              <w:t>500</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3906F6" w:rsidP="00E52AC9">
            <w:pPr>
              <w:tabs>
                <w:tab w:val="left" w:pos="1003"/>
                <w:tab w:val="left" w:pos="1050"/>
              </w:tabs>
              <w:jc w:val="center"/>
              <w:rPr>
                <w:rFonts w:ascii="Times New Roman" w:hAnsi="Times New Roman" w:cs="Times New Roman"/>
                <w:sz w:val="24"/>
                <w:szCs w:val="24"/>
              </w:rPr>
            </w:pPr>
            <w:r>
              <w:rPr>
                <w:rFonts w:ascii="Times New Roman" w:hAnsi="Times New Roman" w:cs="Times New Roman"/>
                <w:sz w:val="24"/>
                <w:szCs w:val="24"/>
              </w:rPr>
              <w:t xml:space="preserve">R$ </w:t>
            </w:r>
            <w:r w:rsidR="00796E2B" w:rsidRPr="00796E2B">
              <w:rPr>
                <w:rFonts w:ascii="Times New Roman" w:hAnsi="Times New Roman" w:cs="Times New Roman"/>
                <w:sz w:val="24"/>
                <w:szCs w:val="24"/>
              </w:rPr>
              <w:t>3,13</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D135DE" w:rsidP="00E52AC9">
            <w:pPr>
              <w:tabs>
                <w:tab w:val="left" w:pos="1003"/>
                <w:tab w:val="left" w:pos="1050"/>
              </w:tabs>
              <w:jc w:val="right"/>
              <w:rPr>
                <w:rFonts w:ascii="Times New Roman" w:hAnsi="Times New Roman" w:cs="Times New Roman"/>
                <w:sz w:val="24"/>
                <w:szCs w:val="24"/>
              </w:rPr>
            </w:pPr>
            <w:r>
              <w:rPr>
                <w:rFonts w:ascii="Times New Roman" w:hAnsi="Times New Roman" w:cs="Times New Roman"/>
                <w:sz w:val="24"/>
                <w:szCs w:val="24"/>
              </w:rPr>
              <w:t xml:space="preserve">R$ </w:t>
            </w:r>
            <w:r w:rsidR="00796E2B" w:rsidRPr="00796E2B">
              <w:rPr>
                <w:rFonts w:ascii="Times New Roman" w:hAnsi="Times New Roman" w:cs="Times New Roman"/>
                <w:sz w:val="24"/>
                <w:szCs w:val="24"/>
              </w:rPr>
              <w:t>1.565,00</w:t>
            </w:r>
          </w:p>
        </w:tc>
      </w:tr>
      <w:tr w:rsidR="00683F9E" w:rsidRPr="00796E2B" w:rsidTr="00683F9E">
        <w:trPr>
          <w:gridAfter w:val="1"/>
          <w:wAfter w:w="358" w:type="pct"/>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796E2B" w:rsidRPr="00592E6D" w:rsidRDefault="00796E2B" w:rsidP="00E52AC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Batata Doce</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3906F6">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796E2B" w:rsidP="00E52AC9">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95</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06F6" w:rsidRPr="00796E2B" w:rsidRDefault="003A6AC5" w:rsidP="003A6AC5">
            <w:pPr>
              <w:tabs>
                <w:tab w:val="left" w:pos="1003"/>
                <w:tab w:val="left" w:pos="1050"/>
              </w:tabs>
              <w:jc w:val="center"/>
              <w:rPr>
                <w:rFonts w:ascii="Times New Roman" w:hAnsi="Times New Roman" w:cs="Times New Roman"/>
                <w:sz w:val="24"/>
                <w:szCs w:val="24"/>
              </w:rPr>
            </w:pPr>
            <w:r>
              <w:rPr>
                <w:rFonts w:ascii="Times New Roman" w:hAnsi="Times New Roman" w:cs="Times New Roman"/>
                <w:sz w:val="24"/>
                <w:szCs w:val="24"/>
              </w:rPr>
              <w:t xml:space="preserve">R$ </w:t>
            </w:r>
            <w:r w:rsidR="0013058B">
              <w:rPr>
                <w:rFonts w:ascii="Times New Roman" w:hAnsi="Times New Roman" w:cs="Times New Roman"/>
                <w:sz w:val="24"/>
                <w:szCs w:val="24"/>
              </w:rPr>
              <w:t>2,90</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D135DE" w:rsidP="00E52AC9">
            <w:pPr>
              <w:tabs>
                <w:tab w:val="left" w:pos="1003"/>
                <w:tab w:val="left" w:pos="1050"/>
              </w:tabs>
              <w:jc w:val="right"/>
              <w:rPr>
                <w:rFonts w:ascii="Times New Roman" w:hAnsi="Times New Roman" w:cs="Times New Roman"/>
                <w:sz w:val="24"/>
                <w:szCs w:val="24"/>
              </w:rPr>
            </w:pPr>
            <w:r>
              <w:rPr>
                <w:rFonts w:ascii="Times New Roman" w:hAnsi="Times New Roman" w:cs="Times New Roman"/>
                <w:sz w:val="24"/>
                <w:szCs w:val="24"/>
              </w:rPr>
              <w:t xml:space="preserve">R$ </w:t>
            </w:r>
            <w:r w:rsidR="00796E2B" w:rsidRPr="00796E2B">
              <w:rPr>
                <w:rFonts w:ascii="Times New Roman" w:hAnsi="Times New Roman" w:cs="Times New Roman"/>
                <w:sz w:val="24"/>
                <w:szCs w:val="24"/>
              </w:rPr>
              <w:t>275,50</w:t>
            </w:r>
          </w:p>
        </w:tc>
      </w:tr>
      <w:tr w:rsidR="00683F9E" w:rsidRPr="00796E2B" w:rsidTr="00683F9E">
        <w:trPr>
          <w:gridAfter w:val="1"/>
          <w:wAfter w:w="358" w:type="pct"/>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796E2B" w:rsidRPr="00592E6D" w:rsidRDefault="00796E2B" w:rsidP="00E52AC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Cebola</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E52AC9">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796E2B" w:rsidP="00E52AC9">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171</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D135DE" w:rsidP="00E52AC9">
            <w:pPr>
              <w:jc w:val="center"/>
              <w:rPr>
                <w:rFonts w:ascii="Times New Roman" w:hAnsi="Times New Roman" w:cs="Times New Roman"/>
                <w:sz w:val="24"/>
                <w:szCs w:val="24"/>
              </w:rPr>
            </w:pPr>
            <w:r>
              <w:rPr>
                <w:rFonts w:ascii="Times New Roman" w:hAnsi="Times New Roman" w:cs="Times New Roman"/>
                <w:sz w:val="24"/>
                <w:szCs w:val="24"/>
              </w:rPr>
              <w:t>R$</w:t>
            </w:r>
            <w:r w:rsidR="003906F6">
              <w:rPr>
                <w:rFonts w:ascii="Times New Roman" w:hAnsi="Times New Roman" w:cs="Times New Roman"/>
                <w:sz w:val="24"/>
                <w:szCs w:val="24"/>
              </w:rPr>
              <w:t xml:space="preserve"> </w:t>
            </w:r>
            <w:r w:rsidR="00796E2B" w:rsidRPr="00796E2B">
              <w:rPr>
                <w:rFonts w:ascii="Times New Roman" w:hAnsi="Times New Roman" w:cs="Times New Roman"/>
                <w:sz w:val="24"/>
                <w:szCs w:val="24"/>
              </w:rPr>
              <w:t>4,16</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D135DE" w:rsidP="00E52AC9">
            <w:pPr>
              <w:jc w:val="right"/>
              <w:rPr>
                <w:rFonts w:ascii="Times New Roman" w:hAnsi="Times New Roman" w:cs="Times New Roman"/>
                <w:sz w:val="24"/>
                <w:szCs w:val="24"/>
              </w:rPr>
            </w:pPr>
            <w:r>
              <w:rPr>
                <w:rFonts w:ascii="Times New Roman" w:hAnsi="Times New Roman" w:cs="Times New Roman"/>
                <w:sz w:val="24"/>
                <w:szCs w:val="24"/>
              </w:rPr>
              <w:t xml:space="preserve">R$ </w:t>
            </w:r>
            <w:r w:rsidR="00796E2B" w:rsidRPr="00796E2B">
              <w:rPr>
                <w:rFonts w:ascii="Times New Roman" w:hAnsi="Times New Roman" w:cs="Times New Roman"/>
                <w:sz w:val="24"/>
                <w:szCs w:val="24"/>
              </w:rPr>
              <w:t>711,36</w:t>
            </w:r>
          </w:p>
        </w:tc>
      </w:tr>
      <w:tr w:rsidR="00683F9E" w:rsidRPr="00796E2B" w:rsidTr="00683F9E">
        <w:trPr>
          <w:gridAfter w:val="1"/>
          <w:wAfter w:w="358" w:type="pct"/>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796E2B" w:rsidRPr="00592E6D" w:rsidRDefault="00796E2B" w:rsidP="00E52AC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Cenoura</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E52AC9">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796E2B" w:rsidP="00E52AC9">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300</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D135DE" w:rsidP="00E52AC9">
            <w:pPr>
              <w:tabs>
                <w:tab w:val="left" w:pos="1007"/>
              </w:tabs>
              <w:jc w:val="center"/>
              <w:rPr>
                <w:rFonts w:ascii="Times New Roman" w:hAnsi="Times New Roman" w:cs="Times New Roman"/>
                <w:sz w:val="24"/>
                <w:szCs w:val="24"/>
              </w:rPr>
            </w:pPr>
            <w:r>
              <w:rPr>
                <w:rFonts w:ascii="Times New Roman" w:hAnsi="Times New Roman" w:cs="Times New Roman"/>
                <w:sz w:val="24"/>
                <w:szCs w:val="24"/>
              </w:rPr>
              <w:t xml:space="preserve">R$ </w:t>
            </w:r>
            <w:r w:rsidR="00796E2B" w:rsidRPr="00796E2B">
              <w:rPr>
                <w:rFonts w:ascii="Times New Roman" w:hAnsi="Times New Roman" w:cs="Times New Roman"/>
                <w:sz w:val="24"/>
                <w:szCs w:val="24"/>
              </w:rPr>
              <w:t>2,70</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354641" w:rsidP="00E52AC9">
            <w:pPr>
              <w:tabs>
                <w:tab w:val="left" w:pos="1007"/>
              </w:tabs>
              <w:jc w:val="right"/>
              <w:rPr>
                <w:rFonts w:ascii="Times New Roman" w:hAnsi="Times New Roman" w:cs="Times New Roman"/>
                <w:sz w:val="24"/>
                <w:szCs w:val="24"/>
              </w:rPr>
            </w:pPr>
            <w:r>
              <w:rPr>
                <w:rFonts w:ascii="Times New Roman" w:hAnsi="Times New Roman" w:cs="Times New Roman"/>
                <w:sz w:val="24"/>
                <w:szCs w:val="24"/>
              </w:rPr>
              <w:t xml:space="preserve">R$ </w:t>
            </w:r>
            <w:r w:rsidRPr="00796E2B">
              <w:rPr>
                <w:rFonts w:ascii="Times New Roman" w:hAnsi="Times New Roman" w:cs="Times New Roman"/>
                <w:sz w:val="24"/>
                <w:szCs w:val="24"/>
              </w:rPr>
              <w:t>810,00</w:t>
            </w:r>
          </w:p>
        </w:tc>
      </w:tr>
      <w:tr w:rsidR="00683F9E" w:rsidRPr="00796E2B" w:rsidTr="00683F9E">
        <w:trPr>
          <w:gridAfter w:val="1"/>
          <w:wAfter w:w="358" w:type="pct"/>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796E2B" w:rsidRPr="00592E6D" w:rsidRDefault="00796E2B" w:rsidP="00E52AC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5</w:t>
            </w:r>
            <w:proofErr w:type="gramEnd"/>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Laranja</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E52AC9">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796E2B" w:rsidP="00E52AC9">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170</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D135DE" w:rsidP="00E52AC9">
            <w:pPr>
              <w:jc w:val="center"/>
              <w:rPr>
                <w:rFonts w:ascii="Times New Roman" w:hAnsi="Times New Roman" w:cs="Times New Roman"/>
                <w:sz w:val="24"/>
                <w:szCs w:val="24"/>
              </w:rPr>
            </w:pPr>
            <w:r>
              <w:rPr>
                <w:rFonts w:ascii="Times New Roman" w:hAnsi="Times New Roman" w:cs="Times New Roman"/>
                <w:sz w:val="24"/>
                <w:szCs w:val="24"/>
              </w:rPr>
              <w:t xml:space="preserve">R$ </w:t>
            </w:r>
            <w:r w:rsidR="00796E2B" w:rsidRPr="00796E2B">
              <w:rPr>
                <w:rFonts w:ascii="Times New Roman" w:hAnsi="Times New Roman" w:cs="Times New Roman"/>
                <w:sz w:val="24"/>
                <w:szCs w:val="24"/>
              </w:rPr>
              <w:t>1,50</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354641" w:rsidP="00E52AC9">
            <w:pPr>
              <w:jc w:val="right"/>
              <w:rPr>
                <w:rFonts w:ascii="Times New Roman" w:hAnsi="Times New Roman" w:cs="Times New Roman"/>
                <w:sz w:val="24"/>
                <w:szCs w:val="24"/>
              </w:rPr>
            </w:pPr>
            <w:r>
              <w:rPr>
                <w:rFonts w:ascii="Times New Roman" w:hAnsi="Times New Roman" w:cs="Times New Roman"/>
                <w:sz w:val="24"/>
                <w:szCs w:val="24"/>
              </w:rPr>
              <w:t xml:space="preserve">R$ </w:t>
            </w:r>
            <w:r w:rsidRPr="00796E2B">
              <w:rPr>
                <w:rFonts w:ascii="Times New Roman" w:hAnsi="Times New Roman" w:cs="Times New Roman"/>
                <w:sz w:val="24"/>
                <w:szCs w:val="24"/>
              </w:rPr>
              <w:t>25</w:t>
            </w:r>
            <w:r w:rsidR="000E2094">
              <w:rPr>
                <w:rFonts w:ascii="Times New Roman" w:hAnsi="Times New Roman" w:cs="Times New Roman"/>
                <w:sz w:val="24"/>
                <w:szCs w:val="24"/>
              </w:rPr>
              <w:t>5,00</w:t>
            </w:r>
          </w:p>
        </w:tc>
      </w:tr>
      <w:tr w:rsidR="00683F9E" w:rsidRPr="00796E2B" w:rsidTr="00683F9E">
        <w:trPr>
          <w:gridAfter w:val="1"/>
          <w:wAfter w:w="358" w:type="pct"/>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796E2B" w:rsidRPr="00592E6D" w:rsidRDefault="00796E2B" w:rsidP="00E52AC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Mamão Formosa</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E52AC9">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796E2B" w:rsidP="00E52AC9">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300</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D135DE" w:rsidP="00E52AC9">
            <w:pPr>
              <w:jc w:val="center"/>
              <w:rPr>
                <w:rFonts w:ascii="Times New Roman" w:hAnsi="Times New Roman" w:cs="Times New Roman"/>
                <w:sz w:val="24"/>
                <w:szCs w:val="24"/>
              </w:rPr>
            </w:pPr>
            <w:r>
              <w:rPr>
                <w:rFonts w:ascii="Times New Roman" w:hAnsi="Times New Roman" w:cs="Times New Roman"/>
                <w:sz w:val="24"/>
                <w:szCs w:val="24"/>
              </w:rPr>
              <w:t xml:space="preserve">R$ </w:t>
            </w:r>
            <w:r w:rsidR="00796E2B" w:rsidRPr="00796E2B">
              <w:rPr>
                <w:rFonts w:ascii="Times New Roman" w:hAnsi="Times New Roman" w:cs="Times New Roman"/>
                <w:sz w:val="24"/>
                <w:szCs w:val="24"/>
              </w:rPr>
              <w:t>3,00</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0E2094" w:rsidP="00E52AC9">
            <w:pPr>
              <w:jc w:val="right"/>
              <w:rPr>
                <w:rFonts w:ascii="Times New Roman" w:hAnsi="Times New Roman" w:cs="Times New Roman"/>
                <w:sz w:val="24"/>
                <w:szCs w:val="24"/>
              </w:rPr>
            </w:pPr>
            <w:r>
              <w:rPr>
                <w:rFonts w:ascii="Times New Roman" w:hAnsi="Times New Roman" w:cs="Times New Roman"/>
                <w:sz w:val="24"/>
                <w:szCs w:val="24"/>
              </w:rPr>
              <w:t xml:space="preserve">R$ </w:t>
            </w:r>
            <w:r w:rsidR="00796E2B" w:rsidRPr="00796E2B">
              <w:rPr>
                <w:rFonts w:ascii="Times New Roman" w:hAnsi="Times New Roman" w:cs="Times New Roman"/>
                <w:sz w:val="24"/>
                <w:szCs w:val="24"/>
              </w:rPr>
              <w:t>900,00</w:t>
            </w:r>
          </w:p>
        </w:tc>
      </w:tr>
      <w:tr w:rsidR="00683F9E" w:rsidRPr="00796E2B" w:rsidTr="00683F9E">
        <w:trPr>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D135DE" w:rsidRPr="00592E6D" w:rsidRDefault="00D135DE" w:rsidP="00E52AC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Mandioca</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1022"/>
                <w:tab w:val="left" w:pos="1178"/>
              </w:tabs>
              <w:jc w:val="center"/>
              <w:rPr>
                <w:rFonts w:ascii="Times New Roman" w:hAnsi="Times New Roman" w:cs="Times New Roman"/>
                <w:sz w:val="24"/>
                <w:szCs w:val="24"/>
              </w:rPr>
            </w:pPr>
            <w:r w:rsidRPr="00796E2B">
              <w:rPr>
                <w:rFonts w:ascii="Times New Roman" w:hAnsi="Times New Roman" w:cs="Times New Roman"/>
                <w:sz w:val="24"/>
                <w:szCs w:val="24"/>
              </w:rPr>
              <w:t>600</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jc w:val="center"/>
              <w:rPr>
                <w:rFonts w:ascii="Times New Roman" w:hAnsi="Times New Roman" w:cs="Times New Roman"/>
                <w:sz w:val="24"/>
                <w:szCs w:val="24"/>
              </w:rPr>
            </w:pPr>
            <w:r>
              <w:rPr>
                <w:rFonts w:ascii="Times New Roman" w:hAnsi="Times New Roman" w:cs="Times New Roman"/>
                <w:sz w:val="24"/>
                <w:szCs w:val="24"/>
              </w:rPr>
              <w:t xml:space="preserve">R$ </w:t>
            </w:r>
            <w:r w:rsidRPr="00796E2B">
              <w:rPr>
                <w:rFonts w:ascii="Times New Roman" w:hAnsi="Times New Roman" w:cs="Times New Roman"/>
                <w:sz w:val="24"/>
                <w:szCs w:val="24"/>
              </w:rPr>
              <w:t>3,40</w:t>
            </w:r>
          </w:p>
        </w:tc>
        <w:tc>
          <w:tcPr>
            <w:tcW w:w="939" w:type="pct"/>
            <w:tcBorders>
              <w:top w:val="outset" w:sz="6" w:space="0" w:color="auto"/>
              <w:left w:val="outset" w:sz="6" w:space="0" w:color="auto"/>
              <w:bottom w:val="outset" w:sz="6" w:space="0" w:color="auto"/>
              <w:right w:val="single" w:sz="4" w:space="0" w:color="auto"/>
            </w:tcBorders>
            <w:shd w:val="clear" w:color="auto" w:fill="auto"/>
            <w:vAlign w:val="center"/>
            <w:hideMark/>
          </w:tcPr>
          <w:p w:rsidR="00D135DE" w:rsidRPr="00796E2B" w:rsidRDefault="000E2094" w:rsidP="00E52AC9">
            <w:pPr>
              <w:jc w:val="right"/>
              <w:rPr>
                <w:rFonts w:ascii="Times New Roman" w:hAnsi="Times New Roman" w:cs="Times New Roman"/>
                <w:sz w:val="24"/>
                <w:szCs w:val="24"/>
              </w:rPr>
            </w:pPr>
            <w:r>
              <w:rPr>
                <w:rFonts w:ascii="Times New Roman" w:hAnsi="Times New Roman" w:cs="Times New Roman"/>
                <w:sz w:val="24"/>
                <w:szCs w:val="24"/>
              </w:rPr>
              <w:t xml:space="preserve">R$ </w:t>
            </w:r>
            <w:r w:rsidR="00D135DE" w:rsidRPr="00796E2B">
              <w:rPr>
                <w:rFonts w:ascii="Times New Roman" w:hAnsi="Times New Roman" w:cs="Times New Roman"/>
                <w:sz w:val="24"/>
                <w:szCs w:val="24"/>
              </w:rPr>
              <w:t>2.040,00</w:t>
            </w:r>
          </w:p>
        </w:tc>
        <w:tc>
          <w:tcPr>
            <w:tcW w:w="358" w:type="pct"/>
            <w:vAlign w:val="center"/>
          </w:tcPr>
          <w:p w:rsidR="00D135DE" w:rsidRPr="00796E2B" w:rsidRDefault="00D135DE" w:rsidP="00D135DE">
            <w:pPr>
              <w:tabs>
                <w:tab w:val="left" w:pos="1007"/>
              </w:tabs>
              <w:jc w:val="center"/>
              <w:rPr>
                <w:rFonts w:ascii="Times New Roman" w:hAnsi="Times New Roman" w:cs="Times New Roman"/>
                <w:sz w:val="24"/>
                <w:szCs w:val="24"/>
              </w:rPr>
            </w:pPr>
          </w:p>
        </w:tc>
      </w:tr>
      <w:tr w:rsidR="00683F9E" w:rsidRPr="00796E2B" w:rsidTr="00683F9E">
        <w:trPr>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D135DE" w:rsidRPr="00592E6D" w:rsidRDefault="00D135DE" w:rsidP="00E52AC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Melancia</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330</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jc w:val="center"/>
              <w:rPr>
                <w:rFonts w:ascii="Times New Roman" w:hAnsi="Times New Roman" w:cs="Times New Roman"/>
                <w:sz w:val="24"/>
                <w:szCs w:val="24"/>
              </w:rPr>
            </w:pPr>
            <w:r>
              <w:rPr>
                <w:rFonts w:ascii="Times New Roman" w:hAnsi="Times New Roman" w:cs="Times New Roman"/>
                <w:sz w:val="24"/>
                <w:szCs w:val="24"/>
              </w:rPr>
              <w:t xml:space="preserve">R$ </w:t>
            </w:r>
            <w:r w:rsidRPr="00796E2B">
              <w:rPr>
                <w:rFonts w:ascii="Times New Roman" w:hAnsi="Times New Roman" w:cs="Times New Roman"/>
                <w:sz w:val="24"/>
                <w:szCs w:val="24"/>
              </w:rPr>
              <w:t>1,83</w:t>
            </w:r>
          </w:p>
        </w:tc>
        <w:tc>
          <w:tcPr>
            <w:tcW w:w="939" w:type="pct"/>
            <w:tcBorders>
              <w:top w:val="outset" w:sz="6" w:space="0" w:color="auto"/>
              <w:left w:val="outset" w:sz="6" w:space="0" w:color="auto"/>
              <w:bottom w:val="outset" w:sz="6" w:space="0" w:color="auto"/>
              <w:right w:val="single" w:sz="4" w:space="0" w:color="auto"/>
            </w:tcBorders>
            <w:shd w:val="clear" w:color="auto" w:fill="auto"/>
            <w:vAlign w:val="center"/>
            <w:hideMark/>
          </w:tcPr>
          <w:p w:rsidR="00D135DE" w:rsidRPr="00796E2B" w:rsidRDefault="000E2094" w:rsidP="00E52AC9">
            <w:pPr>
              <w:jc w:val="right"/>
              <w:rPr>
                <w:rFonts w:ascii="Times New Roman" w:hAnsi="Times New Roman" w:cs="Times New Roman"/>
                <w:sz w:val="24"/>
                <w:szCs w:val="24"/>
              </w:rPr>
            </w:pPr>
            <w:r>
              <w:rPr>
                <w:rFonts w:ascii="Times New Roman" w:hAnsi="Times New Roman" w:cs="Times New Roman"/>
                <w:sz w:val="24"/>
                <w:szCs w:val="24"/>
              </w:rPr>
              <w:t xml:space="preserve">R$ </w:t>
            </w:r>
            <w:r w:rsidR="00D135DE" w:rsidRPr="00796E2B">
              <w:rPr>
                <w:rFonts w:ascii="Times New Roman" w:hAnsi="Times New Roman" w:cs="Times New Roman"/>
                <w:sz w:val="24"/>
                <w:szCs w:val="24"/>
              </w:rPr>
              <w:t>603,90</w:t>
            </w:r>
          </w:p>
        </w:tc>
        <w:tc>
          <w:tcPr>
            <w:tcW w:w="358" w:type="pct"/>
            <w:vAlign w:val="center"/>
          </w:tcPr>
          <w:p w:rsidR="00D135DE" w:rsidRPr="00796E2B" w:rsidRDefault="00D135DE" w:rsidP="00273127">
            <w:pPr>
              <w:jc w:val="right"/>
              <w:rPr>
                <w:rFonts w:ascii="Times New Roman" w:hAnsi="Times New Roman" w:cs="Times New Roman"/>
                <w:sz w:val="24"/>
                <w:szCs w:val="24"/>
              </w:rPr>
            </w:pPr>
          </w:p>
        </w:tc>
      </w:tr>
      <w:tr w:rsidR="00683F9E" w:rsidRPr="00796E2B" w:rsidTr="00683F9E">
        <w:trPr>
          <w:gridAfter w:val="1"/>
          <w:wAfter w:w="358" w:type="pct"/>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D135DE" w:rsidRPr="00592E6D" w:rsidRDefault="00D135DE" w:rsidP="00E52AC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Milho Verde In Natura</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249</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1003"/>
                <w:tab w:val="left" w:pos="1050"/>
              </w:tabs>
              <w:jc w:val="center"/>
              <w:rPr>
                <w:rFonts w:ascii="Times New Roman" w:hAnsi="Times New Roman" w:cs="Times New Roman"/>
                <w:sz w:val="24"/>
                <w:szCs w:val="24"/>
              </w:rPr>
            </w:pPr>
            <w:r>
              <w:rPr>
                <w:rFonts w:ascii="Times New Roman" w:hAnsi="Times New Roman" w:cs="Times New Roman"/>
                <w:sz w:val="24"/>
                <w:szCs w:val="24"/>
              </w:rPr>
              <w:t xml:space="preserve">R$ </w:t>
            </w:r>
            <w:r w:rsidRPr="00796E2B">
              <w:rPr>
                <w:rFonts w:ascii="Times New Roman" w:hAnsi="Times New Roman" w:cs="Times New Roman"/>
                <w:sz w:val="24"/>
                <w:szCs w:val="24"/>
              </w:rPr>
              <w:t>3,99</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0E2094" w:rsidP="00E52AC9">
            <w:pPr>
              <w:tabs>
                <w:tab w:val="left" w:pos="1003"/>
                <w:tab w:val="left" w:pos="1050"/>
              </w:tabs>
              <w:jc w:val="right"/>
              <w:rPr>
                <w:rFonts w:ascii="Times New Roman" w:hAnsi="Times New Roman" w:cs="Times New Roman"/>
                <w:sz w:val="24"/>
                <w:szCs w:val="24"/>
              </w:rPr>
            </w:pPr>
            <w:r>
              <w:rPr>
                <w:rFonts w:ascii="Times New Roman" w:hAnsi="Times New Roman" w:cs="Times New Roman"/>
                <w:sz w:val="24"/>
                <w:szCs w:val="24"/>
              </w:rPr>
              <w:t xml:space="preserve">R$ </w:t>
            </w:r>
            <w:r w:rsidR="00D135DE" w:rsidRPr="00796E2B">
              <w:rPr>
                <w:rFonts w:ascii="Times New Roman" w:hAnsi="Times New Roman" w:cs="Times New Roman"/>
                <w:sz w:val="24"/>
                <w:szCs w:val="24"/>
              </w:rPr>
              <w:t>993,51</w:t>
            </w:r>
          </w:p>
        </w:tc>
      </w:tr>
      <w:tr w:rsidR="00683F9E" w:rsidRPr="00796E2B" w:rsidTr="00683F9E">
        <w:trPr>
          <w:gridAfter w:val="1"/>
          <w:wAfter w:w="358" w:type="pct"/>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D135DE" w:rsidRPr="00592E6D" w:rsidRDefault="00D135DE"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Pimentão</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1022"/>
              </w:tabs>
              <w:jc w:val="center"/>
              <w:rPr>
                <w:rFonts w:ascii="Times New Roman" w:hAnsi="Times New Roman" w:cs="Times New Roman"/>
                <w:sz w:val="24"/>
                <w:szCs w:val="24"/>
              </w:rPr>
            </w:pPr>
            <w:r>
              <w:rPr>
                <w:rFonts w:ascii="Times New Roman" w:hAnsi="Times New Roman" w:cs="Times New Roman"/>
                <w:sz w:val="24"/>
                <w:szCs w:val="24"/>
              </w:rPr>
              <w:t xml:space="preserve">  </w:t>
            </w:r>
            <w:r w:rsidRPr="00796E2B">
              <w:rPr>
                <w:rFonts w:ascii="Times New Roman" w:hAnsi="Times New Roman" w:cs="Times New Roman"/>
                <w:sz w:val="24"/>
                <w:szCs w:val="24"/>
              </w:rPr>
              <w:t>30</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1003"/>
                <w:tab w:val="left" w:pos="1050"/>
              </w:tabs>
              <w:jc w:val="center"/>
              <w:rPr>
                <w:rFonts w:ascii="Times New Roman" w:hAnsi="Times New Roman" w:cs="Times New Roman"/>
                <w:sz w:val="24"/>
                <w:szCs w:val="24"/>
              </w:rPr>
            </w:pPr>
            <w:r>
              <w:rPr>
                <w:rFonts w:ascii="Times New Roman" w:hAnsi="Times New Roman" w:cs="Times New Roman"/>
                <w:sz w:val="24"/>
                <w:szCs w:val="24"/>
              </w:rPr>
              <w:t xml:space="preserve">R$ </w:t>
            </w:r>
            <w:r w:rsidRPr="00796E2B">
              <w:rPr>
                <w:rFonts w:ascii="Times New Roman" w:hAnsi="Times New Roman" w:cs="Times New Roman"/>
                <w:sz w:val="24"/>
                <w:szCs w:val="24"/>
              </w:rPr>
              <w:t>3,93</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0E2094" w:rsidP="00E52AC9">
            <w:pPr>
              <w:tabs>
                <w:tab w:val="left" w:pos="1003"/>
                <w:tab w:val="left" w:pos="1050"/>
              </w:tabs>
              <w:jc w:val="right"/>
              <w:rPr>
                <w:rFonts w:ascii="Times New Roman" w:hAnsi="Times New Roman" w:cs="Times New Roman"/>
                <w:sz w:val="24"/>
                <w:szCs w:val="24"/>
              </w:rPr>
            </w:pPr>
            <w:r>
              <w:rPr>
                <w:rFonts w:ascii="Times New Roman" w:hAnsi="Times New Roman" w:cs="Times New Roman"/>
                <w:sz w:val="24"/>
                <w:szCs w:val="24"/>
              </w:rPr>
              <w:t xml:space="preserve">R$ </w:t>
            </w:r>
            <w:r w:rsidR="00D135DE" w:rsidRPr="00796E2B">
              <w:rPr>
                <w:rFonts w:ascii="Times New Roman" w:hAnsi="Times New Roman" w:cs="Times New Roman"/>
                <w:sz w:val="24"/>
                <w:szCs w:val="24"/>
              </w:rPr>
              <w:t>117,90</w:t>
            </w:r>
          </w:p>
        </w:tc>
      </w:tr>
      <w:tr w:rsidR="00683F9E" w:rsidRPr="00796E2B" w:rsidTr="00683F9E">
        <w:trPr>
          <w:gridAfter w:val="1"/>
          <w:wAfter w:w="358" w:type="pct"/>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D135DE" w:rsidRPr="00592E6D" w:rsidRDefault="00D135DE"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Repolho</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1022"/>
              </w:tabs>
              <w:jc w:val="center"/>
              <w:rPr>
                <w:rFonts w:ascii="Times New Roman" w:hAnsi="Times New Roman" w:cs="Times New Roman"/>
                <w:sz w:val="24"/>
                <w:szCs w:val="24"/>
              </w:rPr>
            </w:pPr>
            <w:r>
              <w:rPr>
                <w:rFonts w:ascii="Times New Roman" w:hAnsi="Times New Roman" w:cs="Times New Roman"/>
                <w:sz w:val="24"/>
                <w:szCs w:val="24"/>
              </w:rPr>
              <w:t xml:space="preserve">  </w:t>
            </w:r>
            <w:r w:rsidRPr="00796E2B">
              <w:rPr>
                <w:rFonts w:ascii="Times New Roman" w:hAnsi="Times New Roman" w:cs="Times New Roman"/>
                <w:sz w:val="24"/>
                <w:szCs w:val="24"/>
              </w:rPr>
              <w:t>80</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1027"/>
              </w:tabs>
              <w:jc w:val="center"/>
              <w:rPr>
                <w:rFonts w:ascii="Times New Roman" w:hAnsi="Times New Roman" w:cs="Times New Roman"/>
                <w:sz w:val="24"/>
                <w:szCs w:val="24"/>
              </w:rPr>
            </w:pPr>
            <w:r>
              <w:rPr>
                <w:rFonts w:ascii="Times New Roman" w:hAnsi="Times New Roman" w:cs="Times New Roman"/>
                <w:sz w:val="24"/>
                <w:szCs w:val="24"/>
              </w:rPr>
              <w:t xml:space="preserve">R$ </w:t>
            </w:r>
            <w:r w:rsidRPr="00796E2B">
              <w:rPr>
                <w:rFonts w:ascii="Times New Roman" w:hAnsi="Times New Roman" w:cs="Times New Roman"/>
                <w:sz w:val="24"/>
                <w:szCs w:val="24"/>
              </w:rPr>
              <w:t>3,26</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0E2094" w:rsidP="00E52AC9">
            <w:pPr>
              <w:tabs>
                <w:tab w:val="left" w:pos="1027"/>
              </w:tabs>
              <w:jc w:val="right"/>
              <w:rPr>
                <w:rFonts w:ascii="Times New Roman" w:hAnsi="Times New Roman" w:cs="Times New Roman"/>
                <w:sz w:val="24"/>
                <w:szCs w:val="24"/>
              </w:rPr>
            </w:pPr>
            <w:r>
              <w:rPr>
                <w:rFonts w:ascii="Times New Roman" w:hAnsi="Times New Roman" w:cs="Times New Roman"/>
                <w:sz w:val="24"/>
                <w:szCs w:val="24"/>
              </w:rPr>
              <w:t xml:space="preserve">R$ </w:t>
            </w:r>
            <w:r w:rsidR="00D135DE" w:rsidRPr="00796E2B">
              <w:rPr>
                <w:rFonts w:ascii="Times New Roman" w:hAnsi="Times New Roman" w:cs="Times New Roman"/>
                <w:sz w:val="24"/>
                <w:szCs w:val="24"/>
              </w:rPr>
              <w:t>260,80</w:t>
            </w:r>
          </w:p>
        </w:tc>
      </w:tr>
      <w:tr w:rsidR="00683F9E" w:rsidRPr="00796E2B" w:rsidTr="00683F9E">
        <w:trPr>
          <w:gridAfter w:val="1"/>
          <w:wAfter w:w="358" w:type="pct"/>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D135DE" w:rsidRPr="00592E6D" w:rsidRDefault="00D135DE"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Tomate</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115</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583"/>
                <w:tab w:val="left" w:pos="1110"/>
              </w:tabs>
              <w:jc w:val="center"/>
              <w:rPr>
                <w:rFonts w:ascii="Times New Roman" w:hAnsi="Times New Roman" w:cs="Times New Roman"/>
                <w:sz w:val="24"/>
                <w:szCs w:val="24"/>
              </w:rPr>
            </w:pPr>
            <w:r>
              <w:rPr>
                <w:rFonts w:ascii="Times New Roman" w:hAnsi="Times New Roman" w:cs="Times New Roman"/>
                <w:sz w:val="24"/>
                <w:szCs w:val="24"/>
              </w:rPr>
              <w:t xml:space="preserve">R$ </w:t>
            </w:r>
            <w:r w:rsidRPr="00796E2B">
              <w:rPr>
                <w:rFonts w:ascii="Times New Roman" w:hAnsi="Times New Roman" w:cs="Times New Roman"/>
                <w:sz w:val="24"/>
                <w:szCs w:val="24"/>
              </w:rPr>
              <w:t>4,47</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0E2094" w:rsidP="00E52AC9">
            <w:pPr>
              <w:tabs>
                <w:tab w:val="left" w:pos="583"/>
                <w:tab w:val="left" w:pos="1110"/>
              </w:tabs>
              <w:jc w:val="right"/>
              <w:rPr>
                <w:rFonts w:ascii="Times New Roman" w:hAnsi="Times New Roman" w:cs="Times New Roman"/>
                <w:sz w:val="24"/>
                <w:szCs w:val="24"/>
              </w:rPr>
            </w:pPr>
            <w:r>
              <w:rPr>
                <w:rFonts w:ascii="Times New Roman" w:hAnsi="Times New Roman" w:cs="Times New Roman"/>
                <w:sz w:val="24"/>
                <w:szCs w:val="24"/>
              </w:rPr>
              <w:t xml:space="preserve">R$ </w:t>
            </w:r>
            <w:r w:rsidR="00D135DE" w:rsidRPr="00796E2B">
              <w:rPr>
                <w:rFonts w:ascii="Times New Roman" w:hAnsi="Times New Roman" w:cs="Times New Roman"/>
                <w:sz w:val="24"/>
                <w:szCs w:val="24"/>
              </w:rPr>
              <w:t>514,05</w:t>
            </w:r>
          </w:p>
        </w:tc>
      </w:tr>
      <w:tr w:rsidR="00683F9E" w:rsidRPr="00796E2B" w:rsidTr="00683F9E">
        <w:trPr>
          <w:gridAfter w:val="1"/>
          <w:wAfter w:w="358" w:type="pct"/>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D135DE" w:rsidRPr="00592E6D" w:rsidRDefault="00D135DE"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Vagem</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1022"/>
              </w:tabs>
              <w:jc w:val="center"/>
              <w:rPr>
                <w:rFonts w:ascii="Times New Roman" w:hAnsi="Times New Roman" w:cs="Times New Roman"/>
                <w:sz w:val="24"/>
                <w:szCs w:val="24"/>
              </w:rPr>
            </w:pPr>
            <w:r>
              <w:rPr>
                <w:rFonts w:ascii="Times New Roman" w:hAnsi="Times New Roman" w:cs="Times New Roman"/>
                <w:sz w:val="24"/>
                <w:szCs w:val="24"/>
              </w:rPr>
              <w:t xml:space="preserve">  </w:t>
            </w:r>
            <w:r w:rsidRPr="00796E2B">
              <w:rPr>
                <w:rFonts w:ascii="Times New Roman" w:hAnsi="Times New Roman" w:cs="Times New Roman"/>
                <w:sz w:val="24"/>
                <w:szCs w:val="24"/>
              </w:rPr>
              <w:t>36</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583"/>
                <w:tab w:val="left" w:pos="1110"/>
              </w:tabs>
              <w:jc w:val="center"/>
              <w:rPr>
                <w:rFonts w:ascii="Times New Roman" w:hAnsi="Times New Roman" w:cs="Times New Roman"/>
                <w:sz w:val="24"/>
                <w:szCs w:val="24"/>
              </w:rPr>
            </w:pPr>
            <w:r>
              <w:rPr>
                <w:rFonts w:ascii="Times New Roman" w:hAnsi="Times New Roman" w:cs="Times New Roman"/>
                <w:sz w:val="24"/>
                <w:szCs w:val="24"/>
              </w:rPr>
              <w:t xml:space="preserve">R$ </w:t>
            </w:r>
            <w:r w:rsidRPr="00796E2B">
              <w:rPr>
                <w:rFonts w:ascii="Times New Roman" w:hAnsi="Times New Roman" w:cs="Times New Roman"/>
                <w:sz w:val="24"/>
                <w:szCs w:val="24"/>
              </w:rPr>
              <w:t>6,33</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0E2094" w:rsidP="00E52AC9">
            <w:pPr>
              <w:tabs>
                <w:tab w:val="left" w:pos="583"/>
                <w:tab w:val="left" w:pos="1110"/>
              </w:tabs>
              <w:jc w:val="right"/>
              <w:rPr>
                <w:rFonts w:ascii="Times New Roman" w:hAnsi="Times New Roman" w:cs="Times New Roman"/>
                <w:sz w:val="24"/>
                <w:szCs w:val="24"/>
              </w:rPr>
            </w:pPr>
            <w:r>
              <w:rPr>
                <w:rFonts w:ascii="Times New Roman" w:hAnsi="Times New Roman" w:cs="Times New Roman"/>
                <w:sz w:val="24"/>
                <w:szCs w:val="24"/>
              </w:rPr>
              <w:t xml:space="preserve">R$ </w:t>
            </w:r>
            <w:r w:rsidR="00D135DE" w:rsidRPr="00796E2B">
              <w:rPr>
                <w:rFonts w:ascii="Times New Roman" w:hAnsi="Times New Roman" w:cs="Times New Roman"/>
                <w:sz w:val="24"/>
                <w:szCs w:val="24"/>
              </w:rPr>
              <w:t>227,88</w:t>
            </w:r>
          </w:p>
        </w:tc>
      </w:tr>
    </w:tbl>
    <w:p w:rsidR="001B38DA" w:rsidRPr="004F36F0" w:rsidRDefault="001B38DA" w:rsidP="008615D7">
      <w:pPr>
        <w:spacing w:after="150" w:line="240" w:lineRule="auto"/>
        <w:jc w:val="both"/>
        <w:rPr>
          <w:rFonts w:ascii="Times New Roman" w:eastAsia="Times New Roman" w:hAnsi="Times New Roman" w:cs="Times New Roman"/>
          <w:sz w:val="24"/>
          <w:szCs w:val="24"/>
          <w:lang w:eastAsia="pt-BR"/>
        </w:rPr>
      </w:pPr>
    </w:p>
    <w:p w:rsidR="004C0DC1" w:rsidRPr="004F36F0" w:rsidRDefault="004C0DC1" w:rsidP="008615D7">
      <w:pPr>
        <w:spacing w:after="150" w:line="240" w:lineRule="auto"/>
        <w:jc w:val="both"/>
        <w:rPr>
          <w:rFonts w:ascii="Times New Roman" w:eastAsia="Times New Roman" w:hAnsi="Times New Roman" w:cs="Times New Roman"/>
          <w:sz w:val="24"/>
          <w:szCs w:val="24"/>
          <w:lang w:eastAsia="pt-BR"/>
        </w:rPr>
      </w:pPr>
      <w:r w:rsidRPr="004F36F0">
        <w:rPr>
          <w:rFonts w:ascii="Times New Roman" w:eastAsia="Times New Roman" w:hAnsi="Times New Roman" w:cs="Times New Roman"/>
          <w:b/>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E52AC9"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683F9E">
        <w:rPr>
          <w:rFonts w:ascii="Times New Roman" w:eastAsia="Times New Roman" w:hAnsi="Times New Roman" w:cs="Times New Roman"/>
          <w:b/>
          <w:color w:val="000000"/>
          <w:sz w:val="24"/>
          <w:szCs w:val="24"/>
          <w:lang w:eastAsia="pt-BR"/>
        </w:rPr>
        <w:t xml:space="preserve">Resolução FNDE nº </w:t>
      </w:r>
      <w:r w:rsidR="00683F9E" w:rsidRPr="00683F9E">
        <w:rPr>
          <w:rFonts w:ascii="Times New Roman" w:eastAsia="Times New Roman" w:hAnsi="Times New Roman" w:cs="Times New Roman"/>
          <w:b/>
          <w:color w:val="000000"/>
          <w:sz w:val="24"/>
          <w:szCs w:val="24"/>
        </w:rPr>
        <w:t xml:space="preserve">4 de </w:t>
      </w:r>
      <w:proofErr w:type="gramStart"/>
      <w:r w:rsidR="00683F9E" w:rsidRPr="00683F9E">
        <w:rPr>
          <w:rFonts w:ascii="Times New Roman" w:eastAsia="Times New Roman" w:hAnsi="Times New Roman" w:cs="Times New Roman"/>
          <w:b/>
          <w:color w:val="000000"/>
          <w:sz w:val="24"/>
          <w:szCs w:val="24"/>
        </w:rPr>
        <w:t>2</w:t>
      </w:r>
      <w:proofErr w:type="gramEnd"/>
      <w:r w:rsidR="00683F9E" w:rsidRPr="00683F9E">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E52AC9" w:rsidRPr="00592E6D" w:rsidRDefault="00E52AC9"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185399"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w:t>
      </w:r>
      <w:r w:rsidRPr="00185399">
        <w:rPr>
          <w:rFonts w:ascii="Times New Roman" w:eastAsia="Times New Roman" w:hAnsi="Times New Roman" w:cs="Times New Roman"/>
          <w:sz w:val="24"/>
          <w:szCs w:val="24"/>
          <w:lang w:eastAsia="pt-BR"/>
        </w:rPr>
        <w:t>02 os Fornecedores Individuais, Grupos Informais ou Grupos Formais deverão apresentar o Projeto de Venda de Gêneros Alimentícios da Agricultura Familiar conforme Anexo</w:t>
      </w:r>
      <w:r w:rsidR="00FD7C76" w:rsidRPr="00185399">
        <w:rPr>
          <w:rFonts w:ascii="Times New Roman" w:eastAsia="Times New Roman" w:hAnsi="Times New Roman" w:cs="Times New Roman"/>
          <w:sz w:val="24"/>
          <w:szCs w:val="24"/>
          <w:lang w:eastAsia="pt-BR"/>
        </w:rPr>
        <w:t>s</w:t>
      </w:r>
      <w:r w:rsidR="00683F9E">
        <w:rPr>
          <w:rFonts w:ascii="Times New Roman" w:eastAsia="Times New Roman" w:hAnsi="Times New Roman" w:cs="Times New Roman"/>
          <w:sz w:val="24"/>
          <w:szCs w:val="24"/>
          <w:lang w:eastAsia="pt-BR"/>
        </w:rPr>
        <w:t xml:space="preserve"> </w:t>
      </w:r>
      <w:r w:rsidRPr="00185399">
        <w:rPr>
          <w:rFonts w:ascii="Times New Roman" w:eastAsia="Times New Roman" w:hAnsi="Times New Roman" w:cs="Times New Roman"/>
          <w:sz w:val="24"/>
          <w:szCs w:val="24"/>
          <w:lang w:eastAsia="pt-BR"/>
        </w:rPr>
        <w:t xml:space="preserve">modelo da </w:t>
      </w:r>
      <w:r w:rsidRPr="00683F9E">
        <w:rPr>
          <w:rFonts w:ascii="Times New Roman" w:eastAsia="Times New Roman" w:hAnsi="Times New Roman" w:cs="Times New Roman"/>
          <w:b/>
          <w:sz w:val="24"/>
          <w:szCs w:val="24"/>
          <w:lang w:eastAsia="pt-BR"/>
        </w:rPr>
        <w:t xml:space="preserve">Resolução FNDE n.º </w:t>
      </w:r>
      <w:r w:rsidR="00683F9E" w:rsidRPr="00683F9E">
        <w:rPr>
          <w:rFonts w:ascii="Times New Roman" w:eastAsia="Times New Roman" w:hAnsi="Times New Roman" w:cs="Times New Roman"/>
          <w:b/>
          <w:color w:val="000000"/>
          <w:sz w:val="24"/>
          <w:szCs w:val="24"/>
        </w:rPr>
        <w:t xml:space="preserve">4 de </w:t>
      </w:r>
      <w:proofErr w:type="gramStart"/>
      <w:r w:rsidR="00683F9E" w:rsidRPr="00683F9E">
        <w:rPr>
          <w:rFonts w:ascii="Times New Roman" w:eastAsia="Times New Roman" w:hAnsi="Times New Roman" w:cs="Times New Roman"/>
          <w:b/>
          <w:color w:val="000000"/>
          <w:sz w:val="24"/>
          <w:szCs w:val="24"/>
        </w:rPr>
        <w:t>2</w:t>
      </w:r>
      <w:proofErr w:type="gramEnd"/>
      <w:r w:rsidR="00683F9E" w:rsidRPr="00683F9E">
        <w:rPr>
          <w:rFonts w:ascii="Times New Roman" w:eastAsia="Times New Roman" w:hAnsi="Times New Roman" w:cs="Times New Roman"/>
          <w:b/>
          <w:color w:val="000000"/>
          <w:sz w:val="24"/>
          <w:szCs w:val="24"/>
        </w:rPr>
        <w:t xml:space="preserve"> de Abril de 2015</w:t>
      </w:r>
      <w:r w:rsidR="00683F9E">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185399">
        <w:rPr>
          <w:rFonts w:ascii="Times New Roman" w:eastAsia="Times New Roman" w:hAnsi="Times New Roman" w:cs="Times New Roman"/>
          <w:sz w:val="24"/>
          <w:szCs w:val="24"/>
          <w:lang w:eastAsia="pt-BR"/>
        </w:rPr>
        <w:t xml:space="preserve">4.2. A relação dos proponentes dos projetos de venda será apresentada em </w:t>
      </w:r>
      <w:r w:rsidR="00C01F11" w:rsidRPr="00185399">
        <w:rPr>
          <w:rFonts w:ascii="Times New Roman" w:eastAsia="Times New Roman" w:hAnsi="Times New Roman" w:cs="Times New Roman"/>
          <w:sz w:val="24"/>
          <w:szCs w:val="24"/>
          <w:lang w:eastAsia="pt-BR"/>
        </w:rPr>
        <w:t>sessão pública</w:t>
      </w:r>
      <w:r w:rsidR="00C01F11" w:rsidRPr="00592E6D">
        <w:rPr>
          <w:rFonts w:ascii="Times New Roman" w:eastAsia="Times New Roman" w:hAnsi="Times New Roman" w:cs="Times New Roman"/>
          <w:color w:val="000000"/>
          <w:sz w:val="24"/>
          <w:szCs w:val="24"/>
          <w:lang w:eastAsia="pt-BR"/>
        </w:rPr>
        <w:t xml:space="preserve">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r w:rsidR="00185399">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E52AC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w:t>
      </w:r>
      <w:r w:rsidRPr="00185399">
        <w:rPr>
          <w:rFonts w:ascii="Times New Roman" w:eastAsia="Times New Roman" w:hAnsi="Times New Roman" w:cs="Times New Roman"/>
          <w:sz w:val="24"/>
          <w:szCs w:val="24"/>
          <w:lang w:eastAsia="pt-BR"/>
        </w:rPr>
        <w:t>fornecedores de gêneros alimentícios certificados como orgânicos ou agro</w:t>
      </w:r>
      <w:r w:rsidR="00DC0EAE" w:rsidRPr="00185399">
        <w:rPr>
          <w:rFonts w:ascii="Times New Roman" w:eastAsia="Times New Roman" w:hAnsi="Times New Roman" w:cs="Times New Roman"/>
          <w:sz w:val="24"/>
          <w:szCs w:val="24"/>
          <w:lang w:eastAsia="pt-BR"/>
        </w:rPr>
        <w:t xml:space="preserve"> </w:t>
      </w:r>
      <w:r w:rsidRPr="00185399">
        <w:rPr>
          <w:rFonts w:ascii="Times New Roman" w:eastAsia="Times New Roman" w:hAnsi="Times New Roman" w:cs="Times New Roman"/>
          <w:sz w:val="24"/>
          <w:szCs w:val="24"/>
          <w:lang w:eastAsia="pt-BR"/>
        </w:rPr>
        <w:t xml:space="preserve">ecológicos, segundo a </w:t>
      </w:r>
      <w:hyperlink r:id="rId8" w:history="1">
        <w:r w:rsidRPr="00185399">
          <w:rPr>
            <w:rFonts w:ascii="Times New Roman" w:eastAsia="Times New Roman" w:hAnsi="Times New Roman" w:cs="Times New Roman"/>
            <w:sz w:val="24"/>
            <w:szCs w:val="24"/>
            <w:lang w:eastAsia="pt-BR"/>
          </w:rPr>
          <w:t>Lei nº 10.831, de 23 de dezembro de 2003</w:t>
        </w:r>
      </w:hyperlink>
      <w:r w:rsidRPr="00185399">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185399" w:rsidP="00756584">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O(s) </w:t>
      </w:r>
      <w:proofErr w:type="gramStart"/>
      <w:r>
        <w:rPr>
          <w:rFonts w:ascii="Times New Roman" w:eastAsia="Times New Roman" w:hAnsi="Times New Roman" w:cs="Times New Roman"/>
          <w:color w:val="000000"/>
          <w:sz w:val="24"/>
          <w:szCs w:val="24"/>
          <w:lang w:eastAsia="pt-BR"/>
        </w:rPr>
        <w:t>fornecedor</w:t>
      </w:r>
      <w:r w:rsidR="00756584" w:rsidRPr="00592E6D">
        <w:rPr>
          <w:rFonts w:ascii="Times New Roman" w:eastAsia="Times New Roman" w:hAnsi="Times New Roman" w:cs="Times New Roman"/>
          <w:color w:val="000000"/>
          <w:sz w:val="24"/>
          <w:szCs w:val="24"/>
          <w:lang w:eastAsia="pt-BR"/>
        </w:rPr>
        <w:t>(</w:t>
      </w:r>
      <w:proofErr w:type="spellStart"/>
      <w:proofErr w:type="gramEnd"/>
      <w:r w:rsidR="00756584" w:rsidRPr="00592E6D">
        <w:rPr>
          <w:rFonts w:ascii="Times New Roman" w:eastAsia="Times New Roman" w:hAnsi="Times New Roman" w:cs="Times New Roman"/>
          <w:color w:val="000000"/>
          <w:sz w:val="24"/>
          <w:szCs w:val="24"/>
          <w:lang w:eastAsia="pt-BR"/>
        </w:rPr>
        <w:t>es</w:t>
      </w:r>
      <w:proofErr w:type="spellEnd"/>
      <w:r w:rsidR="00756584"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00756584" w:rsidRPr="00592E6D">
        <w:rPr>
          <w:rFonts w:ascii="Times New Roman" w:eastAsia="Times New Roman" w:hAnsi="Times New Roman" w:cs="Times New Roman"/>
          <w:color w:val="000000"/>
          <w:sz w:val="24"/>
          <w:szCs w:val="24"/>
          <w:lang w:eastAsia="pt-BR"/>
        </w:rPr>
        <w:t>deverão entregar as amostra</w:t>
      </w:r>
      <w:r>
        <w:rPr>
          <w:rFonts w:ascii="Times New Roman" w:eastAsia="Times New Roman" w:hAnsi="Times New Roman" w:cs="Times New Roman"/>
          <w:color w:val="000000"/>
          <w:sz w:val="24"/>
          <w:szCs w:val="24"/>
          <w:lang w:eastAsia="pt-BR"/>
        </w:rPr>
        <w:t>s indicadas no quadro abaixo na</w:t>
      </w:r>
      <w:r w:rsidR="005D60A3" w:rsidRPr="00592E6D">
        <w:rPr>
          <w:rFonts w:ascii="Times New Roman" w:eastAsia="Times New Roman" w:hAnsi="Times New Roman" w:cs="Times New Roman"/>
          <w:color w:val="000000"/>
          <w:sz w:val="24"/>
          <w:szCs w:val="24"/>
          <w:lang w:eastAsia="pt-BR"/>
        </w:rPr>
        <w:t xml:space="preserve">(o) </w:t>
      </w:r>
      <w:r w:rsidRPr="00FF58E3">
        <w:rPr>
          <w:rFonts w:ascii="Times New Roman" w:eastAsia="Times New Roman" w:hAnsi="Times New Roman" w:cs="Times New Roman"/>
          <w:b/>
          <w:color w:val="000000"/>
          <w:sz w:val="24"/>
          <w:szCs w:val="24"/>
          <w:lang w:eastAsia="pt-BR"/>
        </w:rPr>
        <w:t>COLÉGIO ESTADUAL SENADOR ONOFRE QUINAN</w:t>
      </w:r>
      <w:r w:rsidR="00756584" w:rsidRPr="00592E6D">
        <w:rPr>
          <w:rFonts w:ascii="Times New Roman" w:eastAsia="Times New Roman" w:hAnsi="Times New Roman" w:cs="Times New Roman"/>
          <w:color w:val="000000"/>
          <w:sz w:val="24"/>
          <w:szCs w:val="24"/>
          <w:lang w:eastAsia="pt-BR"/>
        </w:rPr>
        <w:t>, com sede à</w:t>
      </w:r>
      <w:r>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b/>
          <w:sz w:val="24"/>
          <w:szCs w:val="24"/>
          <w:lang w:eastAsia="pt-BR"/>
        </w:rPr>
        <w:t>18, S/Nº, CEP: 75.095.770, BAIRRO DE LOURDES, ANÁPOLIS-GOIÁS</w:t>
      </w:r>
      <w:r w:rsidR="00756584"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00756584" w:rsidRPr="00592E6D">
        <w:rPr>
          <w:rFonts w:ascii="Times New Roman" w:eastAsia="Times New Roman" w:hAnsi="Times New Roman" w:cs="Times New Roman"/>
          <w:color w:val="FF0000"/>
          <w:sz w:val="24"/>
          <w:szCs w:val="24"/>
          <w:lang w:eastAsia="pt-BR"/>
        </w:rPr>
        <w:t xml:space="preserve"> </w:t>
      </w:r>
      <w:r w:rsidR="00756584" w:rsidRPr="00592E6D">
        <w:rPr>
          <w:rFonts w:ascii="Times New Roman" w:eastAsia="Times New Roman" w:hAnsi="Times New Roman" w:cs="Times New Roman"/>
          <w:sz w:val="24"/>
          <w:szCs w:val="24"/>
          <w:lang w:eastAsia="pt-BR"/>
        </w:rPr>
        <w:t>,</w:t>
      </w:r>
      <w:r w:rsidR="00756584" w:rsidRPr="00592E6D">
        <w:rPr>
          <w:rFonts w:ascii="Times New Roman" w:eastAsia="Times New Roman" w:hAnsi="Times New Roman" w:cs="Times New Roman"/>
          <w:color w:val="FF0000"/>
          <w:sz w:val="24"/>
          <w:szCs w:val="24"/>
          <w:lang w:eastAsia="pt-BR"/>
        </w:rPr>
        <w:t xml:space="preserve"> </w:t>
      </w:r>
      <w:r w:rsidR="00756584" w:rsidRPr="00592E6D">
        <w:rPr>
          <w:rFonts w:ascii="Times New Roman" w:eastAsia="Times New Roman" w:hAnsi="Times New Roman" w:cs="Times New Roman"/>
          <w:color w:val="000000"/>
          <w:sz w:val="24"/>
          <w:szCs w:val="24"/>
          <w:lang w:eastAsia="pt-BR"/>
        </w:rPr>
        <w:t xml:space="preserve">para avaliação e seleção dos produtos a serem </w:t>
      </w:r>
      <w:r w:rsidR="00756584" w:rsidRPr="00592E6D">
        <w:rPr>
          <w:rFonts w:ascii="Times New Roman" w:eastAsia="Times New Roman" w:hAnsi="Times New Roman" w:cs="Times New Roman"/>
          <w:color w:val="000000"/>
          <w:sz w:val="24"/>
          <w:szCs w:val="24"/>
          <w:lang w:eastAsia="pt-BR"/>
        </w:rPr>
        <w:lastRenderedPageBreak/>
        <w:t>adquiridos, as quais deverão ser submetidas a testes necessários, imediatamente após a fase de habilitação.</w:t>
      </w:r>
    </w:p>
    <w:p w:rsidR="00AE00AF"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Default="00AE00AF"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Default="00AE00A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Default="00AE00A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Default="00AE00A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Default="00AE00A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B34741" w:rsidRPr="00592E6D" w:rsidRDefault="00B34741" w:rsidP="008615D7">
      <w:pPr>
        <w:spacing w:after="150" w:line="240" w:lineRule="auto"/>
        <w:jc w:val="both"/>
        <w:rPr>
          <w:rFonts w:ascii="Times New Roman" w:eastAsia="Times New Roman" w:hAnsi="Times New Roman" w:cs="Times New Roman"/>
          <w:color w:val="000000"/>
          <w:sz w:val="24"/>
          <w:szCs w:val="24"/>
          <w:lang w:eastAsia="pt-BR"/>
        </w:rPr>
      </w:pPr>
    </w:p>
    <w:p w:rsidR="00B3474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B3474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45"/>
        <w:gridCol w:w="1701"/>
        <w:gridCol w:w="3549"/>
        <w:gridCol w:w="2580"/>
      </w:tblGrid>
      <w:tr w:rsidR="004C0DC1" w:rsidRPr="00592E6D" w:rsidTr="00353C05">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796E2B" w:rsidRDefault="00E52AC9" w:rsidP="00E84DEC">
            <w:pPr>
              <w:tabs>
                <w:tab w:val="left" w:pos="1179"/>
              </w:tabs>
              <w:jc w:val="center"/>
              <w:rPr>
                <w:rFonts w:ascii="Times New Roman" w:hAnsi="Times New Roman" w:cs="Times New Roman"/>
                <w:sz w:val="24"/>
                <w:szCs w:val="24"/>
              </w:rPr>
            </w:pPr>
            <w:r w:rsidRPr="00796E2B">
              <w:rPr>
                <w:rFonts w:ascii="Times New Roman" w:hAnsi="Times New Roman" w:cs="Times New Roman"/>
                <w:sz w:val="24"/>
                <w:szCs w:val="24"/>
              </w:rPr>
              <w:t>500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796E2B" w:rsidRDefault="00E52AC9" w:rsidP="00E84DEC">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95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796E2B" w:rsidRDefault="00E52AC9" w:rsidP="00E84DEC">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171</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796E2B" w:rsidRDefault="00E52AC9" w:rsidP="00E84DEC">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300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796E2B" w:rsidRDefault="00E52AC9" w:rsidP="00E84DEC">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170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796E2B" w:rsidRDefault="00E52AC9" w:rsidP="00E84DEC">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300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796E2B" w:rsidRDefault="00E52AC9" w:rsidP="00E84DEC">
            <w:pPr>
              <w:tabs>
                <w:tab w:val="left" w:pos="1022"/>
                <w:tab w:val="left" w:pos="1178"/>
              </w:tabs>
              <w:jc w:val="center"/>
              <w:rPr>
                <w:rFonts w:ascii="Times New Roman" w:hAnsi="Times New Roman" w:cs="Times New Roman"/>
                <w:sz w:val="24"/>
                <w:szCs w:val="24"/>
              </w:rPr>
            </w:pPr>
            <w:r w:rsidRPr="00796E2B">
              <w:rPr>
                <w:rFonts w:ascii="Times New Roman" w:hAnsi="Times New Roman" w:cs="Times New Roman"/>
                <w:sz w:val="24"/>
                <w:szCs w:val="24"/>
              </w:rPr>
              <w:t>600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796E2B" w:rsidRDefault="00E52AC9" w:rsidP="00E84DEC">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330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796E2B" w:rsidRDefault="00E52AC9" w:rsidP="00E84DEC">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249</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796E2B" w:rsidRDefault="00E52AC9" w:rsidP="00E84DEC">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796E2B" w:rsidRDefault="00E52AC9" w:rsidP="00E84DEC">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80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52AC9" w:rsidRPr="00796E2B" w:rsidRDefault="00E52AC9" w:rsidP="00E84DEC">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115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354641" w:rsidRPr="00796E2B" w:rsidRDefault="00E52AC9" w:rsidP="00354641">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36</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E52AC9" w:rsidRPr="00B3474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B3474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977035"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9"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085B59">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085B59">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85B59">
        <w:rPr>
          <w:rFonts w:ascii="Times New Roman" w:eastAsia="Times New Roman" w:hAnsi="Times New Roman" w:cs="Times New Roman"/>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0" w:history="1">
        <w:r w:rsidRPr="00085B59">
          <w:rPr>
            <w:rFonts w:ascii="Times New Roman" w:eastAsia="Times New Roman" w:hAnsi="Times New Roman" w:cs="Times New Roman"/>
            <w:sz w:val="24"/>
            <w:szCs w:val="24"/>
            <w:lang w:eastAsia="pt-BR"/>
          </w:rPr>
          <w:t>Lei 8.666/1993</w:t>
        </w:r>
      </w:hyperlink>
      <w:r w:rsidRPr="00085B59">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B34741"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p>
    <w:p w:rsidR="00B34741" w:rsidRPr="00683F9E" w:rsidRDefault="00683F9E" w:rsidP="00683F9E">
      <w:pPr>
        <w:spacing w:after="150" w:line="240" w:lineRule="auto"/>
        <w:jc w:val="center"/>
        <w:rPr>
          <w:rFonts w:ascii="Times New Roman" w:eastAsia="Times New Roman" w:hAnsi="Times New Roman" w:cs="Times New Roman"/>
          <w:b/>
          <w:color w:val="000000"/>
          <w:sz w:val="24"/>
          <w:szCs w:val="24"/>
          <w:lang w:eastAsia="pt-BR"/>
        </w:rPr>
      </w:pPr>
      <w:r w:rsidRPr="00683F9E">
        <w:rPr>
          <w:rFonts w:ascii="Times New Roman" w:eastAsia="Times New Roman" w:hAnsi="Times New Roman" w:cs="Times New Roman"/>
          <w:b/>
          <w:color w:val="000000"/>
          <w:sz w:val="24"/>
          <w:szCs w:val="24"/>
          <w:lang w:eastAsia="pt-BR"/>
        </w:rPr>
        <w:t>ANÁPOLIS-GOIÁS, AOS 18 DIAS DO MÊS DE NOVEMBRO DE 2015.</w:t>
      </w:r>
    </w:p>
    <w:p w:rsidR="000202FF" w:rsidRPr="00683F9E" w:rsidRDefault="00683F9E" w:rsidP="003B0E87">
      <w:pPr>
        <w:spacing w:after="150" w:line="240" w:lineRule="auto"/>
        <w:jc w:val="center"/>
        <w:rPr>
          <w:rFonts w:ascii="Times New Roman" w:eastAsia="Times New Roman" w:hAnsi="Times New Roman" w:cs="Times New Roman"/>
          <w:b/>
          <w:color w:val="000000"/>
          <w:sz w:val="24"/>
          <w:szCs w:val="24"/>
          <w:lang w:eastAsia="pt-BR"/>
        </w:rPr>
      </w:pPr>
      <w:r w:rsidRPr="00683F9E">
        <w:rPr>
          <w:rFonts w:ascii="Times New Roman" w:eastAsia="Times New Roman" w:hAnsi="Times New Roman" w:cs="Times New Roman"/>
          <w:b/>
          <w:color w:val="000000"/>
          <w:sz w:val="24"/>
          <w:szCs w:val="24"/>
          <w:lang w:eastAsia="pt-BR"/>
        </w:rPr>
        <w:br/>
        <w:t>APARECIDA OLIVEIRA DOS SANTOS SILVEIRA</w:t>
      </w:r>
    </w:p>
    <w:p w:rsidR="003B0E87" w:rsidRPr="00683F9E" w:rsidRDefault="00683F9E" w:rsidP="00683F9E">
      <w:pPr>
        <w:spacing w:after="150" w:line="240" w:lineRule="auto"/>
        <w:jc w:val="center"/>
        <w:rPr>
          <w:rFonts w:ascii="Times New Roman" w:eastAsia="Times New Roman" w:hAnsi="Times New Roman" w:cs="Times New Roman"/>
          <w:b/>
          <w:color w:val="000000"/>
          <w:sz w:val="24"/>
          <w:szCs w:val="24"/>
          <w:lang w:eastAsia="pt-BR"/>
        </w:rPr>
      </w:pPr>
      <w:r w:rsidRPr="00683F9E">
        <w:rPr>
          <w:rFonts w:ascii="Times New Roman" w:eastAsia="Times New Roman" w:hAnsi="Times New Roman" w:cs="Times New Roman"/>
          <w:b/>
          <w:color w:val="000000"/>
          <w:sz w:val="24"/>
          <w:szCs w:val="24"/>
          <w:lang w:eastAsia="pt-BR"/>
        </w:rPr>
        <w:t>PRESIDENTE DO CONSELHO ESCOLAR DA UNIDADE ESCOLAR</w:t>
      </w:r>
    </w:p>
    <w:p w:rsidR="00085B59" w:rsidRPr="00683F9E" w:rsidRDefault="00683F9E" w:rsidP="003B0E87">
      <w:pPr>
        <w:spacing w:after="150" w:line="240" w:lineRule="auto"/>
        <w:jc w:val="center"/>
        <w:rPr>
          <w:rFonts w:ascii="Times New Roman" w:eastAsia="Times New Roman" w:hAnsi="Times New Roman" w:cs="Times New Roman"/>
          <w:b/>
          <w:color w:val="000000"/>
          <w:sz w:val="24"/>
          <w:szCs w:val="24"/>
          <w:lang w:eastAsia="pt-BR"/>
        </w:rPr>
      </w:pPr>
      <w:r w:rsidRPr="00683F9E">
        <w:rPr>
          <w:rFonts w:ascii="Times New Roman" w:eastAsia="Times New Roman" w:hAnsi="Times New Roman" w:cs="Times New Roman"/>
          <w:b/>
          <w:color w:val="000000"/>
          <w:sz w:val="24"/>
          <w:szCs w:val="24"/>
          <w:lang w:eastAsia="pt-BR"/>
        </w:rPr>
        <w:t>COLÉGIO ESTADUAL SENADOR ONOFRE QUINAN</w:t>
      </w:r>
    </w:p>
    <w:p w:rsidR="000202FF" w:rsidRPr="00683F9E" w:rsidRDefault="00683F9E" w:rsidP="003B0E87">
      <w:pPr>
        <w:spacing w:after="150" w:line="240" w:lineRule="auto"/>
        <w:jc w:val="center"/>
        <w:rPr>
          <w:rFonts w:ascii="Times New Roman" w:eastAsia="Times New Roman" w:hAnsi="Times New Roman" w:cs="Times New Roman"/>
          <w:b/>
          <w:color w:val="000000"/>
          <w:sz w:val="24"/>
          <w:szCs w:val="24"/>
          <w:lang w:eastAsia="pt-BR"/>
        </w:rPr>
      </w:pPr>
      <w:r w:rsidRPr="00683F9E">
        <w:rPr>
          <w:rFonts w:ascii="Times New Roman" w:eastAsia="Times New Roman" w:hAnsi="Times New Roman" w:cs="Times New Roman"/>
          <w:b/>
          <w:color w:val="000000"/>
          <w:sz w:val="24"/>
          <w:szCs w:val="24"/>
          <w:lang w:eastAsia="pt-BR"/>
        </w:rPr>
        <w:t>SECRETARIA DE ESTADO DE EDUCAÇÃO, CULTURA E ESPORTE.</w:t>
      </w:r>
    </w:p>
    <w:p w:rsidR="001A6DEB" w:rsidRPr="003B0E87" w:rsidRDefault="004C0DC1" w:rsidP="003B0E8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sectPr w:rsidR="001A6DEB" w:rsidRPr="003B0E87"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16F" w:rsidRDefault="0000716F" w:rsidP="004C0DC1">
      <w:pPr>
        <w:spacing w:after="0" w:line="240" w:lineRule="auto"/>
      </w:pPr>
      <w:r>
        <w:separator/>
      </w:r>
    </w:p>
  </w:endnote>
  <w:endnote w:type="continuationSeparator" w:id="0">
    <w:p w:rsidR="0000716F" w:rsidRDefault="0000716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16F" w:rsidRDefault="0000716F" w:rsidP="004C0DC1">
      <w:pPr>
        <w:spacing w:after="0" w:line="240" w:lineRule="auto"/>
      </w:pPr>
      <w:r>
        <w:separator/>
      </w:r>
    </w:p>
  </w:footnote>
  <w:footnote w:type="continuationSeparator" w:id="0">
    <w:p w:rsidR="0000716F" w:rsidRDefault="0000716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716F"/>
    <w:rsid w:val="00012DBA"/>
    <w:rsid w:val="000202FF"/>
    <w:rsid w:val="000221F3"/>
    <w:rsid w:val="000224C4"/>
    <w:rsid w:val="000274AA"/>
    <w:rsid w:val="00040B78"/>
    <w:rsid w:val="000644C0"/>
    <w:rsid w:val="00085B59"/>
    <w:rsid w:val="000C6CB2"/>
    <w:rsid w:val="000E2094"/>
    <w:rsid w:val="0013058B"/>
    <w:rsid w:val="00185399"/>
    <w:rsid w:val="00197177"/>
    <w:rsid w:val="001A6DEB"/>
    <w:rsid w:val="001B38DA"/>
    <w:rsid w:val="001E247F"/>
    <w:rsid w:val="001F2CDD"/>
    <w:rsid w:val="001F6640"/>
    <w:rsid w:val="00245873"/>
    <w:rsid w:val="00267746"/>
    <w:rsid w:val="00297C3D"/>
    <w:rsid w:val="002A739F"/>
    <w:rsid w:val="002B0025"/>
    <w:rsid w:val="002B1996"/>
    <w:rsid w:val="002C25D7"/>
    <w:rsid w:val="00353C05"/>
    <w:rsid w:val="00354641"/>
    <w:rsid w:val="003609BC"/>
    <w:rsid w:val="003906F6"/>
    <w:rsid w:val="003A52A2"/>
    <w:rsid w:val="003A6AC5"/>
    <w:rsid w:val="003B0E87"/>
    <w:rsid w:val="003C07A6"/>
    <w:rsid w:val="003D0634"/>
    <w:rsid w:val="003D579C"/>
    <w:rsid w:val="00413CD9"/>
    <w:rsid w:val="0044290E"/>
    <w:rsid w:val="004869CE"/>
    <w:rsid w:val="00487EF8"/>
    <w:rsid w:val="004C0DC1"/>
    <w:rsid w:val="004C2A0C"/>
    <w:rsid w:val="004C36CC"/>
    <w:rsid w:val="004E464B"/>
    <w:rsid w:val="004F36F0"/>
    <w:rsid w:val="00545C39"/>
    <w:rsid w:val="00590945"/>
    <w:rsid w:val="00592E6D"/>
    <w:rsid w:val="005C33D9"/>
    <w:rsid w:val="005D60A3"/>
    <w:rsid w:val="005D73C3"/>
    <w:rsid w:val="005E2CBA"/>
    <w:rsid w:val="005F343C"/>
    <w:rsid w:val="005F4D84"/>
    <w:rsid w:val="00602939"/>
    <w:rsid w:val="00612ABC"/>
    <w:rsid w:val="006165CC"/>
    <w:rsid w:val="00620C0F"/>
    <w:rsid w:val="00626102"/>
    <w:rsid w:val="006370C2"/>
    <w:rsid w:val="00681258"/>
    <w:rsid w:val="00683F9E"/>
    <w:rsid w:val="006A5115"/>
    <w:rsid w:val="006D1930"/>
    <w:rsid w:val="006E6A98"/>
    <w:rsid w:val="006F709F"/>
    <w:rsid w:val="00756584"/>
    <w:rsid w:val="00765AEB"/>
    <w:rsid w:val="007807F2"/>
    <w:rsid w:val="00794B37"/>
    <w:rsid w:val="00796E2B"/>
    <w:rsid w:val="007A1C1E"/>
    <w:rsid w:val="007B2900"/>
    <w:rsid w:val="007D264D"/>
    <w:rsid w:val="007F1C9D"/>
    <w:rsid w:val="00811698"/>
    <w:rsid w:val="00813D1C"/>
    <w:rsid w:val="008615D7"/>
    <w:rsid w:val="00884D87"/>
    <w:rsid w:val="008A70F2"/>
    <w:rsid w:val="008D45E8"/>
    <w:rsid w:val="00933831"/>
    <w:rsid w:val="00944287"/>
    <w:rsid w:val="0095517C"/>
    <w:rsid w:val="009651A3"/>
    <w:rsid w:val="00977035"/>
    <w:rsid w:val="009D42D2"/>
    <w:rsid w:val="009D79C9"/>
    <w:rsid w:val="009E4C65"/>
    <w:rsid w:val="00A1664D"/>
    <w:rsid w:val="00A21CE8"/>
    <w:rsid w:val="00A610ED"/>
    <w:rsid w:val="00A74EBD"/>
    <w:rsid w:val="00AE00AF"/>
    <w:rsid w:val="00B26641"/>
    <w:rsid w:val="00B34741"/>
    <w:rsid w:val="00B53AE6"/>
    <w:rsid w:val="00B77BD8"/>
    <w:rsid w:val="00B83E0F"/>
    <w:rsid w:val="00B87900"/>
    <w:rsid w:val="00B90148"/>
    <w:rsid w:val="00BA0C8E"/>
    <w:rsid w:val="00BB0B14"/>
    <w:rsid w:val="00BE00AF"/>
    <w:rsid w:val="00C01130"/>
    <w:rsid w:val="00C01F11"/>
    <w:rsid w:val="00C23DD6"/>
    <w:rsid w:val="00C42754"/>
    <w:rsid w:val="00C52676"/>
    <w:rsid w:val="00C52B9B"/>
    <w:rsid w:val="00C52F53"/>
    <w:rsid w:val="00C5582D"/>
    <w:rsid w:val="00C55846"/>
    <w:rsid w:val="00C56E74"/>
    <w:rsid w:val="00CD2F22"/>
    <w:rsid w:val="00CE70C9"/>
    <w:rsid w:val="00CF04A0"/>
    <w:rsid w:val="00D135DE"/>
    <w:rsid w:val="00D15292"/>
    <w:rsid w:val="00D16803"/>
    <w:rsid w:val="00D30AA4"/>
    <w:rsid w:val="00D30D67"/>
    <w:rsid w:val="00D44A9E"/>
    <w:rsid w:val="00D44FD7"/>
    <w:rsid w:val="00D61F3C"/>
    <w:rsid w:val="00D70BBD"/>
    <w:rsid w:val="00D755FB"/>
    <w:rsid w:val="00D95A45"/>
    <w:rsid w:val="00DC0EAE"/>
    <w:rsid w:val="00DD599B"/>
    <w:rsid w:val="00E123C7"/>
    <w:rsid w:val="00E374F9"/>
    <w:rsid w:val="00E52494"/>
    <w:rsid w:val="00E52AC9"/>
    <w:rsid w:val="00E561E7"/>
    <w:rsid w:val="00E83E93"/>
    <w:rsid w:val="00E84DEC"/>
    <w:rsid w:val="00E9418A"/>
    <w:rsid w:val="00EA32B6"/>
    <w:rsid w:val="00EA73A0"/>
    <w:rsid w:val="00EB536E"/>
    <w:rsid w:val="00EC6059"/>
    <w:rsid w:val="00F34C7D"/>
    <w:rsid w:val="00F52F58"/>
    <w:rsid w:val="00F678C6"/>
    <w:rsid w:val="00F979E7"/>
    <w:rsid w:val="00FD7C76"/>
    <w:rsid w:val="00FF58E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3D3DA-5C76-4BA6-A1EC-6AE6C0BE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1983</Words>
  <Characters>10713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2015-12-09T11:32:00Z</dcterms:created>
  <dcterms:modified xsi:type="dcterms:W3CDTF">2016-01-06T17:52:00Z</dcterms:modified>
</cp:coreProperties>
</file>