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B39" w:rsidRPr="00477577" w:rsidRDefault="00200B39" w:rsidP="008615D7">
      <w:pPr>
        <w:spacing w:after="150" w:line="240" w:lineRule="auto"/>
        <w:jc w:val="center"/>
        <w:rPr>
          <w:rFonts w:ascii="Arial" w:eastAsia="Times New Roman" w:hAnsi="Arial" w:cs="Arial"/>
          <w:b/>
          <w:color w:val="000000"/>
          <w:u w:val="single"/>
          <w:lang w:eastAsia="pt-BR"/>
        </w:rPr>
      </w:pPr>
    </w:p>
    <w:p w:rsidR="00200B39" w:rsidRPr="00477577" w:rsidRDefault="00200B3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00B39" w:rsidRPr="00FA5025" w:rsidRDefault="00200B39" w:rsidP="008615D7">
      <w:pPr>
        <w:spacing w:after="150" w:line="240" w:lineRule="auto"/>
        <w:jc w:val="both"/>
        <w:rPr>
          <w:rFonts w:ascii="Arial" w:eastAsia="Times New Roman" w:hAnsi="Arial" w:cs="Arial"/>
          <w:color w:val="000000"/>
          <w:sz w:val="20"/>
          <w:szCs w:val="20"/>
          <w:lang w:eastAsia="pt-BR"/>
        </w:rPr>
      </w:pPr>
    </w:p>
    <w:p w:rsidR="00200B39" w:rsidRPr="00FA5025" w:rsidRDefault="00200B3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00B39" w:rsidRPr="00FA5025" w:rsidRDefault="00200B39" w:rsidP="008918E4">
      <w:pPr>
        <w:autoSpaceDE w:val="0"/>
        <w:autoSpaceDN w:val="0"/>
        <w:adjustRightInd w:val="0"/>
        <w:spacing w:after="0" w:line="240" w:lineRule="auto"/>
        <w:rPr>
          <w:rFonts w:ascii="Arial" w:hAnsi="Arial" w:cs="Arial"/>
          <w:b/>
          <w:bCs/>
          <w:color w:val="000000" w:themeColor="text1"/>
          <w:sz w:val="20"/>
          <w:szCs w:val="20"/>
        </w:rPr>
      </w:pPr>
    </w:p>
    <w:p w:rsidR="00200B39" w:rsidRPr="00445A9C" w:rsidRDefault="00200B39"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GABRIEL ISSA</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00.685.553/0001-25</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CPMG - POLIVALENTE GABRIEL ISSA</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EDMAR PEREIRA DE ARAÚJO</w:t>
      </w:r>
      <w:r w:rsidRPr="00445A9C">
        <w:rPr>
          <w:rFonts w:ascii="Arial" w:hAnsi="Arial" w:cs="Arial"/>
          <w:sz w:val="20"/>
          <w:szCs w:val="20"/>
        </w:rPr>
        <w:t xml:space="preserve">, inscrito (a) no CPF nº </w:t>
      </w:r>
      <w:r w:rsidRPr="00340762">
        <w:rPr>
          <w:rFonts w:ascii="Arial" w:hAnsi="Arial" w:cs="Arial"/>
          <w:b/>
          <w:noProof/>
          <w:sz w:val="20"/>
          <w:szCs w:val="20"/>
        </w:rPr>
        <w:t>801.833.791-87</w:t>
      </w:r>
      <w:r w:rsidRPr="00445A9C">
        <w:rPr>
          <w:rFonts w:ascii="Arial" w:hAnsi="Arial" w:cs="Arial"/>
          <w:sz w:val="20"/>
          <w:szCs w:val="20"/>
        </w:rPr>
        <w:t xml:space="preserve">, Carteira de Identidade nº </w:t>
      </w:r>
      <w:r w:rsidRPr="00340762">
        <w:rPr>
          <w:rFonts w:ascii="Arial" w:hAnsi="Arial" w:cs="Arial"/>
          <w:b/>
          <w:noProof/>
          <w:sz w:val="20"/>
          <w:szCs w:val="20"/>
        </w:rPr>
        <w:t>3308436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FD4611" w:rsidRPr="00FD4611">
        <w:rPr>
          <w:rFonts w:ascii="Arial" w:hAnsi="Arial" w:cs="Arial"/>
          <w:b/>
          <w:sz w:val="20"/>
          <w:szCs w:val="20"/>
        </w:rPr>
        <w:t>30/05/2018</w:t>
      </w:r>
      <w:r w:rsidRPr="00FD4611">
        <w:rPr>
          <w:rFonts w:ascii="Arial" w:hAnsi="Arial" w:cs="Arial"/>
          <w:b/>
          <w:sz w:val="20"/>
          <w:szCs w:val="20"/>
        </w:rPr>
        <w:t xml:space="preserve"> </w:t>
      </w:r>
      <w:r w:rsidRPr="00445A9C">
        <w:rPr>
          <w:rFonts w:ascii="Arial" w:hAnsi="Arial" w:cs="Arial"/>
          <w:sz w:val="20"/>
          <w:szCs w:val="20"/>
        </w:rPr>
        <w:t xml:space="preserve">a </w:t>
      </w:r>
      <w:r w:rsidR="00FD4611" w:rsidRPr="00FD4611">
        <w:rPr>
          <w:rFonts w:ascii="Arial" w:hAnsi="Arial" w:cs="Arial"/>
          <w:b/>
          <w:sz w:val="20"/>
          <w:szCs w:val="20"/>
        </w:rPr>
        <w:t>21/06/2018</w:t>
      </w:r>
      <w:r w:rsidR="00FD4611">
        <w:rPr>
          <w:rFonts w:ascii="Arial" w:hAnsi="Arial" w:cs="Arial"/>
          <w:bCs/>
          <w:sz w:val="20"/>
          <w:szCs w:val="20"/>
        </w:rPr>
        <w:t>,</w:t>
      </w:r>
      <w:r w:rsidRPr="00FD4611">
        <w:rPr>
          <w:rFonts w:ascii="Arial" w:hAnsi="Arial" w:cs="Arial"/>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GETÚLIO VARGAS, S/N, VILA NOSSA SENHORA D’ABADIA</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200B39" w:rsidRPr="00FA5025" w:rsidRDefault="00200B39" w:rsidP="002D6245">
      <w:pPr>
        <w:autoSpaceDE w:val="0"/>
        <w:autoSpaceDN w:val="0"/>
        <w:adjustRightInd w:val="0"/>
        <w:spacing w:after="0" w:line="360" w:lineRule="auto"/>
        <w:jc w:val="both"/>
        <w:rPr>
          <w:rFonts w:ascii="Arial" w:hAnsi="Arial" w:cs="Arial"/>
          <w:b/>
          <w:bCs/>
          <w:color w:val="FF0000"/>
          <w:sz w:val="20"/>
          <w:szCs w:val="20"/>
        </w:rPr>
      </w:pPr>
    </w:p>
    <w:p w:rsidR="00200B39" w:rsidRPr="00FA5025" w:rsidRDefault="00200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00B39" w:rsidRPr="00FA5025" w:rsidRDefault="00200B3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00B39" w:rsidRPr="00FA5025" w:rsidRDefault="00200B39" w:rsidP="00450B5E">
      <w:pPr>
        <w:spacing w:after="150" w:line="360" w:lineRule="auto"/>
        <w:jc w:val="both"/>
        <w:rPr>
          <w:rFonts w:ascii="Arial" w:eastAsia="Times New Roman" w:hAnsi="Arial" w:cs="Arial"/>
          <w:color w:val="000000"/>
          <w:sz w:val="20"/>
          <w:szCs w:val="20"/>
          <w:lang w:eastAsia="pt-BR"/>
        </w:rPr>
      </w:pPr>
    </w:p>
    <w:p w:rsidR="00200B39" w:rsidRPr="00FA5025" w:rsidRDefault="00200B3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text" w:horzAnchor="page" w:tblpX="1426" w:tblpY="603"/>
        <w:tblW w:w="8399"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32"/>
        <w:gridCol w:w="2459"/>
        <w:gridCol w:w="1300"/>
        <w:gridCol w:w="1309"/>
        <w:gridCol w:w="1320"/>
        <w:gridCol w:w="1579"/>
      </w:tblGrid>
      <w:tr w:rsidR="00150407" w:rsidRPr="00D162DE" w:rsidTr="00AB7583">
        <w:trPr>
          <w:trHeight w:val="338"/>
        </w:trPr>
        <w:tc>
          <w:tcPr>
            <w:tcW w:w="2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0407" w:rsidRPr="00D162DE" w:rsidRDefault="00150407" w:rsidP="00AB7583">
            <w:pPr>
              <w:textAlignment w:val="baseline"/>
              <w:rPr>
                <w:rFonts w:ascii="Segoe UI" w:hAnsi="Segoe UI" w:cs="Segoe UI"/>
              </w:rPr>
            </w:pPr>
            <w:r w:rsidRPr="00D162DE">
              <w:rPr>
                <w:color w:val="FFFFFF"/>
              </w:rPr>
              <w:t>Nº</w:t>
            </w:r>
          </w:p>
        </w:tc>
        <w:tc>
          <w:tcPr>
            <w:tcW w:w="14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0407" w:rsidRPr="00D162DE" w:rsidRDefault="00150407" w:rsidP="00AB7583">
            <w:pPr>
              <w:jc w:val="center"/>
              <w:textAlignment w:val="baseline"/>
              <w:rPr>
                <w:rFonts w:ascii="Segoe UI" w:hAnsi="Segoe UI" w:cs="Segoe UI"/>
              </w:rPr>
            </w:pPr>
            <w:r w:rsidRPr="00D162DE">
              <w:rPr>
                <w:color w:val="FFFFFF"/>
              </w:rPr>
              <w:t xml:space="preserve">Produto </w:t>
            </w:r>
            <w:r>
              <w:rPr>
                <w:color w:val="FFFFFF"/>
              </w:rPr>
              <w:t>(nome) todos os produtos a serem adquiridos no período)</w:t>
            </w:r>
          </w:p>
        </w:tc>
        <w:tc>
          <w:tcPr>
            <w:tcW w:w="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0407" w:rsidRPr="00D162DE" w:rsidRDefault="00150407" w:rsidP="00AB7583">
            <w:pPr>
              <w:jc w:val="center"/>
              <w:textAlignment w:val="baseline"/>
              <w:rPr>
                <w:rFonts w:ascii="Segoe UI" w:hAnsi="Segoe UI" w:cs="Segoe UI"/>
              </w:rPr>
            </w:pPr>
            <w:r w:rsidRPr="00D162DE">
              <w:rPr>
                <w:color w:val="FFFFFF"/>
              </w:rPr>
              <w:t>Unidade, Maço, K ou L</w:t>
            </w:r>
          </w:p>
        </w:tc>
        <w:tc>
          <w:tcPr>
            <w:tcW w:w="7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50407" w:rsidRPr="00D162DE" w:rsidRDefault="00150407" w:rsidP="00AB7583">
            <w:pPr>
              <w:jc w:val="center"/>
              <w:textAlignment w:val="baseline"/>
              <w:rPr>
                <w:rFonts w:ascii="Segoe UI" w:hAnsi="Segoe UI" w:cs="Segoe UI"/>
              </w:rPr>
            </w:pPr>
            <w:r w:rsidRPr="00D162DE">
              <w:rPr>
                <w:color w:val="FFFFFF"/>
              </w:rPr>
              <w:t>Quantidade</w:t>
            </w:r>
            <w:r>
              <w:rPr>
                <w:color w:val="FFFFFF"/>
              </w:rPr>
              <w:t xml:space="preserve"> (total do período)</w:t>
            </w:r>
          </w:p>
          <w:p w:rsidR="00150407" w:rsidRPr="00D162DE" w:rsidRDefault="00150407" w:rsidP="00AB7583">
            <w:pPr>
              <w:jc w:val="center"/>
              <w:textAlignment w:val="baseline"/>
              <w:rPr>
                <w:rFonts w:ascii="Segoe UI" w:hAnsi="Segoe UI" w:cs="Segoe UI"/>
              </w:rPr>
            </w:pPr>
          </w:p>
        </w:tc>
        <w:tc>
          <w:tcPr>
            <w:tcW w:w="1726"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150407" w:rsidRPr="00D162DE" w:rsidRDefault="00150407" w:rsidP="00AB7583">
            <w:pPr>
              <w:jc w:val="center"/>
              <w:textAlignment w:val="baseline"/>
              <w:rPr>
                <w:color w:val="FFFFFF"/>
              </w:rPr>
            </w:pPr>
            <w:r w:rsidRPr="002142BC">
              <w:rPr>
                <w:color w:val="FFFFFF"/>
              </w:rPr>
              <w:t>Preço de Aquisição (R$)</w:t>
            </w:r>
          </w:p>
        </w:tc>
      </w:tr>
      <w:tr w:rsidR="00150407" w:rsidRPr="00D162DE" w:rsidTr="00AB7583">
        <w:trPr>
          <w:trHeight w:val="146"/>
        </w:trPr>
        <w:tc>
          <w:tcPr>
            <w:tcW w:w="257" w:type="pct"/>
            <w:vMerge/>
            <w:tcBorders>
              <w:top w:val="outset" w:sz="6" w:space="0" w:color="auto"/>
              <w:left w:val="outset" w:sz="6" w:space="0" w:color="auto"/>
              <w:bottom w:val="outset" w:sz="6" w:space="0" w:color="auto"/>
              <w:right w:val="outset" w:sz="6" w:space="0" w:color="auto"/>
            </w:tcBorders>
            <w:vAlign w:val="center"/>
            <w:hideMark/>
          </w:tcPr>
          <w:p w:rsidR="00150407" w:rsidRPr="00D162DE" w:rsidRDefault="00150407" w:rsidP="00AB7583">
            <w:pPr>
              <w:jc w:val="center"/>
              <w:rPr>
                <w:rFonts w:ascii="Segoe UI" w:hAnsi="Segoe UI" w:cs="Segoe UI"/>
              </w:rPr>
            </w:pPr>
          </w:p>
        </w:tc>
        <w:tc>
          <w:tcPr>
            <w:tcW w:w="1464" w:type="pct"/>
            <w:vMerge/>
            <w:tcBorders>
              <w:top w:val="outset" w:sz="6" w:space="0" w:color="auto"/>
              <w:left w:val="outset" w:sz="6" w:space="0" w:color="auto"/>
              <w:bottom w:val="outset" w:sz="6" w:space="0" w:color="auto"/>
              <w:right w:val="outset" w:sz="6" w:space="0" w:color="auto"/>
            </w:tcBorders>
            <w:vAlign w:val="center"/>
            <w:hideMark/>
          </w:tcPr>
          <w:p w:rsidR="00150407" w:rsidRPr="00D162DE" w:rsidRDefault="00150407" w:rsidP="00AB7583">
            <w:pPr>
              <w:jc w:val="center"/>
              <w:rPr>
                <w:rFonts w:ascii="Segoe UI" w:hAnsi="Segoe UI" w:cs="Segoe UI"/>
              </w:rPr>
            </w:pPr>
          </w:p>
        </w:tc>
        <w:tc>
          <w:tcPr>
            <w:tcW w:w="774" w:type="pct"/>
            <w:vMerge/>
            <w:tcBorders>
              <w:top w:val="outset" w:sz="6" w:space="0" w:color="auto"/>
              <w:left w:val="outset" w:sz="6" w:space="0" w:color="auto"/>
              <w:bottom w:val="outset" w:sz="6" w:space="0" w:color="auto"/>
              <w:right w:val="outset" w:sz="6" w:space="0" w:color="auto"/>
            </w:tcBorders>
            <w:vAlign w:val="center"/>
            <w:hideMark/>
          </w:tcPr>
          <w:p w:rsidR="00150407" w:rsidRPr="00D162DE" w:rsidRDefault="00150407" w:rsidP="00AB7583">
            <w:pPr>
              <w:jc w:val="center"/>
              <w:rPr>
                <w:rFonts w:ascii="Segoe UI" w:hAnsi="Segoe UI" w:cs="Segoe UI"/>
              </w:rPr>
            </w:pPr>
          </w:p>
        </w:tc>
        <w:tc>
          <w:tcPr>
            <w:tcW w:w="779" w:type="pct"/>
            <w:vMerge/>
            <w:tcBorders>
              <w:top w:val="outset" w:sz="6" w:space="0" w:color="auto"/>
              <w:left w:val="outset" w:sz="6" w:space="0" w:color="auto"/>
              <w:bottom w:val="outset" w:sz="6" w:space="0" w:color="auto"/>
              <w:right w:val="outset" w:sz="6" w:space="0" w:color="auto"/>
            </w:tcBorders>
            <w:vAlign w:val="center"/>
            <w:hideMark/>
          </w:tcPr>
          <w:p w:rsidR="00150407" w:rsidRPr="00D162DE" w:rsidRDefault="00150407" w:rsidP="00AB7583">
            <w:pPr>
              <w:jc w:val="center"/>
              <w:rPr>
                <w:rFonts w:ascii="Segoe UI" w:hAnsi="Segoe UI" w:cs="Segoe UI"/>
              </w:rPr>
            </w:pPr>
          </w:p>
        </w:tc>
        <w:tc>
          <w:tcPr>
            <w:tcW w:w="786" w:type="pct"/>
            <w:tcBorders>
              <w:top w:val="outset" w:sz="6" w:space="0" w:color="auto"/>
              <w:left w:val="outset" w:sz="6" w:space="0" w:color="auto"/>
              <w:bottom w:val="outset" w:sz="6" w:space="0" w:color="auto"/>
              <w:right w:val="outset" w:sz="6" w:space="0" w:color="auto"/>
            </w:tcBorders>
            <w:shd w:val="clear" w:color="auto" w:fill="6999CA"/>
            <w:vAlign w:val="center"/>
          </w:tcPr>
          <w:p w:rsidR="00150407" w:rsidRPr="00D162DE" w:rsidRDefault="00150407" w:rsidP="00AB7583">
            <w:pPr>
              <w:jc w:val="center"/>
              <w:textAlignment w:val="baseline"/>
              <w:rPr>
                <w:rFonts w:ascii="Segoe UI" w:hAnsi="Segoe UI" w:cs="Segoe UI"/>
              </w:rPr>
            </w:pPr>
            <w:r w:rsidRPr="00D162DE">
              <w:rPr>
                <w:color w:val="FFFFFF"/>
              </w:rPr>
              <w:t>Médio</w:t>
            </w:r>
          </w:p>
        </w:tc>
        <w:tc>
          <w:tcPr>
            <w:tcW w:w="941" w:type="pct"/>
            <w:tcBorders>
              <w:top w:val="outset" w:sz="6" w:space="0" w:color="auto"/>
              <w:left w:val="outset" w:sz="6" w:space="0" w:color="auto"/>
              <w:bottom w:val="outset" w:sz="6" w:space="0" w:color="auto"/>
              <w:right w:val="outset" w:sz="6" w:space="0" w:color="auto"/>
            </w:tcBorders>
            <w:shd w:val="clear" w:color="auto" w:fill="6999CA"/>
            <w:vAlign w:val="center"/>
          </w:tcPr>
          <w:p w:rsidR="00150407" w:rsidRPr="00D162DE" w:rsidRDefault="00150407" w:rsidP="00AB7583">
            <w:pPr>
              <w:jc w:val="center"/>
              <w:textAlignment w:val="baseline"/>
              <w:rPr>
                <w:color w:val="FFFFFF"/>
              </w:rPr>
            </w:pPr>
            <w:r w:rsidRPr="00D162DE">
              <w:rPr>
                <w:color w:val="FFFFFF"/>
              </w:rPr>
              <w:t>Valor Total</w:t>
            </w:r>
          </w:p>
        </w:tc>
      </w:tr>
      <w:tr w:rsidR="00150407" w:rsidRPr="00D162DE" w:rsidTr="00AB7583">
        <w:trPr>
          <w:trHeight w:val="338"/>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01</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ABACAXI</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color w:val="333333"/>
              </w:rPr>
              <w:t>10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4,25</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42,50</w:t>
            </w:r>
          </w:p>
        </w:tc>
      </w:tr>
      <w:tr w:rsidR="00150407" w:rsidRPr="00D162DE" w:rsidTr="00AB7583">
        <w:trPr>
          <w:trHeight w:val="338"/>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lastRenderedPageBreak/>
              <w:t>02</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ABÓBORA KABUTIÁ</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rPr>
              <w:t>471</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3,06</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1.441,26</w:t>
            </w:r>
          </w:p>
        </w:tc>
      </w:tr>
      <w:tr w:rsidR="00150407" w:rsidRPr="00D162DE" w:rsidTr="00AB7583">
        <w:trPr>
          <w:trHeight w:val="322"/>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03</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ABOBRINHA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rPr>
              <w:t>100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3,95</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395,00</w:t>
            </w:r>
          </w:p>
        </w:tc>
      </w:tr>
      <w:tr w:rsidR="00150407" w:rsidRPr="00D162DE" w:rsidTr="00AB7583">
        <w:trPr>
          <w:trHeight w:val="338"/>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Default="00150407" w:rsidP="00AB7583">
            <w:pPr>
              <w:jc w:val="center"/>
              <w:rPr>
                <w:color w:val="333333"/>
              </w:rPr>
            </w:pPr>
            <w:r>
              <w:rPr>
                <w:color w:val="333333"/>
              </w:rPr>
              <w:t>04</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Pr>
                <w:color w:val="333333"/>
              </w:rPr>
              <w:t>AÇAFRÃO</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KG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Pr>
                <w:rFonts w:ascii="Arial" w:hAnsi="Arial" w:cs="Arial"/>
                <w:color w:val="333333"/>
              </w:rPr>
              <w:t>10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Default="00150407" w:rsidP="00AB7583">
            <w:pPr>
              <w:jc w:val="center"/>
              <w:rPr>
                <w:color w:val="333333"/>
              </w:rPr>
            </w:pPr>
            <w:r>
              <w:rPr>
                <w:color w:val="333333"/>
              </w:rPr>
              <w:t>20,00</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Default="00150407" w:rsidP="00AB7583">
            <w:pPr>
              <w:jc w:val="center"/>
              <w:rPr>
                <w:color w:val="333333"/>
              </w:rPr>
            </w:pPr>
            <w:r>
              <w:rPr>
                <w:color w:val="333333"/>
              </w:rPr>
              <w:t>200,00</w:t>
            </w:r>
          </w:p>
        </w:tc>
      </w:tr>
      <w:tr w:rsidR="00150407" w:rsidRPr="00D162DE" w:rsidTr="00AB7583">
        <w:trPr>
          <w:trHeight w:val="322"/>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05</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ALFACE</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color w:val="333333"/>
              </w:rPr>
              <w:t>20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6,15</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123,00</w:t>
            </w:r>
          </w:p>
        </w:tc>
      </w:tr>
      <w:tr w:rsidR="00150407" w:rsidRPr="00D162DE" w:rsidTr="00AB7583">
        <w:trPr>
          <w:trHeight w:val="338"/>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06</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BANANA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rPr>
              <w:t>180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3,35</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603,00</w:t>
            </w:r>
          </w:p>
        </w:tc>
      </w:tr>
      <w:tr w:rsidR="00150407" w:rsidRPr="00D162DE" w:rsidTr="00AB7583">
        <w:trPr>
          <w:trHeight w:val="338"/>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07</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BATATA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Pr>
                <w:rFonts w:ascii="Arial" w:hAnsi="Arial" w:cs="Arial"/>
                <w:color w:val="333333"/>
              </w:rPr>
              <w:t>80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3,15</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252,00</w:t>
            </w:r>
          </w:p>
        </w:tc>
      </w:tr>
      <w:tr w:rsidR="00150407" w:rsidRPr="00D162DE" w:rsidTr="00AB7583">
        <w:trPr>
          <w:trHeight w:val="322"/>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08</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BETERRABA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rPr>
              <w:t>125</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2,80</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350,00</w:t>
            </w:r>
          </w:p>
        </w:tc>
      </w:tr>
      <w:tr w:rsidR="00150407" w:rsidRPr="00D162DE" w:rsidTr="00AB7583">
        <w:trPr>
          <w:trHeight w:val="338"/>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09</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BRÓCOLIS</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rPr>
              <w:t>150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4,65</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697,50</w:t>
            </w:r>
          </w:p>
        </w:tc>
      </w:tr>
      <w:tr w:rsidR="00150407" w:rsidRPr="00D162DE" w:rsidTr="00AB7583">
        <w:trPr>
          <w:trHeight w:val="338"/>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10</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CENOURA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rPr>
              <w:t>485</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3,40</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1.649,00</w:t>
            </w:r>
          </w:p>
        </w:tc>
      </w:tr>
      <w:tr w:rsidR="00150407" w:rsidRPr="00D162DE" w:rsidTr="00AB7583">
        <w:trPr>
          <w:trHeight w:val="322"/>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11</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CHUCHU</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rPr>
              <w:t>50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2,95</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146,00</w:t>
            </w:r>
          </w:p>
        </w:tc>
      </w:tr>
      <w:tr w:rsidR="00150407" w:rsidRPr="00D162DE" w:rsidTr="00AB7583">
        <w:trPr>
          <w:trHeight w:val="338"/>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12</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Pr>
                <w:color w:val="333333"/>
              </w:rPr>
              <w:t>CHEIRO VERDE</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KG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rPr>
              <w:t>60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9,80</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588,00</w:t>
            </w:r>
          </w:p>
        </w:tc>
      </w:tr>
      <w:tr w:rsidR="00150407" w:rsidRPr="00D162DE" w:rsidTr="00AB7583">
        <w:trPr>
          <w:trHeight w:val="338"/>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13</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COUVE</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rPr>
              <w:t>320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9,50</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3.040,00</w:t>
            </w:r>
          </w:p>
        </w:tc>
      </w:tr>
      <w:tr w:rsidR="00150407" w:rsidRPr="00D162DE" w:rsidTr="00AB7583">
        <w:trPr>
          <w:trHeight w:val="322"/>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Default="00150407" w:rsidP="00AB7583">
            <w:pPr>
              <w:jc w:val="center"/>
              <w:rPr>
                <w:color w:val="333333"/>
              </w:rPr>
            </w:pPr>
            <w:r>
              <w:rPr>
                <w:color w:val="333333"/>
              </w:rPr>
              <w:t>14</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Pr>
                <w:color w:val="333333"/>
              </w:rPr>
              <w:t>FAR. DE MANDIOCA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KG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rPr>
            </w:pPr>
            <w:r>
              <w:rPr>
                <w:rFonts w:ascii="Arial" w:hAnsi="Arial" w:cs="Arial"/>
              </w:rPr>
              <w:t>299.961</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Default="00150407" w:rsidP="00AB7583">
            <w:pPr>
              <w:jc w:val="center"/>
              <w:rPr>
                <w:color w:val="333333"/>
              </w:rPr>
            </w:pPr>
            <w:r>
              <w:rPr>
                <w:color w:val="333333"/>
              </w:rPr>
              <w:t>8,27</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Default="00150407" w:rsidP="00AB7583">
            <w:pPr>
              <w:jc w:val="center"/>
              <w:rPr>
                <w:color w:val="333333"/>
              </w:rPr>
            </w:pPr>
            <w:r>
              <w:rPr>
                <w:color w:val="333333"/>
              </w:rPr>
              <w:t>2.480,67</w:t>
            </w:r>
          </w:p>
        </w:tc>
      </w:tr>
      <w:tr w:rsidR="00150407" w:rsidRPr="00D162DE" w:rsidTr="00AB7583">
        <w:trPr>
          <w:trHeight w:val="338"/>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15</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LARANJA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rPr>
              <w:t>60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1,90</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114,00</w:t>
            </w:r>
          </w:p>
        </w:tc>
      </w:tr>
      <w:tr w:rsidR="00150407" w:rsidRPr="00D162DE" w:rsidTr="00AB7583">
        <w:trPr>
          <w:trHeight w:val="338"/>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16</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LIMÃO</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rPr>
              <w:t>100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3,80</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380,00</w:t>
            </w:r>
          </w:p>
        </w:tc>
      </w:tr>
      <w:tr w:rsidR="00150407" w:rsidRPr="00D162DE" w:rsidTr="00AB7583">
        <w:trPr>
          <w:trHeight w:val="322"/>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17</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MAMÃO</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rPr>
              <w:t>180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3,70</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666,00</w:t>
            </w:r>
          </w:p>
        </w:tc>
      </w:tr>
      <w:tr w:rsidR="00150407" w:rsidRPr="00D162DE" w:rsidTr="00AB7583">
        <w:trPr>
          <w:trHeight w:val="338"/>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18</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MANDIOCA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rPr>
              <w:t>255</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4,15</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1.058,25</w:t>
            </w:r>
          </w:p>
        </w:tc>
      </w:tr>
      <w:tr w:rsidR="00150407" w:rsidRPr="00D162DE" w:rsidTr="00AB7583">
        <w:trPr>
          <w:trHeight w:val="322"/>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19</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MANGA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rPr>
              <w:t>180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3,60</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648,00</w:t>
            </w:r>
          </w:p>
        </w:tc>
      </w:tr>
      <w:tr w:rsidR="00150407" w:rsidRPr="00D162DE" w:rsidTr="00AB7583">
        <w:trPr>
          <w:trHeight w:val="252"/>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20</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Pr>
                <w:color w:val="333333"/>
              </w:rPr>
              <w:t>MARACUJÁ</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KG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Pr>
                <w:rFonts w:ascii="Arial" w:hAnsi="Arial" w:cs="Arial"/>
                <w:color w:val="333333"/>
              </w:rPr>
              <w:t>20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6,00</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120,00</w:t>
            </w:r>
          </w:p>
        </w:tc>
      </w:tr>
      <w:tr w:rsidR="00150407" w:rsidRPr="00D162DE" w:rsidTr="00AB7583">
        <w:trPr>
          <w:trHeight w:val="252"/>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21</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MELANCIA</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0553E3">
              <w:rPr>
                <w:rFonts w:ascii="Arial" w:hAnsi="Arial" w:cs="Arial"/>
              </w:rPr>
              <w:t>160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1,75</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280,00</w:t>
            </w:r>
          </w:p>
        </w:tc>
      </w:tr>
      <w:tr w:rsidR="00150407" w:rsidRPr="00D162DE" w:rsidTr="00AB7583">
        <w:trPr>
          <w:trHeight w:val="342"/>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22</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MILHO VERDE</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rPr>
              <w:t>190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3,95</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750,50</w:t>
            </w:r>
          </w:p>
        </w:tc>
      </w:tr>
      <w:tr w:rsidR="00150407" w:rsidRPr="00D162DE" w:rsidTr="00AB7583">
        <w:trPr>
          <w:trHeight w:val="236"/>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23</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PIMENTÃO</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rPr>
              <w:t>65</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4,60</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299,00</w:t>
            </w:r>
          </w:p>
        </w:tc>
      </w:tr>
      <w:tr w:rsidR="00150407" w:rsidRPr="00D162DE" w:rsidTr="00AB7583">
        <w:trPr>
          <w:trHeight w:val="236"/>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24</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REPOLHO</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Pr>
                <w:rFonts w:ascii="Arial" w:hAnsi="Arial" w:cs="Arial"/>
                <w:color w:val="333333"/>
              </w:rPr>
              <w:t>50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3,05</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152,50</w:t>
            </w:r>
          </w:p>
        </w:tc>
      </w:tr>
      <w:tr w:rsidR="00150407" w:rsidRPr="00D162DE" w:rsidTr="00AB7583">
        <w:trPr>
          <w:trHeight w:val="210"/>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lastRenderedPageBreak/>
              <w:t>25</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TOMATE</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r>
              <w:rPr>
                <w:color w:val="333333"/>
              </w:rPr>
              <w:t>G</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rPr>
              <w:t>303</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4,60</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1060,50</w:t>
            </w:r>
          </w:p>
        </w:tc>
      </w:tr>
      <w:tr w:rsidR="00150407" w:rsidRPr="00D162DE" w:rsidTr="00AB7583">
        <w:trPr>
          <w:trHeight w:val="171"/>
        </w:trPr>
        <w:tc>
          <w:tcPr>
            <w:tcW w:w="257"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26</w:t>
            </w:r>
          </w:p>
        </w:tc>
        <w:tc>
          <w:tcPr>
            <w:tcW w:w="146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rPr>
                <w:color w:val="333333"/>
              </w:rPr>
            </w:pPr>
            <w:r w:rsidRPr="00D162DE">
              <w:rPr>
                <w:color w:val="333333"/>
              </w:rPr>
              <w:t>VAGEM</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sidRPr="00D162DE">
              <w:rPr>
                <w:color w:val="333333"/>
              </w:rPr>
              <w:t>K</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E636A8" w:rsidRDefault="00150407" w:rsidP="00AB7583">
            <w:pPr>
              <w:jc w:val="center"/>
              <w:rPr>
                <w:rFonts w:ascii="Arial" w:hAnsi="Arial" w:cs="Arial"/>
                <w:color w:val="333333"/>
              </w:rPr>
            </w:pPr>
            <w:r w:rsidRPr="00E636A8">
              <w:rPr>
                <w:rFonts w:ascii="Arial" w:hAnsi="Arial" w:cs="Arial"/>
              </w:rPr>
              <w:t>30</w:t>
            </w:r>
          </w:p>
        </w:tc>
        <w:tc>
          <w:tcPr>
            <w:tcW w:w="786" w:type="pct"/>
            <w:tcBorders>
              <w:top w:val="outset" w:sz="6" w:space="0" w:color="auto"/>
              <w:left w:val="outset" w:sz="6" w:space="0" w:color="auto"/>
              <w:bottom w:val="outset" w:sz="6" w:space="0" w:color="auto"/>
              <w:right w:val="outset" w:sz="6" w:space="0" w:color="auto"/>
            </w:tcBorders>
            <w:shd w:val="clear" w:color="auto" w:fill="auto"/>
            <w:vAlign w:val="center"/>
          </w:tcPr>
          <w:p w:rsidR="00150407" w:rsidRPr="00D162DE" w:rsidRDefault="00150407" w:rsidP="00AB7583">
            <w:pPr>
              <w:jc w:val="center"/>
              <w:rPr>
                <w:color w:val="333333"/>
              </w:rPr>
            </w:pPr>
            <w:r>
              <w:rPr>
                <w:color w:val="333333"/>
              </w:rPr>
              <w:t>6,80</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color w:val="333333"/>
              </w:rPr>
              <w:t>204,00</w:t>
            </w:r>
          </w:p>
        </w:tc>
      </w:tr>
      <w:tr w:rsidR="00150407" w:rsidRPr="00D162DE" w:rsidTr="00AB7583">
        <w:trPr>
          <w:trHeight w:val="171"/>
        </w:trPr>
        <w:tc>
          <w:tcPr>
            <w:tcW w:w="405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50407" w:rsidRPr="00CA543E" w:rsidRDefault="00150407" w:rsidP="00AB7583">
            <w:pPr>
              <w:jc w:val="right"/>
              <w:rPr>
                <w:b/>
                <w:color w:val="333333"/>
              </w:rPr>
            </w:pPr>
            <w:r>
              <w:rPr>
                <w:b/>
                <w:color w:val="333333"/>
              </w:rPr>
              <w:t>Total de todos os alimentos a serem adquiridos</w:t>
            </w:r>
          </w:p>
        </w:tc>
        <w:tc>
          <w:tcPr>
            <w:tcW w:w="941" w:type="pct"/>
            <w:tcBorders>
              <w:top w:val="outset" w:sz="6" w:space="0" w:color="auto"/>
              <w:left w:val="outset" w:sz="6" w:space="0" w:color="auto"/>
              <w:bottom w:val="outset" w:sz="6" w:space="0" w:color="auto"/>
              <w:right w:val="outset" w:sz="6" w:space="0" w:color="auto"/>
            </w:tcBorders>
            <w:vAlign w:val="center"/>
          </w:tcPr>
          <w:p w:rsidR="00150407" w:rsidRPr="00D162DE" w:rsidRDefault="00150407" w:rsidP="00AB7583">
            <w:pPr>
              <w:jc w:val="center"/>
              <w:rPr>
                <w:color w:val="333333"/>
              </w:rPr>
            </w:pPr>
            <w:r>
              <w:rPr>
                <w:b/>
                <w:color w:val="333333"/>
              </w:rPr>
              <w:t xml:space="preserve">R$ </w:t>
            </w:r>
            <w:r w:rsidRPr="00742EF0">
              <w:rPr>
                <w:b/>
                <w:color w:val="333333"/>
              </w:rPr>
              <w:t>18.074,98</w:t>
            </w:r>
          </w:p>
        </w:tc>
      </w:tr>
      <w:tr w:rsidR="00150407" w:rsidRPr="00D162DE" w:rsidTr="00AB7583">
        <w:trPr>
          <w:trHeight w:val="171"/>
        </w:trPr>
        <w:tc>
          <w:tcPr>
            <w:tcW w:w="5000" w:type="pct"/>
            <w:gridSpan w:val="6"/>
            <w:tcBorders>
              <w:top w:val="outset" w:sz="6" w:space="0" w:color="auto"/>
              <w:left w:val="outset" w:sz="6" w:space="0" w:color="auto"/>
              <w:bottom w:val="outset" w:sz="6" w:space="0" w:color="auto"/>
            </w:tcBorders>
            <w:shd w:val="clear" w:color="auto" w:fill="auto"/>
            <w:vAlign w:val="center"/>
          </w:tcPr>
          <w:p w:rsidR="00150407" w:rsidRDefault="00150407" w:rsidP="00AB7583">
            <w:pPr>
              <w:spacing w:after="150"/>
              <w:jc w:val="both"/>
              <w:rPr>
                <w:b/>
                <w:sz w:val="20"/>
                <w:szCs w:val="20"/>
              </w:rPr>
            </w:pPr>
            <w:r w:rsidRPr="002142BC">
              <w:rPr>
                <w:b/>
                <w:sz w:val="20"/>
                <w:szCs w:val="20"/>
              </w:rPr>
              <w:t>*Preço de aquisição é o preço a ser pago ao fornecedor da agricultura familiar. (Resolução FNDE</w:t>
            </w:r>
            <w:r>
              <w:rPr>
                <w:b/>
                <w:sz w:val="20"/>
                <w:szCs w:val="20"/>
              </w:rPr>
              <w:t xml:space="preserve"> nº26, de 17 de junho de 2013, alterada </w:t>
            </w:r>
            <w:r w:rsidRPr="00D5099A">
              <w:rPr>
                <w:b/>
                <w:sz w:val="20"/>
                <w:szCs w:val="20"/>
              </w:rPr>
              <w:t>pela Resolução nº 4, de 2 de abril de 2015).</w:t>
            </w:r>
            <w:r>
              <w:rPr>
                <w:b/>
                <w:sz w:val="20"/>
                <w:szCs w:val="20"/>
              </w:rPr>
              <w:t xml:space="preserve"> </w:t>
            </w:r>
          </w:p>
          <w:p w:rsidR="00150407" w:rsidRPr="002142BC" w:rsidRDefault="00150407" w:rsidP="00AB7583">
            <w:pPr>
              <w:spacing w:after="150"/>
              <w:jc w:val="both"/>
              <w:rPr>
                <w:b/>
                <w:sz w:val="20"/>
                <w:szCs w:val="20"/>
              </w:rPr>
            </w:pPr>
            <w:r>
              <w:rPr>
                <w:b/>
                <w:sz w:val="20"/>
                <w:szCs w:val="20"/>
              </w:rPr>
              <w:t xml:space="preserve">Não podendo exceder o valor publicado. </w:t>
            </w:r>
          </w:p>
          <w:p w:rsidR="00150407" w:rsidRPr="00742EF0" w:rsidRDefault="00150407" w:rsidP="00AB7583">
            <w:pPr>
              <w:jc w:val="center"/>
              <w:rPr>
                <w:b/>
                <w:color w:val="333333"/>
              </w:rPr>
            </w:pPr>
          </w:p>
        </w:tc>
      </w:tr>
    </w:tbl>
    <w:p w:rsidR="00200B39" w:rsidRPr="00FA5025" w:rsidRDefault="00200B39"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00B39" w:rsidRPr="00FA5025" w:rsidRDefault="00200B3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00B39" w:rsidRPr="00FA5025" w:rsidRDefault="00200B39" w:rsidP="00362A83">
      <w:pPr>
        <w:spacing w:after="150" w:line="240" w:lineRule="auto"/>
        <w:jc w:val="both"/>
        <w:rPr>
          <w:rFonts w:ascii="Arial" w:hAnsi="Arial" w:cs="Arial"/>
          <w:b/>
          <w:sz w:val="20"/>
          <w:szCs w:val="20"/>
        </w:rPr>
      </w:pPr>
    </w:p>
    <w:p w:rsidR="00200B39" w:rsidRPr="00FA5025" w:rsidRDefault="00200B3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00B39" w:rsidRPr="00FA5025" w:rsidRDefault="00200B3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00B39" w:rsidRPr="00FA5025" w:rsidRDefault="00200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00B39" w:rsidRPr="00FA5025" w:rsidRDefault="00200B3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00B39" w:rsidRPr="00FA5025" w:rsidRDefault="00200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00B39" w:rsidRPr="00FA5025" w:rsidRDefault="00200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00B39" w:rsidRPr="00FA5025" w:rsidRDefault="00200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00B39" w:rsidRPr="00FA5025" w:rsidRDefault="00200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00B39" w:rsidRPr="00FA5025" w:rsidRDefault="00200B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00B39" w:rsidRPr="00FA5025" w:rsidRDefault="00200B3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00B39" w:rsidRPr="00FA5025" w:rsidRDefault="00200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00B39" w:rsidRPr="00FA5025" w:rsidRDefault="00200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00B39" w:rsidRPr="00FA5025" w:rsidRDefault="00200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200B39" w:rsidRPr="00FA5025" w:rsidRDefault="00200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00B39" w:rsidRPr="00FA5025" w:rsidRDefault="00200B3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00B39" w:rsidRPr="00FA5025" w:rsidRDefault="00200B3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00B39" w:rsidRPr="00FA5025" w:rsidRDefault="00200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00B39" w:rsidRPr="00FA5025" w:rsidRDefault="00200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00B39" w:rsidRPr="00FA5025" w:rsidRDefault="00200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00B39" w:rsidRPr="00FA5025" w:rsidRDefault="00200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00B39" w:rsidRPr="00FA5025" w:rsidRDefault="00200B3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00B39" w:rsidRPr="00FA5025" w:rsidRDefault="00200B3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00B39" w:rsidRPr="00FA5025" w:rsidRDefault="00200B3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00B39" w:rsidRPr="00FA5025" w:rsidRDefault="00200B3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00B39" w:rsidRPr="00FA5025" w:rsidRDefault="00200B3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00B39" w:rsidRPr="00FA5025" w:rsidRDefault="00200B3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00B39" w:rsidRPr="00FA5025" w:rsidRDefault="00200B39"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00B39" w:rsidRPr="00FA5025" w:rsidRDefault="00200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00B39" w:rsidRPr="00FA5025" w:rsidRDefault="00200B3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00B39" w:rsidRPr="009E14C3" w:rsidRDefault="00200B3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00B39" w:rsidRPr="00D05AF7" w:rsidRDefault="00200B3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00B39" w:rsidRPr="00D05AF7" w:rsidRDefault="00200B3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00B39" w:rsidRPr="00FA5025" w:rsidRDefault="00200B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00B39" w:rsidRPr="00FA5025" w:rsidRDefault="00200B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00B39" w:rsidRPr="00FA5025" w:rsidRDefault="00200B3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00B39" w:rsidRPr="00FA5025" w:rsidRDefault="00200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00B39" w:rsidRPr="00FA5025" w:rsidRDefault="00200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00B39" w:rsidRPr="00FA5025" w:rsidRDefault="00200B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00B39" w:rsidRPr="00FA5025" w:rsidRDefault="00200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00B39" w:rsidRPr="00FA5025" w:rsidRDefault="00200B3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00B39" w:rsidRPr="00FA5025" w:rsidRDefault="00200B3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00B39" w:rsidRPr="00FA5025" w:rsidRDefault="00200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00B39" w:rsidRPr="00FA5025" w:rsidRDefault="00200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00B39" w:rsidRPr="00FA5025" w:rsidRDefault="00200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00B39" w:rsidRPr="00FA5025" w:rsidRDefault="00200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00B39" w:rsidRPr="00FA5025" w:rsidRDefault="00200B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00B39" w:rsidRPr="00FA5025" w:rsidRDefault="00200B3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00B39" w:rsidRPr="00FA5025" w:rsidRDefault="00200B3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00B39" w:rsidRPr="00FA5025" w:rsidRDefault="00200B3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00B39" w:rsidRPr="00FA5025" w:rsidRDefault="00200B3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00B39" w:rsidRPr="00FA5025" w:rsidRDefault="00200B3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00B39" w:rsidRPr="00FA5025" w:rsidRDefault="00200B39"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200B39" w:rsidRPr="00FA5025" w:rsidRDefault="00200B39" w:rsidP="00450B5E">
      <w:pPr>
        <w:pStyle w:val="Default"/>
        <w:spacing w:line="360" w:lineRule="auto"/>
        <w:jc w:val="both"/>
        <w:rPr>
          <w:color w:val="auto"/>
          <w:sz w:val="20"/>
          <w:szCs w:val="20"/>
        </w:rPr>
      </w:pPr>
    </w:p>
    <w:p w:rsidR="00200B39" w:rsidRPr="00FA5025" w:rsidRDefault="00200B3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00B39" w:rsidRPr="00FA5025" w:rsidRDefault="00200B3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00B39" w:rsidRPr="00FA5025" w:rsidRDefault="00200B3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00B39" w:rsidRPr="00FA5025" w:rsidRDefault="00200B3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00B39" w:rsidRPr="00FA5025" w:rsidRDefault="00200B39" w:rsidP="00450B5E">
      <w:pPr>
        <w:autoSpaceDE w:val="0"/>
        <w:autoSpaceDN w:val="0"/>
        <w:adjustRightInd w:val="0"/>
        <w:spacing w:after="0" w:line="360" w:lineRule="auto"/>
        <w:ind w:right="-285"/>
        <w:rPr>
          <w:rFonts w:ascii="Arial" w:hAnsi="Arial" w:cs="Arial"/>
          <w:sz w:val="20"/>
          <w:szCs w:val="20"/>
        </w:rPr>
      </w:pPr>
    </w:p>
    <w:p w:rsidR="00200B39" w:rsidRPr="00FA5025" w:rsidRDefault="00200B3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00B39" w:rsidRPr="00FA5025" w:rsidRDefault="00200B3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00B39" w:rsidRPr="00FA5025" w:rsidRDefault="00200B3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00B39" w:rsidRDefault="00200B39" w:rsidP="0031768B">
      <w:pPr>
        <w:pStyle w:val="Default"/>
        <w:spacing w:line="360" w:lineRule="auto"/>
        <w:jc w:val="center"/>
        <w:rPr>
          <w:b/>
          <w:bCs/>
          <w:color w:val="auto"/>
          <w:sz w:val="20"/>
          <w:szCs w:val="20"/>
        </w:rPr>
      </w:pPr>
      <w:r w:rsidRPr="00FA5025">
        <w:rPr>
          <w:b/>
          <w:bCs/>
          <w:color w:val="auto"/>
          <w:sz w:val="20"/>
          <w:szCs w:val="20"/>
        </w:rPr>
        <w:t>PROPONENTE (NOME COMPLETO)</w:t>
      </w:r>
    </w:p>
    <w:p w:rsidR="00200B39" w:rsidRPr="0031768B" w:rsidRDefault="00200B39" w:rsidP="0031768B">
      <w:pPr>
        <w:pStyle w:val="Default"/>
        <w:spacing w:line="360" w:lineRule="auto"/>
        <w:jc w:val="center"/>
        <w:rPr>
          <w:color w:val="auto"/>
          <w:sz w:val="20"/>
          <w:szCs w:val="20"/>
        </w:rPr>
      </w:pPr>
    </w:p>
    <w:p w:rsidR="00200B39" w:rsidRPr="00FA5025" w:rsidRDefault="00200B3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00B39" w:rsidRPr="0031768B" w:rsidRDefault="00200B3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00B39" w:rsidRPr="00FA5025" w:rsidRDefault="00200B3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00B39" w:rsidRPr="00445A9C" w:rsidRDefault="00200B39"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CPMG - POLIVALENTE GABRIEL ISSA</w:t>
      </w:r>
      <w:r w:rsidRPr="00445A9C">
        <w:rPr>
          <w:rFonts w:ascii="Arial" w:hAnsi="Arial" w:cs="Arial"/>
          <w:bCs/>
          <w:sz w:val="20"/>
          <w:szCs w:val="20"/>
        </w:rPr>
        <w:t xml:space="preserve">, situada à </w:t>
      </w:r>
      <w:r w:rsidRPr="00340762">
        <w:rPr>
          <w:rFonts w:ascii="Arial" w:hAnsi="Arial" w:cs="Arial"/>
          <w:b/>
          <w:bCs/>
          <w:noProof/>
          <w:sz w:val="20"/>
          <w:szCs w:val="20"/>
        </w:rPr>
        <w:t>RUA GETÚLIO VARGAS, S/N, VILA NOSSA SENHORA D’ABADIA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200B39" w:rsidRPr="00445A9C" w:rsidRDefault="00200B39"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200B39" w:rsidRPr="00445A9C" w:rsidRDefault="00200B39"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CPMG - POLIVALENTE GABRIEL ISSA</w:t>
      </w:r>
      <w:r w:rsidRPr="00445A9C">
        <w:rPr>
          <w:rFonts w:ascii="Arial" w:hAnsi="Arial" w:cs="Arial"/>
          <w:bCs/>
          <w:sz w:val="20"/>
          <w:szCs w:val="20"/>
        </w:rPr>
        <w:t xml:space="preserve">, situada à </w:t>
      </w:r>
      <w:r w:rsidRPr="00340762">
        <w:rPr>
          <w:rFonts w:ascii="Arial" w:hAnsi="Arial" w:cs="Arial"/>
          <w:b/>
          <w:bCs/>
          <w:noProof/>
          <w:sz w:val="20"/>
          <w:szCs w:val="20"/>
        </w:rPr>
        <w:t>RUA GETÚLIO VARGAS, S/N, VILA NOSSA SENHORA D’ABADIA</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200B39" w:rsidRPr="00445A9C" w:rsidRDefault="00200B39"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200B39" w:rsidRPr="00893959" w:rsidRDefault="00200B3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00B39" w:rsidRPr="00FA5025" w:rsidRDefault="00200B3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00B39" w:rsidRPr="00FA5025" w:rsidRDefault="00200B3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00B39" w:rsidRPr="00FA5025" w:rsidRDefault="00200B3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00B39" w:rsidRPr="00FA5025" w:rsidRDefault="00200B3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00B39" w:rsidRPr="00FA5025" w:rsidRDefault="00200B3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00B39" w:rsidRPr="00893959" w:rsidRDefault="00200B3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00B39" w:rsidRPr="00FA5025" w:rsidRDefault="00200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00B39" w:rsidRPr="00FA5025" w:rsidRDefault="00200B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00B39" w:rsidRPr="00FA5025" w:rsidRDefault="00200B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00B39" w:rsidRPr="00FA5025" w:rsidRDefault="00200B3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00B39" w:rsidRPr="00FA5025" w:rsidRDefault="00200B3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00B39" w:rsidRPr="0021634D" w:rsidRDefault="00200B3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00B39" w:rsidRPr="00FA5025" w:rsidRDefault="00200B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00B39" w:rsidRPr="00FA5025" w:rsidRDefault="00200B3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00B39" w:rsidRPr="00A63D62" w:rsidRDefault="00200B3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00B39" w:rsidRPr="00A63D62" w:rsidRDefault="00200B3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00B39" w:rsidRPr="00A63D62" w:rsidRDefault="00200B39"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00B39" w:rsidRPr="00FA5025" w:rsidRDefault="00200B39" w:rsidP="005B7D74">
      <w:pPr>
        <w:pStyle w:val="Default"/>
        <w:spacing w:line="360" w:lineRule="auto"/>
        <w:jc w:val="both"/>
        <w:rPr>
          <w:color w:val="FF0000"/>
          <w:sz w:val="20"/>
          <w:szCs w:val="20"/>
        </w:rPr>
      </w:pPr>
      <w:r w:rsidRPr="00FA5025">
        <w:rPr>
          <w:color w:val="auto"/>
          <w:sz w:val="20"/>
          <w:szCs w:val="20"/>
        </w:rPr>
        <w:t xml:space="preserve"> </w:t>
      </w:r>
    </w:p>
    <w:p w:rsidR="00200B39" w:rsidRPr="00445A9C" w:rsidRDefault="00200B39"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FD4611">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proofErr w:type="gramStart"/>
      <w:r w:rsidR="00FD4611">
        <w:rPr>
          <w:rFonts w:ascii="Arial" w:eastAsia="Times New Roman" w:hAnsi="Arial" w:cs="Arial"/>
          <w:sz w:val="20"/>
          <w:szCs w:val="20"/>
          <w:lang w:eastAsia="pt-BR"/>
        </w:rPr>
        <w:t>Maio</w:t>
      </w:r>
      <w:proofErr w:type="gramEnd"/>
      <w:r w:rsidRPr="00445A9C">
        <w:rPr>
          <w:rFonts w:ascii="Arial" w:eastAsia="Times New Roman" w:hAnsi="Arial" w:cs="Arial"/>
          <w:sz w:val="20"/>
          <w:szCs w:val="20"/>
          <w:lang w:eastAsia="pt-BR"/>
        </w:rPr>
        <w:t xml:space="preserve"> de 2018.</w:t>
      </w:r>
    </w:p>
    <w:p w:rsidR="00200B39" w:rsidRPr="00445A9C" w:rsidRDefault="00200B39"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EDMAR PEREIRA DE ARAÚJO</w:t>
      </w:r>
    </w:p>
    <w:p w:rsidR="00200B39" w:rsidRPr="00445A9C" w:rsidRDefault="00200B39"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200B39" w:rsidRPr="00445A9C" w:rsidRDefault="00200B39"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CPMG - POLIVALENTE GABRIEL ISSA</w:t>
      </w:r>
    </w:p>
    <w:p w:rsidR="00200B39" w:rsidRDefault="00200B39" w:rsidP="009B2B37">
      <w:pPr>
        <w:spacing w:after="150" w:line="240" w:lineRule="auto"/>
        <w:jc w:val="center"/>
        <w:rPr>
          <w:rFonts w:ascii="Arial" w:eastAsia="Times New Roman" w:hAnsi="Arial" w:cs="Arial"/>
          <w:sz w:val="20"/>
          <w:szCs w:val="20"/>
          <w:lang w:eastAsia="pt-BR"/>
        </w:rPr>
        <w:sectPr w:rsidR="00200B39" w:rsidSect="00200B39">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200B39" w:rsidRPr="00445A9C" w:rsidRDefault="00200B39" w:rsidP="009B2B37">
      <w:pPr>
        <w:spacing w:after="150" w:line="240" w:lineRule="auto"/>
        <w:jc w:val="center"/>
        <w:rPr>
          <w:rFonts w:ascii="Arial" w:eastAsia="Times New Roman" w:hAnsi="Arial" w:cs="Arial"/>
          <w:sz w:val="20"/>
          <w:szCs w:val="20"/>
          <w:lang w:eastAsia="pt-BR"/>
        </w:rPr>
      </w:pPr>
    </w:p>
    <w:sectPr w:rsidR="00200B39" w:rsidRPr="00445A9C" w:rsidSect="00200B3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B39" w:rsidRDefault="00200B39" w:rsidP="004C0DC1">
      <w:pPr>
        <w:spacing w:after="0" w:line="240" w:lineRule="auto"/>
      </w:pPr>
      <w:r>
        <w:separator/>
      </w:r>
    </w:p>
  </w:endnote>
  <w:endnote w:type="continuationSeparator" w:id="0">
    <w:p w:rsidR="00200B39" w:rsidRDefault="00200B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B39" w:rsidRDefault="00200B39" w:rsidP="00882B6E">
    <w:pPr>
      <w:pStyle w:val="Rodap"/>
      <w:pBdr>
        <w:bottom w:val="single" w:sz="12" w:space="1" w:color="auto"/>
      </w:pBdr>
      <w:tabs>
        <w:tab w:val="left" w:pos="6510"/>
      </w:tabs>
      <w:jc w:val="center"/>
    </w:pPr>
  </w:p>
  <w:p w:rsidR="00200B39" w:rsidRPr="009A613B" w:rsidRDefault="00200B39" w:rsidP="00882B6E">
    <w:pPr>
      <w:pStyle w:val="Rodap"/>
      <w:tabs>
        <w:tab w:val="left" w:pos="6510"/>
      </w:tabs>
      <w:jc w:val="center"/>
      <w:rPr>
        <w:sz w:val="16"/>
        <w:szCs w:val="16"/>
      </w:rPr>
    </w:pPr>
    <w:r>
      <w:rPr>
        <w:sz w:val="16"/>
        <w:szCs w:val="16"/>
      </w:rPr>
      <w:t>Secretaria de Estado de Educação, Cultura e Esporte - Gerência de Licitações</w:t>
    </w:r>
  </w:p>
  <w:p w:rsidR="00200B39" w:rsidRPr="004667FA" w:rsidRDefault="00200B39" w:rsidP="00882B6E">
    <w:pPr>
      <w:pStyle w:val="Rodap"/>
      <w:jc w:val="center"/>
      <w:rPr>
        <w:sz w:val="16"/>
        <w:szCs w:val="16"/>
      </w:rPr>
    </w:pPr>
    <w:r w:rsidRPr="009A613B">
      <w:rPr>
        <w:sz w:val="16"/>
        <w:szCs w:val="16"/>
      </w:rPr>
      <w:t>Telefone: (62) 3201-30</w:t>
    </w:r>
    <w:r>
      <w:rPr>
        <w:sz w:val="16"/>
        <w:szCs w:val="16"/>
      </w:rPr>
      <w:t>17/3054/2021</w:t>
    </w:r>
  </w:p>
  <w:p w:rsidR="00200B39" w:rsidRDefault="00200B39" w:rsidP="00882B6E">
    <w:pPr>
      <w:pStyle w:val="Rodap"/>
    </w:pPr>
  </w:p>
  <w:p w:rsidR="00200B39" w:rsidRPr="00283531" w:rsidRDefault="00200B3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BD" w:rsidRDefault="00D827BD" w:rsidP="00882B6E">
    <w:pPr>
      <w:pStyle w:val="Rodap"/>
      <w:pBdr>
        <w:bottom w:val="single" w:sz="12" w:space="1" w:color="auto"/>
      </w:pBdr>
      <w:tabs>
        <w:tab w:val="left" w:pos="6510"/>
      </w:tabs>
      <w:jc w:val="center"/>
    </w:pPr>
  </w:p>
  <w:p w:rsidR="00D827BD" w:rsidRPr="009A613B" w:rsidRDefault="00D827BD" w:rsidP="00882B6E">
    <w:pPr>
      <w:pStyle w:val="Rodap"/>
      <w:tabs>
        <w:tab w:val="left" w:pos="6510"/>
      </w:tabs>
      <w:jc w:val="center"/>
      <w:rPr>
        <w:sz w:val="16"/>
        <w:szCs w:val="16"/>
      </w:rPr>
    </w:pPr>
    <w:r>
      <w:rPr>
        <w:sz w:val="16"/>
        <w:szCs w:val="16"/>
      </w:rPr>
      <w:t>Secretaria de Estado de Educação, Cultura e Esporte - Gerência de Licitações</w:t>
    </w:r>
  </w:p>
  <w:p w:rsidR="00D827BD" w:rsidRPr="004667FA" w:rsidRDefault="00D827BD" w:rsidP="00882B6E">
    <w:pPr>
      <w:pStyle w:val="Rodap"/>
      <w:jc w:val="center"/>
      <w:rPr>
        <w:sz w:val="16"/>
        <w:szCs w:val="16"/>
      </w:rPr>
    </w:pPr>
    <w:r w:rsidRPr="009A613B">
      <w:rPr>
        <w:sz w:val="16"/>
        <w:szCs w:val="16"/>
      </w:rPr>
      <w:t>Telefone: (62) 3201-30</w:t>
    </w:r>
    <w:r>
      <w:rPr>
        <w:sz w:val="16"/>
        <w:szCs w:val="16"/>
      </w:rPr>
      <w:t>17/3054/2021</w:t>
    </w:r>
  </w:p>
  <w:p w:rsidR="00D827BD" w:rsidRDefault="00D827BD" w:rsidP="00882B6E">
    <w:pPr>
      <w:pStyle w:val="Rodap"/>
    </w:pPr>
  </w:p>
  <w:p w:rsidR="00D827BD" w:rsidRPr="00283531" w:rsidRDefault="00D827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B39" w:rsidRDefault="00200B39" w:rsidP="004C0DC1">
      <w:pPr>
        <w:spacing w:after="0" w:line="240" w:lineRule="auto"/>
      </w:pPr>
      <w:r>
        <w:separator/>
      </w:r>
    </w:p>
  </w:footnote>
  <w:footnote w:type="continuationSeparator" w:id="0">
    <w:p w:rsidR="00200B39" w:rsidRDefault="00200B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B39" w:rsidRDefault="00200B3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7BD" w:rsidRDefault="00D827B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0407"/>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0B39"/>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4611"/>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6337E-02A6-4C3D-94BA-537B5353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2765</Words>
  <Characters>14934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2018-05-28T12:16:00Z</dcterms:created>
  <dcterms:modified xsi:type="dcterms:W3CDTF">2018-06-07T11:25:00Z</dcterms:modified>
</cp:coreProperties>
</file>