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C2B" w:rsidRPr="00477577" w:rsidRDefault="00D86C2B" w:rsidP="0061611B">
      <w:pPr>
        <w:spacing w:after="150" w:line="240" w:lineRule="auto"/>
        <w:rPr>
          <w:rFonts w:ascii="Arial" w:eastAsia="Times New Roman" w:hAnsi="Arial" w:cs="Arial"/>
          <w:b/>
          <w:color w:val="000000"/>
          <w:u w:val="single"/>
          <w:lang w:eastAsia="pt-BR"/>
        </w:rPr>
      </w:pPr>
    </w:p>
    <w:p w:rsidR="00D86C2B" w:rsidRPr="009D4BA6" w:rsidRDefault="00D86C2B" w:rsidP="008615D7">
      <w:pPr>
        <w:spacing w:after="150" w:line="240" w:lineRule="auto"/>
        <w:jc w:val="center"/>
        <w:rPr>
          <w:rFonts w:ascii="Arial" w:eastAsia="Times New Roman" w:hAnsi="Arial" w:cs="Arial"/>
          <w:b/>
          <w:u w:val="single"/>
          <w:lang w:eastAsia="pt-BR"/>
        </w:rPr>
      </w:pPr>
      <w:r w:rsidRPr="009D4BA6">
        <w:rPr>
          <w:rFonts w:ascii="Arial" w:eastAsia="Times New Roman" w:hAnsi="Arial" w:cs="Arial"/>
          <w:b/>
          <w:u w:val="single"/>
          <w:lang w:eastAsia="pt-BR"/>
        </w:rPr>
        <w:t>CHAMADA PÚBLICA Nº</w:t>
      </w:r>
      <w:r w:rsidR="00233035">
        <w:rPr>
          <w:rFonts w:ascii="Arial" w:eastAsia="Times New Roman" w:hAnsi="Arial" w:cs="Arial"/>
          <w:b/>
          <w:u w:val="single"/>
          <w:lang w:eastAsia="pt-BR"/>
        </w:rPr>
        <w:t>002/2018</w:t>
      </w:r>
    </w:p>
    <w:p w:rsidR="00D86C2B" w:rsidRPr="009D4BA6" w:rsidRDefault="00D86C2B" w:rsidP="008615D7">
      <w:pPr>
        <w:spacing w:after="150" w:line="240" w:lineRule="auto"/>
        <w:jc w:val="both"/>
        <w:rPr>
          <w:rFonts w:ascii="Arial" w:eastAsia="Times New Roman" w:hAnsi="Arial" w:cs="Arial"/>
          <w:sz w:val="20"/>
          <w:szCs w:val="20"/>
          <w:lang w:eastAsia="pt-BR"/>
        </w:rPr>
      </w:pPr>
    </w:p>
    <w:p w:rsidR="00D86C2B" w:rsidRPr="009D4BA6" w:rsidRDefault="00D86C2B" w:rsidP="008918E4">
      <w:pPr>
        <w:autoSpaceDE w:val="0"/>
        <w:autoSpaceDN w:val="0"/>
        <w:adjustRightInd w:val="0"/>
        <w:spacing w:after="0" w:line="240" w:lineRule="auto"/>
        <w:rPr>
          <w:rFonts w:ascii="Arial" w:hAnsi="Arial" w:cs="Arial"/>
          <w:b/>
          <w:bCs/>
          <w:sz w:val="20"/>
          <w:szCs w:val="20"/>
        </w:rPr>
      </w:pPr>
      <w:r w:rsidRPr="009D4BA6">
        <w:rPr>
          <w:rFonts w:ascii="Arial" w:hAnsi="Arial" w:cs="Arial"/>
          <w:b/>
          <w:bCs/>
          <w:sz w:val="20"/>
          <w:szCs w:val="20"/>
        </w:rPr>
        <w:t>1. DO PREÂMBULO</w:t>
      </w:r>
    </w:p>
    <w:p w:rsidR="00D86C2B" w:rsidRPr="009D4BA6" w:rsidRDefault="00D86C2B" w:rsidP="008918E4">
      <w:pPr>
        <w:autoSpaceDE w:val="0"/>
        <w:autoSpaceDN w:val="0"/>
        <w:adjustRightInd w:val="0"/>
        <w:spacing w:after="0" w:line="240" w:lineRule="auto"/>
        <w:rPr>
          <w:rFonts w:ascii="Arial" w:hAnsi="Arial" w:cs="Arial"/>
          <w:b/>
          <w:bCs/>
          <w:sz w:val="20"/>
          <w:szCs w:val="20"/>
        </w:rPr>
      </w:pPr>
    </w:p>
    <w:p w:rsidR="00D86C2B" w:rsidRPr="009D4BA6" w:rsidRDefault="00D86C2B" w:rsidP="002D6245">
      <w:pPr>
        <w:autoSpaceDE w:val="0"/>
        <w:autoSpaceDN w:val="0"/>
        <w:adjustRightInd w:val="0"/>
        <w:spacing w:after="0" w:line="360" w:lineRule="auto"/>
        <w:jc w:val="both"/>
        <w:rPr>
          <w:rFonts w:ascii="Arial" w:hAnsi="Arial" w:cs="Arial"/>
          <w:b/>
          <w:bCs/>
          <w:sz w:val="20"/>
          <w:szCs w:val="20"/>
        </w:rPr>
      </w:pPr>
      <w:r w:rsidRPr="009D4BA6">
        <w:rPr>
          <w:rFonts w:ascii="Arial" w:hAnsi="Arial" w:cs="Arial"/>
          <w:sz w:val="20"/>
          <w:szCs w:val="20"/>
        </w:rPr>
        <w:t xml:space="preserve">1.1 - O </w:t>
      </w:r>
      <w:r w:rsidRPr="009D4BA6">
        <w:rPr>
          <w:rFonts w:ascii="Arial" w:hAnsi="Arial" w:cs="Arial"/>
          <w:bCs/>
          <w:sz w:val="20"/>
          <w:szCs w:val="20"/>
        </w:rPr>
        <w:t>CONSELHO ESCOLAR</w:t>
      </w:r>
      <w:r w:rsidRPr="009D4BA6">
        <w:rPr>
          <w:rFonts w:ascii="Arial" w:hAnsi="Arial" w:cs="Arial"/>
          <w:b/>
          <w:bCs/>
          <w:sz w:val="20"/>
          <w:szCs w:val="20"/>
        </w:rPr>
        <w:t xml:space="preserve"> </w:t>
      </w:r>
      <w:r w:rsidRPr="009D4BA6">
        <w:rPr>
          <w:rFonts w:ascii="Arial" w:hAnsi="Arial" w:cs="Arial"/>
          <w:b/>
          <w:bCs/>
          <w:noProof/>
          <w:sz w:val="20"/>
          <w:szCs w:val="20"/>
        </w:rPr>
        <w:t>DR. PEDRO LUDOVICO TEIXEIRA</w:t>
      </w:r>
      <w:r w:rsidRPr="009D4BA6">
        <w:rPr>
          <w:rFonts w:ascii="Arial" w:hAnsi="Arial" w:cs="Arial"/>
          <w:b/>
          <w:bCs/>
          <w:sz w:val="20"/>
          <w:szCs w:val="20"/>
        </w:rPr>
        <w:t xml:space="preserve">,  </w:t>
      </w:r>
      <w:r w:rsidRPr="009D4BA6">
        <w:rPr>
          <w:rFonts w:ascii="Arial" w:hAnsi="Arial" w:cs="Arial"/>
          <w:bCs/>
          <w:sz w:val="20"/>
          <w:szCs w:val="20"/>
        </w:rPr>
        <w:t>inscrito no</w:t>
      </w:r>
      <w:r w:rsidRPr="009D4BA6">
        <w:rPr>
          <w:rFonts w:ascii="Arial" w:hAnsi="Arial" w:cs="Arial"/>
          <w:b/>
          <w:bCs/>
          <w:sz w:val="20"/>
          <w:szCs w:val="20"/>
        </w:rPr>
        <w:t xml:space="preserve"> CNPJ sob nº </w:t>
      </w:r>
      <w:r w:rsidRPr="009D4BA6">
        <w:rPr>
          <w:rFonts w:ascii="Arial" w:hAnsi="Arial" w:cs="Arial"/>
          <w:b/>
          <w:bCs/>
          <w:noProof/>
          <w:sz w:val="20"/>
          <w:szCs w:val="20"/>
        </w:rPr>
        <w:t>00.680.419/0001-31</w:t>
      </w:r>
      <w:r w:rsidRPr="009D4BA6">
        <w:rPr>
          <w:rFonts w:ascii="Arial" w:hAnsi="Arial" w:cs="Arial"/>
          <w:b/>
          <w:bCs/>
          <w:sz w:val="20"/>
          <w:szCs w:val="20"/>
        </w:rPr>
        <w:t xml:space="preserve">, </w:t>
      </w:r>
      <w:r w:rsidRPr="009D4BA6">
        <w:rPr>
          <w:rFonts w:ascii="Arial" w:hAnsi="Arial" w:cs="Arial"/>
          <w:sz w:val="20"/>
          <w:szCs w:val="20"/>
        </w:rPr>
        <w:t>pessoa jurídica de direito público interno, do</w:t>
      </w:r>
      <w:r w:rsidRPr="009D4BA6">
        <w:rPr>
          <w:rFonts w:ascii="Arial" w:hAnsi="Arial" w:cs="Arial"/>
          <w:b/>
          <w:bCs/>
          <w:sz w:val="20"/>
          <w:szCs w:val="20"/>
        </w:rPr>
        <w:t xml:space="preserve"> </w:t>
      </w:r>
      <w:r w:rsidRPr="009D4BA6">
        <w:rPr>
          <w:rFonts w:ascii="Arial" w:hAnsi="Arial" w:cs="Arial"/>
          <w:b/>
          <w:bCs/>
          <w:noProof/>
          <w:sz w:val="20"/>
          <w:szCs w:val="20"/>
        </w:rPr>
        <w:t>COLÉGIO ESTADUAL DR. PEDRO LUDOVICO TEIXEIRA</w:t>
      </w:r>
      <w:r w:rsidRPr="009D4BA6">
        <w:rPr>
          <w:rFonts w:ascii="Arial" w:hAnsi="Arial" w:cs="Arial"/>
          <w:b/>
          <w:bCs/>
          <w:sz w:val="20"/>
          <w:szCs w:val="20"/>
        </w:rPr>
        <w:t xml:space="preserve">, </w:t>
      </w:r>
      <w:r w:rsidRPr="009D4BA6">
        <w:rPr>
          <w:rFonts w:ascii="Arial" w:hAnsi="Arial" w:cs="Arial"/>
          <w:sz w:val="20"/>
          <w:szCs w:val="20"/>
        </w:rPr>
        <w:t xml:space="preserve">sediada no município de </w:t>
      </w:r>
      <w:r w:rsidRPr="009D4BA6">
        <w:rPr>
          <w:rFonts w:ascii="Arial" w:hAnsi="Arial" w:cs="Arial"/>
          <w:b/>
          <w:noProof/>
          <w:sz w:val="20"/>
          <w:szCs w:val="20"/>
        </w:rPr>
        <w:t>Caçu</w:t>
      </w:r>
      <w:r w:rsidRPr="009D4BA6">
        <w:rPr>
          <w:rFonts w:ascii="Arial" w:hAnsi="Arial" w:cs="Arial"/>
          <w:b/>
          <w:sz w:val="20"/>
          <w:szCs w:val="20"/>
        </w:rPr>
        <w:t>/GO</w:t>
      </w:r>
      <w:r w:rsidRPr="009D4BA6">
        <w:rPr>
          <w:rFonts w:ascii="Arial" w:hAnsi="Arial" w:cs="Arial"/>
          <w:sz w:val="20"/>
          <w:szCs w:val="20"/>
        </w:rPr>
        <w:t xml:space="preserve">, </w:t>
      </w:r>
      <w:r w:rsidRPr="009D4BA6">
        <w:rPr>
          <w:rFonts w:ascii="Arial" w:hAnsi="Arial" w:cs="Arial"/>
          <w:bCs/>
          <w:sz w:val="20"/>
          <w:szCs w:val="20"/>
        </w:rPr>
        <w:t xml:space="preserve">jurisdicionada a </w:t>
      </w:r>
      <w:r w:rsidRPr="009D4BA6">
        <w:rPr>
          <w:rFonts w:ascii="Arial" w:hAnsi="Arial" w:cs="Arial"/>
          <w:b/>
          <w:bCs/>
          <w:sz w:val="20"/>
          <w:szCs w:val="20"/>
        </w:rPr>
        <w:t xml:space="preserve">COORDENAÇÃO REGIONAL DE ESTADO DE EDUCAÇÃO, CULTURA E ESPORTE DE </w:t>
      </w:r>
      <w:r w:rsidRPr="009D4BA6">
        <w:rPr>
          <w:rFonts w:ascii="Arial" w:hAnsi="Arial" w:cs="Arial"/>
          <w:b/>
          <w:bCs/>
          <w:noProof/>
          <w:sz w:val="20"/>
          <w:szCs w:val="20"/>
        </w:rPr>
        <w:t>JATAÍ</w:t>
      </w:r>
      <w:r w:rsidRPr="009D4BA6">
        <w:rPr>
          <w:rFonts w:ascii="Arial" w:hAnsi="Arial" w:cs="Arial"/>
          <w:sz w:val="20"/>
          <w:szCs w:val="20"/>
        </w:rPr>
        <w:t xml:space="preserve">, representada neste ato pelo Presidente do Conselho, </w:t>
      </w:r>
      <w:r w:rsidR="0061611B" w:rsidRPr="009D4BA6">
        <w:rPr>
          <w:rFonts w:ascii="Arial" w:hAnsi="Arial" w:cs="Arial"/>
          <w:b/>
          <w:noProof/>
          <w:sz w:val="20"/>
          <w:szCs w:val="20"/>
        </w:rPr>
        <w:t>Selciana Ricardo Rodrigues Galleti</w:t>
      </w:r>
      <w:r w:rsidR="0061611B" w:rsidRPr="009D4BA6">
        <w:rPr>
          <w:rFonts w:ascii="Arial" w:hAnsi="Arial" w:cs="Arial"/>
          <w:sz w:val="20"/>
          <w:szCs w:val="20"/>
        </w:rPr>
        <w:t xml:space="preserve"> inscrita</w:t>
      </w:r>
      <w:r w:rsidRPr="009D4BA6">
        <w:rPr>
          <w:rFonts w:ascii="Arial" w:hAnsi="Arial" w:cs="Arial"/>
          <w:sz w:val="20"/>
          <w:szCs w:val="20"/>
        </w:rPr>
        <w:t xml:space="preserve"> no CPF nº </w:t>
      </w:r>
      <w:r w:rsidR="0061611B" w:rsidRPr="009D4BA6">
        <w:rPr>
          <w:rFonts w:ascii="Arial" w:hAnsi="Arial" w:cs="Arial"/>
          <w:b/>
          <w:noProof/>
          <w:sz w:val="20"/>
          <w:szCs w:val="20"/>
        </w:rPr>
        <w:t>836.576.811-91</w:t>
      </w:r>
      <w:r w:rsidRPr="009D4BA6">
        <w:rPr>
          <w:rFonts w:ascii="Arial" w:hAnsi="Arial" w:cs="Arial"/>
          <w:sz w:val="20"/>
          <w:szCs w:val="20"/>
        </w:rPr>
        <w:t xml:space="preserve">, Carteira de Identidade nº </w:t>
      </w:r>
      <w:r w:rsidR="0061611B" w:rsidRPr="009D4BA6">
        <w:rPr>
          <w:rFonts w:ascii="Arial" w:hAnsi="Arial" w:cs="Arial"/>
          <w:b/>
          <w:noProof/>
          <w:sz w:val="20"/>
          <w:szCs w:val="20"/>
        </w:rPr>
        <w:t>3652996-DGPC</w:t>
      </w:r>
      <w:r w:rsidRPr="009D4BA6">
        <w:rPr>
          <w:rFonts w:ascii="Arial" w:hAnsi="Arial" w:cs="Arial"/>
          <w:b/>
          <w:noProof/>
          <w:sz w:val="20"/>
          <w:szCs w:val="20"/>
        </w:rPr>
        <w:t>/GO</w:t>
      </w:r>
      <w:r w:rsidR="0061611B" w:rsidRPr="009D4BA6">
        <w:rPr>
          <w:rFonts w:ascii="Arial" w:hAnsi="Arial" w:cs="Arial"/>
          <w:b/>
          <w:noProof/>
          <w:sz w:val="20"/>
          <w:szCs w:val="20"/>
        </w:rPr>
        <w:t>-2ªVia</w:t>
      </w:r>
      <w:r w:rsidRPr="009D4BA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D4BA6">
        <w:rPr>
          <w:rFonts w:ascii="Arial" w:hAnsi="Arial" w:cs="Arial"/>
          <w:b/>
          <w:sz w:val="20"/>
          <w:szCs w:val="20"/>
        </w:rPr>
        <w:t>0</w:t>
      </w:r>
      <w:r w:rsidR="0061611B" w:rsidRPr="009D4BA6">
        <w:rPr>
          <w:rFonts w:ascii="Arial" w:hAnsi="Arial" w:cs="Arial"/>
          <w:b/>
          <w:sz w:val="20"/>
          <w:szCs w:val="20"/>
        </w:rPr>
        <w:t>3</w:t>
      </w:r>
      <w:r w:rsidR="0061611B" w:rsidRPr="009D4BA6">
        <w:rPr>
          <w:rFonts w:ascii="Arial" w:hAnsi="Arial" w:cs="Arial"/>
          <w:sz w:val="20"/>
          <w:szCs w:val="20"/>
        </w:rPr>
        <w:t xml:space="preserve"> de setembro</w:t>
      </w:r>
      <w:r w:rsidRPr="009D4BA6">
        <w:rPr>
          <w:rFonts w:ascii="Arial" w:hAnsi="Arial" w:cs="Arial"/>
          <w:sz w:val="20"/>
          <w:szCs w:val="20"/>
        </w:rPr>
        <w:t xml:space="preserve"> a </w:t>
      </w:r>
      <w:r w:rsidRPr="009D4BA6">
        <w:rPr>
          <w:rFonts w:ascii="Arial" w:hAnsi="Arial" w:cs="Arial"/>
          <w:b/>
          <w:sz w:val="20"/>
          <w:szCs w:val="20"/>
        </w:rPr>
        <w:t xml:space="preserve">21 </w:t>
      </w:r>
      <w:r w:rsidRPr="009D4BA6">
        <w:rPr>
          <w:rFonts w:ascii="Arial" w:hAnsi="Arial" w:cs="Arial"/>
          <w:sz w:val="20"/>
          <w:szCs w:val="20"/>
        </w:rPr>
        <w:t>de</w:t>
      </w:r>
      <w:r w:rsidRPr="009D4BA6">
        <w:rPr>
          <w:rFonts w:ascii="Arial" w:hAnsi="Arial" w:cs="Arial"/>
          <w:b/>
          <w:sz w:val="20"/>
          <w:szCs w:val="20"/>
        </w:rPr>
        <w:t xml:space="preserve"> </w:t>
      </w:r>
      <w:r w:rsidRPr="009D4BA6">
        <w:rPr>
          <w:rFonts w:ascii="Arial" w:hAnsi="Arial" w:cs="Arial"/>
          <w:sz w:val="20"/>
          <w:szCs w:val="20"/>
        </w:rPr>
        <w:t xml:space="preserve">dezembro de 2018. Os Grupos Formais/Informais/Individuais deverão apresentar a documentação de habilitação e o Projeto de Venda de </w:t>
      </w:r>
      <w:r w:rsidR="0093240E" w:rsidRPr="009D4BA6">
        <w:rPr>
          <w:rFonts w:ascii="Arial" w:hAnsi="Arial" w:cs="Arial"/>
          <w:sz w:val="20"/>
          <w:szCs w:val="20"/>
        </w:rPr>
        <w:t>08/08/2018 a 31/08</w:t>
      </w:r>
      <w:r w:rsidR="00DC56F1" w:rsidRPr="009D4BA6">
        <w:rPr>
          <w:rFonts w:ascii="Arial" w:hAnsi="Arial" w:cs="Arial"/>
          <w:sz w:val="20"/>
          <w:szCs w:val="20"/>
        </w:rPr>
        <w:t>/2018</w:t>
      </w:r>
      <w:r w:rsidRPr="009D4BA6">
        <w:rPr>
          <w:rFonts w:ascii="Arial" w:hAnsi="Arial" w:cs="Arial"/>
          <w:b/>
          <w:bCs/>
          <w:sz w:val="20"/>
          <w:szCs w:val="20"/>
        </w:rPr>
        <w:t xml:space="preserve">, </w:t>
      </w:r>
      <w:r w:rsidRPr="009D4BA6">
        <w:rPr>
          <w:rFonts w:ascii="Arial" w:hAnsi="Arial" w:cs="Arial"/>
          <w:bCs/>
          <w:sz w:val="20"/>
          <w:szCs w:val="20"/>
        </w:rPr>
        <w:t>na sede do Conselho Escolar, situada à</w:t>
      </w:r>
      <w:r w:rsidRPr="009D4BA6">
        <w:rPr>
          <w:rFonts w:ascii="Arial" w:hAnsi="Arial" w:cs="Arial"/>
          <w:b/>
          <w:bCs/>
          <w:sz w:val="20"/>
          <w:szCs w:val="20"/>
        </w:rPr>
        <w:t xml:space="preserve"> </w:t>
      </w:r>
      <w:r w:rsidRPr="009D4BA6">
        <w:rPr>
          <w:rFonts w:ascii="Arial" w:hAnsi="Arial" w:cs="Arial"/>
          <w:b/>
          <w:bCs/>
          <w:noProof/>
          <w:sz w:val="20"/>
          <w:szCs w:val="20"/>
        </w:rPr>
        <w:t>Rua Vicente Soares, 427 - Centro</w:t>
      </w:r>
      <w:r w:rsidRPr="009D4BA6">
        <w:rPr>
          <w:rFonts w:ascii="Arial" w:hAnsi="Arial" w:cs="Arial"/>
          <w:b/>
          <w:bCs/>
          <w:sz w:val="20"/>
          <w:szCs w:val="20"/>
        </w:rPr>
        <w:t xml:space="preserve">/ </w:t>
      </w:r>
      <w:r w:rsidRPr="009D4BA6">
        <w:rPr>
          <w:rFonts w:ascii="Arial" w:hAnsi="Arial" w:cs="Arial"/>
          <w:b/>
          <w:bCs/>
          <w:noProof/>
          <w:sz w:val="20"/>
          <w:szCs w:val="20"/>
        </w:rPr>
        <w:t>Caçu</w:t>
      </w:r>
      <w:r w:rsidRPr="009D4BA6">
        <w:rPr>
          <w:rFonts w:ascii="Arial" w:hAnsi="Arial" w:cs="Arial"/>
          <w:b/>
          <w:bCs/>
          <w:sz w:val="20"/>
          <w:szCs w:val="20"/>
        </w:rPr>
        <w:t xml:space="preserve">. </w:t>
      </w:r>
    </w:p>
    <w:p w:rsidR="00D86C2B" w:rsidRPr="009D4BA6" w:rsidRDefault="00D86C2B" w:rsidP="002D6245">
      <w:pPr>
        <w:autoSpaceDE w:val="0"/>
        <w:autoSpaceDN w:val="0"/>
        <w:adjustRightInd w:val="0"/>
        <w:spacing w:after="0" w:line="360" w:lineRule="auto"/>
        <w:jc w:val="both"/>
        <w:rPr>
          <w:rFonts w:ascii="Arial" w:hAnsi="Arial" w:cs="Arial"/>
          <w:b/>
          <w:bCs/>
          <w:sz w:val="20"/>
          <w:szCs w:val="20"/>
        </w:rPr>
      </w:pP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2. DO OBJETO</w:t>
      </w:r>
    </w:p>
    <w:p w:rsidR="0093240E" w:rsidRPr="009D4BA6" w:rsidRDefault="00D86C2B" w:rsidP="00450B5E">
      <w:pPr>
        <w:spacing w:after="150" w:line="360" w:lineRule="auto"/>
        <w:jc w:val="both"/>
        <w:rPr>
          <w:rFonts w:ascii="Arial" w:hAnsi="Arial" w:cs="Arial"/>
          <w:sz w:val="20"/>
          <w:szCs w:val="20"/>
        </w:rPr>
      </w:pPr>
      <w:r w:rsidRPr="009D4BA6">
        <w:rPr>
          <w:rFonts w:ascii="Arial" w:eastAsia="Times New Roman" w:hAnsi="Arial" w:cs="Arial"/>
          <w:sz w:val="20"/>
          <w:szCs w:val="20"/>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D4BA6">
        <w:rPr>
          <w:rFonts w:ascii="Arial" w:hAnsi="Arial" w:cs="Arial"/>
          <w:sz w:val="20"/>
          <w:szCs w:val="20"/>
        </w:rPr>
        <w:t>Preços desta Chamada Pública serão os preços máximos a serem pagos ao Agricultor Familiar ou suas organizações pela venda dos gêneros alimentícios, ou seja, os preços não poderão exceder aos valores publicados.</w:t>
      </w:r>
    </w:p>
    <w:p w:rsidR="0093240E" w:rsidRPr="009D4BA6" w:rsidRDefault="0093240E" w:rsidP="0093240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2.2 DA ESTIMATIVA DO QUANTITATIVO DE GÊNEROS ALIMENTÍCIOS A SEREM 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96"/>
        <w:gridCol w:w="1561"/>
        <w:gridCol w:w="1373"/>
        <w:gridCol w:w="1420"/>
        <w:gridCol w:w="1677"/>
      </w:tblGrid>
      <w:tr w:rsidR="00572D78" w:rsidRPr="009D4BA6" w:rsidTr="00BD3EE3">
        <w:trPr>
          <w:trHeight w:val="491"/>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Nº</w:t>
            </w:r>
          </w:p>
        </w:tc>
        <w:tc>
          <w:tcPr>
            <w:tcW w:w="17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Produto (nome) todos os produtos a serem adquiridos no período)</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 xml:space="preserve">Quantidade </w:t>
            </w:r>
          </w:p>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(total do período)</w:t>
            </w:r>
          </w:p>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p>
        </w:tc>
        <w:tc>
          <w:tcPr>
            <w:tcW w:w="156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Preço de Aquisição (R$)</w:t>
            </w:r>
          </w:p>
        </w:tc>
      </w:tr>
      <w:tr w:rsidR="00572D78" w:rsidRPr="009D4BA6" w:rsidTr="0061611B">
        <w:trPr>
          <w:trHeight w:val="782"/>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both"/>
              <w:rPr>
                <w:rFonts w:ascii="Times New Roman" w:eastAsia="Times New Roman" w:hAnsi="Times New Roman" w:cs="Times New Roman"/>
                <w:sz w:val="24"/>
                <w:szCs w:val="24"/>
                <w:lang w:eastAsia="pt-BR"/>
              </w:rPr>
            </w:pPr>
          </w:p>
        </w:tc>
        <w:tc>
          <w:tcPr>
            <w:tcW w:w="17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both"/>
              <w:rPr>
                <w:rFonts w:ascii="Times New Roman" w:eastAsia="Times New Roman" w:hAnsi="Times New Roman" w:cs="Times New Roman"/>
                <w:sz w:val="24"/>
                <w:szCs w:val="24"/>
                <w:lang w:eastAsia="pt-BR"/>
              </w:rPr>
            </w:pPr>
          </w:p>
        </w:tc>
        <w:tc>
          <w:tcPr>
            <w:tcW w:w="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both"/>
              <w:rPr>
                <w:rFonts w:ascii="Times New Roman" w:eastAsia="Times New Roman" w:hAnsi="Times New Roman" w:cs="Times New Roman"/>
                <w:sz w:val="24"/>
                <w:szCs w:val="24"/>
                <w:lang w:eastAsia="pt-BR"/>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Médio</w:t>
            </w:r>
          </w:p>
        </w:tc>
        <w:tc>
          <w:tcPr>
            <w:tcW w:w="8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2D78" w:rsidRPr="009D4BA6" w:rsidRDefault="00572D78" w:rsidP="004F75B6">
            <w:pPr>
              <w:spacing w:after="0" w:line="360" w:lineRule="auto"/>
              <w:jc w:val="center"/>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Valor Total</w:t>
            </w:r>
          </w:p>
        </w:tc>
      </w:tr>
      <w:tr w:rsidR="0093240E" w:rsidRPr="009D4BA6" w:rsidTr="00BD3EE3">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 01</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ABACAXI</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PÇ</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R$ 6,40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R$ 64,00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 02</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ABÓBORA CABUTIÁ</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R$ 3,48</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R$ 208,80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03</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ABOBRINHA VERDE – MENINA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59,800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R$ 4,00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R$ 239,20</w:t>
            </w:r>
          </w:p>
        </w:tc>
      </w:tr>
      <w:tr w:rsidR="0093240E" w:rsidRPr="009D4BA6" w:rsidTr="00BD3EE3">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lastRenderedPageBreak/>
              <w:t>04</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ALFACE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MÇ/PCT</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120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R$ 3,95</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R$ 474,00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05</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ALMEIRÃO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MÇ/PCT</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R$ 3,85</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R$ 231,00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06</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BANANA MAÇÃ</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R$ 5,60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R$ 448,00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07</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BANANA TERRA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85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R$ 5,50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R$ 467,50</w:t>
            </w:r>
          </w:p>
        </w:tc>
      </w:tr>
      <w:tr w:rsidR="0093240E" w:rsidRPr="009D4BA6" w:rsidTr="00BD3EE3">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08</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BETERRABA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25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R$ 3,30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R$ 82,50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09</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CENOURA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130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R$ 3,20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R$ 416,00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10</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CHUCHU</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55</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R$ 3,20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R$ 176,00</w:t>
            </w:r>
          </w:p>
        </w:tc>
      </w:tr>
      <w:tr w:rsidR="0093240E" w:rsidRPr="009D4BA6" w:rsidTr="00BD3EE3">
        <w:trPr>
          <w:trHeight w:val="402"/>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11</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COUVE DE FOLHA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MÇ/PCT</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R$ 3,95</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R$ 237,00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12</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FARINHA DE MANDIOCA - BIJU</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R$ 14,00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R$ 1.120,00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r w:rsidRPr="009D4BA6">
              <w:rPr>
                <w:rFonts w:ascii="Times New Roman" w:eastAsia="Times New Roman" w:hAnsi="Times New Roman" w:cs="Times New Roman"/>
                <w:sz w:val="24"/>
                <w:szCs w:val="24"/>
                <w:lang w:eastAsia="pt-BR"/>
              </w:rPr>
              <w:t>13</w:t>
            </w: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LIMÃO</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12</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R$ 3,75</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R$ 45,00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p>
        </w:tc>
        <w:tc>
          <w:tcPr>
            <w:tcW w:w="171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 xml:space="preserve">MANDIOCA </w:t>
            </w:r>
            <w:r w:rsidRPr="009D4BA6">
              <w:rPr>
                <w:rFonts w:ascii="Arial" w:eastAsia="Times New Roman" w:hAnsi="Arial" w:cs="Arial"/>
                <w:sz w:val="18"/>
                <w:szCs w:val="18"/>
                <w:lang w:eastAsia="pt-BR"/>
              </w:rPr>
              <w:t>DESCASCADA, PICADA E CONGELADA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130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R$ 4,50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R$ 585,00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MELANCIA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220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R$ 2,30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R$ 506,00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MEXERICA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R$ 3,90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R$ 390,00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MILHO VERDE ESPIGA</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R$ 5,50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R$ 275,00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REPOLHO VERDE</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R$ 3,20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R$ 320,00</w:t>
            </w:r>
          </w:p>
        </w:tc>
      </w:tr>
      <w:tr w:rsidR="0093240E" w:rsidRPr="009D4BA6" w:rsidTr="00BD3EE3">
        <w:trPr>
          <w:trHeight w:val="416"/>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4F75B6">
            <w:pPr>
              <w:spacing w:after="0" w:line="360" w:lineRule="auto"/>
              <w:jc w:val="both"/>
              <w:rPr>
                <w:rFonts w:ascii="Times New Roman" w:eastAsia="Times New Roman" w:hAnsi="Times New Roman" w:cs="Times New Roman"/>
                <w:sz w:val="24"/>
                <w:szCs w:val="24"/>
                <w:lang w:eastAsia="pt-BR"/>
              </w:rPr>
            </w:pPr>
          </w:p>
        </w:tc>
        <w:tc>
          <w:tcPr>
            <w:tcW w:w="1719"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both"/>
              <w:rPr>
                <w:rFonts w:ascii="Arial" w:eastAsia="Times New Roman" w:hAnsi="Arial" w:cs="Arial"/>
                <w:lang w:eastAsia="pt-BR"/>
              </w:rPr>
            </w:pPr>
            <w:r w:rsidRPr="009D4BA6">
              <w:rPr>
                <w:rFonts w:ascii="Arial" w:eastAsia="Times New Roman" w:hAnsi="Arial" w:cs="Arial"/>
                <w:lang w:eastAsia="pt-BR"/>
              </w:rPr>
              <w:t xml:space="preserve">TOMATE </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2B2040">
            <w:pPr>
              <w:spacing w:after="0" w:line="240" w:lineRule="auto"/>
              <w:jc w:val="center"/>
              <w:rPr>
                <w:rFonts w:ascii="Arial" w:eastAsia="Times New Roman" w:hAnsi="Arial" w:cs="Arial"/>
                <w:lang w:eastAsia="pt-BR"/>
              </w:rPr>
            </w:pPr>
            <w:r w:rsidRPr="009D4BA6">
              <w:rPr>
                <w:rFonts w:ascii="Arial" w:eastAsia="Times New Roman" w:hAnsi="Arial" w:cs="Arial"/>
                <w:lang w:eastAsia="pt-BR"/>
              </w:rPr>
              <w:t>70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bottom"/>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R$ 5,50</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93240E">
            <w:pPr>
              <w:spacing w:after="0" w:line="240" w:lineRule="auto"/>
              <w:rPr>
                <w:rFonts w:ascii="Arial" w:eastAsia="Times New Roman" w:hAnsi="Arial" w:cs="Arial"/>
                <w:lang w:eastAsia="pt-BR"/>
              </w:rPr>
            </w:pPr>
            <w:r w:rsidRPr="009D4BA6">
              <w:rPr>
                <w:rFonts w:ascii="Arial" w:eastAsia="Times New Roman" w:hAnsi="Arial" w:cs="Arial"/>
                <w:lang w:eastAsia="pt-BR"/>
              </w:rPr>
              <w:t>R$ 385,00</w:t>
            </w:r>
          </w:p>
        </w:tc>
      </w:tr>
      <w:tr w:rsidR="0093240E" w:rsidRPr="009D4BA6" w:rsidTr="00BD3EE3">
        <w:trPr>
          <w:trHeight w:val="416"/>
          <w:tblCellSpacing w:w="0" w:type="dxa"/>
          <w:jc w:val="center"/>
        </w:trPr>
        <w:tc>
          <w:tcPr>
            <w:tcW w:w="415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2B2040">
            <w:pPr>
              <w:spacing w:after="0"/>
              <w:rPr>
                <w:rFonts w:ascii="Arial" w:eastAsia="Times New Roman" w:hAnsi="Arial" w:cs="Arial"/>
                <w:b/>
                <w:sz w:val="28"/>
                <w:szCs w:val="28"/>
                <w:lang w:eastAsia="pt-BR"/>
              </w:rPr>
            </w:pPr>
            <w:r w:rsidRPr="009D4BA6">
              <w:rPr>
                <w:rFonts w:ascii="Arial" w:eastAsia="Times New Roman" w:hAnsi="Arial" w:cs="Arial"/>
                <w:b/>
                <w:sz w:val="28"/>
                <w:szCs w:val="28"/>
                <w:lang w:eastAsia="pt-BR"/>
              </w:rPr>
              <w:t xml:space="preserve">                Total de todos os alimentos a serem adquiridos</w:t>
            </w:r>
          </w:p>
        </w:tc>
        <w:tc>
          <w:tcPr>
            <w:tcW w:w="849" w:type="pct"/>
            <w:tcBorders>
              <w:top w:val="outset" w:sz="6" w:space="0" w:color="auto"/>
              <w:left w:val="outset" w:sz="6" w:space="0" w:color="auto"/>
              <w:bottom w:val="outset" w:sz="6" w:space="0" w:color="auto"/>
              <w:right w:val="outset" w:sz="6" w:space="0" w:color="auto"/>
            </w:tcBorders>
            <w:shd w:val="clear" w:color="auto" w:fill="auto"/>
            <w:vAlign w:val="center"/>
          </w:tcPr>
          <w:p w:rsidR="0093240E" w:rsidRPr="009D4BA6" w:rsidRDefault="0093240E" w:rsidP="002B2040">
            <w:pPr>
              <w:spacing w:after="150"/>
              <w:rPr>
                <w:rFonts w:ascii="Arial" w:eastAsia="Times New Roman" w:hAnsi="Arial" w:cs="Arial"/>
                <w:b/>
                <w:sz w:val="28"/>
                <w:szCs w:val="28"/>
                <w:lang w:eastAsia="pt-BR"/>
              </w:rPr>
            </w:pPr>
            <w:r w:rsidRPr="009D4BA6">
              <w:rPr>
                <w:rFonts w:ascii="Arial" w:eastAsia="Times New Roman" w:hAnsi="Arial" w:cs="Arial"/>
                <w:b/>
                <w:sz w:val="28"/>
                <w:szCs w:val="28"/>
                <w:lang w:eastAsia="pt-BR"/>
              </w:rPr>
              <w:t>R$ 6.670,00</w:t>
            </w:r>
          </w:p>
        </w:tc>
      </w:tr>
    </w:tbl>
    <w:p w:rsidR="00572D78" w:rsidRPr="009D4BA6" w:rsidRDefault="00572D78" w:rsidP="0093240E">
      <w:pPr>
        <w:spacing w:after="150" w:line="240" w:lineRule="auto"/>
        <w:jc w:val="center"/>
        <w:rPr>
          <w:rFonts w:ascii="Arial" w:hAnsi="Arial" w:cs="Arial"/>
          <w:b/>
          <w:sz w:val="20"/>
          <w:szCs w:val="20"/>
        </w:rPr>
      </w:pPr>
    </w:p>
    <w:p w:rsidR="0061611B" w:rsidRPr="009D4BA6" w:rsidRDefault="0061611B" w:rsidP="0093240E">
      <w:pPr>
        <w:spacing w:after="150" w:line="240" w:lineRule="auto"/>
        <w:jc w:val="center"/>
        <w:rPr>
          <w:rFonts w:ascii="Arial" w:hAnsi="Arial" w:cs="Arial"/>
          <w:b/>
          <w:sz w:val="20"/>
          <w:szCs w:val="20"/>
        </w:rPr>
      </w:pPr>
    </w:p>
    <w:p w:rsidR="00D86C2B" w:rsidRPr="009D4BA6" w:rsidRDefault="00D86C2B" w:rsidP="00362A83">
      <w:pPr>
        <w:spacing w:after="150" w:line="240" w:lineRule="auto"/>
        <w:jc w:val="both"/>
        <w:rPr>
          <w:rFonts w:ascii="Arial" w:hAnsi="Arial" w:cs="Arial"/>
          <w:b/>
          <w:sz w:val="20"/>
          <w:szCs w:val="20"/>
        </w:rPr>
      </w:pPr>
      <w:r w:rsidRPr="009D4BA6">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86C2B" w:rsidRPr="009D4BA6" w:rsidRDefault="00D86C2B" w:rsidP="005370B5">
      <w:pPr>
        <w:autoSpaceDE w:val="0"/>
        <w:autoSpaceDN w:val="0"/>
        <w:adjustRightInd w:val="0"/>
        <w:spacing w:after="0" w:line="240" w:lineRule="auto"/>
        <w:jc w:val="both"/>
        <w:rPr>
          <w:rFonts w:ascii="Arial" w:hAnsi="Arial" w:cs="Arial"/>
          <w:b/>
          <w:sz w:val="20"/>
          <w:szCs w:val="20"/>
        </w:rPr>
      </w:pPr>
      <w:r w:rsidRPr="009D4BA6">
        <w:rPr>
          <w:rFonts w:ascii="Arial" w:hAnsi="Arial" w:cs="Arial"/>
          <w:b/>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Não podendo exceder ao valor publicado. </w:t>
      </w:r>
    </w:p>
    <w:p w:rsidR="00D86C2B" w:rsidRPr="009D4BA6" w:rsidRDefault="00D86C2B" w:rsidP="00362A83">
      <w:pPr>
        <w:spacing w:after="150" w:line="240" w:lineRule="auto"/>
        <w:jc w:val="both"/>
        <w:rPr>
          <w:rFonts w:ascii="Arial" w:hAnsi="Arial" w:cs="Arial"/>
          <w:b/>
          <w:sz w:val="20"/>
          <w:szCs w:val="20"/>
        </w:rPr>
      </w:pPr>
    </w:p>
    <w:p w:rsidR="0001505D" w:rsidRPr="009D4BA6" w:rsidRDefault="0001505D" w:rsidP="00362A83">
      <w:pPr>
        <w:spacing w:after="150" w:line="240" w:lineRule="auto"/>
        <w:jc w:val="both"/>
        <w:rPr>
          <w:rFonts w:ascii="Arial" w:hAnsi="Arial" w:cs="Arial"/>
          <w:b/>
          <w:sz w:val="20"/>
          <w:szCs w:val="20"/>
        </w:rPr>
      </w:pP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b/>
          <w:sz w:val="20"/>
          <w:szCs w:val="20"/>
          <w:lang w:eastAsia="pt-BR"/>
        </w:rPr>
        <w:lastRenderedPageBreak/>
        <w:t>3. DA FONTE DE RECURSO</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3.1 Recursos provenientes do Convênio FNDE.</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4. DA HABILITAÇÃO DO FORNECEDOR</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 xml:space="preserve">4.1 Os Fornecedores da Agricultura Familiar poderão comercializar sua produção agrícola na forma de Fornecedores Individuais, Grupos Informais e Grupos Formais, de acordo com o Art. 27 da </w:t>
      </w:r>
      <w:r w:rsidRPr="009D4BA6">
        <w:rPr>
          <w:rFonts w:ascii="Arial" w:eastAsia="Times New Roman" w:hAnsi="Arial" w:cs="Arial"/>
          <w:b/>
          <w:sz w:val="20"/>
          <w:szCs w:val="20"/>
          <w:lang w:eastAsia="pt-BR"/>
        </w:rPr>
        <w:t>Resolução nº 26, de 17 de junho de 2013.</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4.2. ENVELOPE Nº 01 - HABILITAÇÃO DO FORNECEDOR INDIVIDUAL (não organizado em grupo)</w:t>
      </w:r>
      <w:r w:rsidRPr="009D4BA6">
        <w:rPr>
          <w:rFonts w:ascii="Arial" w:eastAsia="Times New Roman" w:hAnsi="Arial" w:cs="Arial"/>
          <w:sz w:val="20"/>
          <w:szCs w:val="20"/>
          <w:lang w:eastAsia="pt-BR"/>
        </w:rPr>
        <w:t>.</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O Fornecedor Individual deverá apresentar no </w:t>
      </w:r>
      <w:r w:rsidRPr="009D4BA6">
        <w:rPr>
          <w:rFonts w:ascii="Arial" w:eastAsia="Times New Roman" w:hAnsi="Arial" w:cs="Arial"/>
          <w:b/>
          <w:sz w:val="20"/>
          <w:szCs w:val="20"/>
          <w:lang w:eastAsia="pt-BR"/>
        </w:rPr>
        <w:t>Envelope nº 01</w:t>
      </w:r>
      <w:r w:rsidRPr="009D4BA6">
        <w:rPr>
          <w:rFonts w:ascii="Arial" w:eastAsia="Times New Roman" w:hAnsi="Arial" w:cs="Arial"/>
          <w:sz w:val="20"/>
          <w:szCs w:val="20"/>
          <w:lang w:eastAsia="pt-BR"/>
        </w:rPr>
        <w:t xml:space="preserve"> os documentos abaixo relacionados, sob pena de inabilitação:</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 - A prova de inscrição no Cadastro de Pessoa Física - CPF;</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II - O extrato da DAP Física do agricultor familiar participante, </w:t>
      </w:r>
      <w:r w:rsidRPr="009D4BA6">
        <w:rPr>
          <w:rFonts w:ascii="Arial" w:eastAsia="Times New Roman" w:hAnsi="Arial" w:cs="Arial"/>
          <w:b/>
          <w:sz w:val="20"/>
          <w:szCs w:val="20"/>
          <w:u w:val="single"/>
          <w:lang w:eastAsia="pt-BR"/>
        </w:rPr>
        <w:t>emitido nos últimos 60 dias</w:t>
      </w:r>
      <w:r w:rsidRPr="009D4BA6">
        <w:rPr>
          <w:rFonts w:ascii="Arial" w:eastAsia="Times New Roman" w:hAnsi="Arial" w:cs="Arial"/>
          <w:sz w:val="20"/>
          <w:szCs w:val="20"/>
          <w:u w:val="single"/>
          <w:lang w:eastAsia="pt-BR"/>
        </w:rPr>
        <w:t>;</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9D4BA6">
        <w:rPr>
          <w:rFonts w:ascii="Arial" w:eastAsia="Times New Roman" w:hAnsi="Arial" w:cs="Arial"/>
          <w:b/>
          <w:sz w:val="20"/>
          <w:szCs w:val="20"/>
          <w:lang w:eastAsia="pt-BR"/>
        </w:rPr>
        <w:t xml:space="preserve"> (Modelo conforme anexo postado no site - </w:t>
      </w:r>
      <w:hyperlink r:id="rId8" w:history="1">
        <w:r w:rsidRPr="009D4BA6">
          <w:rPr>
            <w:rStyle w:val="Hyperlink"/>
            <w:rFonts w:ascii="Arial" w:eastAsia="Times New Roman" w:hAnsi="Arial" w:cs="Arial"/>
            <w:b/>
            <w:color w:val="auto"/>
            <w:sz w:val="20"/>
            <w:szCs w:val="20"/>
            <w:u w:val="none"/>
            <w:lang w:eastAsia="pt-BR"/>
          </w:rPr>
          <w:t>www.seduce.go.gov.br</w:t>
        </w:r>
      </w:hyperlink>
      <w:r w:rsidRPr="009D4BA6">
        <w:rPr>
          <w:rFonts w:ascii="Arial" w:eastAsia="Times New Roman" w:hAnsi="Arial" w:cs="Arial"/>
          <w:b/>
          <w:sz w:val="20"/>
          <w:szCs w:val="20"/>
          <w:lang w:eastAsia="pt-BR"/>
        </w:rPr>
        <w:t xml:space="preserve"> -&gt;Educação &gt;Alimentação Escolar &gt;Chamada Pública); </w:t>
      </w:r>
    </w:p>
    <w:p w:rsidR="00D86C2B" w:rsidRPr="009D4BA6" w:rsidRDefault="00D86C2B" w:rsidP="00362A83">
      <w:pPr>
        <w:autoSpaceDE w:val="0"/>
        <w:autoSpaceDN w:val="0"/>
        <w:adjustRightInd w:val="0"/>
        <w:spacing w:line="360" w:lineRule="auto"/>
        <w:jc w:val="both"/>
        <w:rPr>
          <w:rFonts w:ascii="Arial" w:eastAsia="Calibri" w:hAnsi="Arial" w:cs="Arial"/>
          <w:sz w:val="20"/>
          <w:szCs w:val="20"/>
        </w:rPr>
      </w:pPr>
      <w:r w:rsidRPr="009D4BA6">
        <w:rPr>
          <w:rFonts w:ascii="Arial" w:eastAsia="Calibri" w:hAnsi="Arial" w:cs="Arial"/>
          <w:sz w:val="20"/>
          <w:szCs w:val="20"/>
        </w:rPr>
        <w:t>IV-A prova de atendimento de requisitos previstos em lei especifica, quando for o caso.</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4.3. ENVELOPE Nº 01 - HABILITAÇÃO DO GRUPO INFORMAL (organizados em grupos)</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O Grupo Informal deverá apresentar no </w:t>
      </w:r>
      <w:r w:rsidRPr="009D4BA6">
        <w:rPr>
          <w:rFonts w:ascii="Arial" w:eastAsia="Times New Roman" w:hAnsi="Arial" w:cs="Arial"/>
          <w:b/>
          <w:sz w:val="20"/>
          <w:szCs w:val="20"/>
          <w:lang w:eastAsia="pt-BR"/>
        </w:rPr>
        <w:t>Envelope nº 01</w:t>
      </w:r>
      <w:r w:rsidRPr="009D4BA6">
        <w:rPr>
          <w:rFonts w:ascii="Arial" w:eastAsia="Times New Roman" w:hAnsi="Arial" w:cs="Arial"/>
          <w:sz w:val="20"/>
          <w:szCs w:val="20"/>
          <w:lang w:eastAsia="pt-BR"/>
        </w:rPr>
        <w:t>, os documentos abaixo relacionados, sob pena de inabilitação:</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 - A prova de inscrição no Cadastro de Pessoa Física - CPF;</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II - O extrato da DAP Física de cada agricultor familiar participante, </w:t>
      </w:r>
      <w:r w:rsidRPr="009D4BA6">
        <w:rPr>
          <w:rFonts w:ascii="Arial" w:eastAsia="Times New Roman" w:hAnsi="Arial" w:cs="Arial"/>
          <w:b/>
          <w:sz w:val="20"/>
          <w:szCs w:val="20"/>
          <w:u w:val="single"/>
          <w:lang w:eastAsia="pt-BR"/>
        </w:rPr>
        <w:t>emitido nos últimos 60 dias</w:t>
      </w:r>
      <w:r w:rsidRPr="009D4BA6">
        <w:rPr>
          <w:rFonts w:ascii="Arial" w:eastAsia="Times New Roman" w:hAnsi="Arial" w:cs="Arial"/>
          <w:sz w:val="20"/>
          <w:szCs w:val="20"/>
          <w:lang w:eastAsia="pt-BR"/>
        </w:rPr>
        <w:t>;</w:t>
      </w:r>
    </w:p>
    <w:p w:rsidR="00D86C2B" w:rsidRPr="009D4BA6" w:rsidRDefault="00D86C2B" w:rsidP="007D3FDD">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9D4BA6">
        <w:rPr>
          <w:rFonts w:ascii="Arial" w:eastAsia="Times New Roman" w:hAnsi="Arial" w:cs="Arial"/>
          <w:b/>
          <w:sz w:val="20"/>
          <w:szCs w:val="20"/>
          <w:lang w:eastAsia="pt-BR"/>
        </w:rPr>
        <w:t xml:space="preserve">(Modelo conforme anexo postado no site - </w:t>
      </w:r>
      <w:hyperlink r:id="rId9" w:history="1">
        <w:r w:rsidRPr="009D4BA6">
          <w:rPr>
            <w:rStyle w:val="Hyperlink"/>
            <w:rFonts w:ascii="Arial" w:eastAsia="Times New Roman" w:hAnsi="Arial" w:cs="Arial"/>
            <w:b/>
            <w:color w:val="auto"/>
            <w:sz w:val="20"/>
            <w:szCs w:val="20"/>
            <w:u w:val="none"/>
            <w:lang w:eastAsia="pt-BR"/>
          </w:rPr>
          <w:t>www.seduce.go.gov.br</w:t>
        </w:r>
      </w:hyperlink>
      <w:r w:rsidRPr="009D4BA6">
        <w:rPr>
          <w:rFonts w:ascii="Arial" w:eastAsia="Times New Roman" w:hAnsi="Arial" w:cs="Arial"/>
          <w:b/>
          <w:sz w:val="20"/>
          <w:szCs w:val="20"/>
          <w:lang w:eastAsia="pt-BR"/>
        </w:rPr>
        <w:t xml:space="preserve"> -&gt;Educação &gt;Alimentação Escolar &gt;Chamada Pública);</w:t>
      </w:r>
    </w:p>
    <w:p w:rsidR="00D86C2B" w:rsidRPr="009D4BA6" w:rsidRDefault="00D86C2B" w:rsidP="001049CB">
      <w:pPr>
        <w:autoSpaceDE w:val="0"/>
        <w:autoSpaceDN w:val="0"/>
        <w:adjustRightInd w:val="0"/>
        <w:spacing w:line="360" w:lineRule="auto"/>
        <w:jc w:val="both"/>
        <w:rPr>
          <w:rFonts w:ascii="Arial" w:eastAsia="Calibri" w:hAnsi="Arial" w:cs="Arial"/>
          <w:sz w:val="20"/>
          <w:szCs w:val="20"/>
        </w:rPr>
      </w:pPr>
      <w:r w:rsidRPr="009D4BA6">
        <w:rPr>
          <w:rFonts w:ascii="Arial" w:eastAsia="Calibri" w:hAnsi="Arial" w:cs="Arial"/>
          <w:sz w:val="20"/>
          <w:szCs w:val="20"/>
        </w:rPr>
        <w:t>IV-A prova de atendimento de requisitos previstos em lei especifica, quando for o caso.</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4.4. ENVELOPE Nº 01 - HABILITAÇÃO DO GRUPO FORMAL (Cooperativas)</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O Grupo Formal deverá apresentar no </w:t>
      </w:r>
      <w:r w:rsidRPr="009D4BA6">
        <w:rPr>
          <w:rFonts w:ascii="Arial" w:eastAsia="Times New Roman" w:hAnsi="Arial" w:cs="Arial"/>
          <w:b/>
          <w:sz w:val="20"/>
          <w:szCs w:val="20"/>
          <w:lang w:eastAsia="pt-BR"/>
        </w:rPr>
        <w:t>Envelope nº 01</w:t>
      </w:r>
      <w:r w:rsidRPr="009D4BA6">
        <w:rPr>
          <w:rFonts w:ascii="Arial" w:eastAsia="Times New Roman" w:hAnsi="Arial" w:cs="Arial"/>
          <w:sz w:val="20"/>
          <w:szCs w:val="20"/>
          <w:lang w:eastAsia="pt-BR"/>
        </w:rPr>
        <w:t>, os documentos abaixo relacionados, sob pena de inabilitação:</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 - A prova de inscrição no Cadastro Nacional de Pessoa Jurídica - CNPJ;</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II - O extrato da DAP Jurídica para associações e cooperativas, </w:t>
      </w:r>
      <w:r w:rsidRPr="009D4BA6">
        <w:rPr>
          <w:rFonts w:ascii="Arial" w:eastAsia="Times New Roman" w:hAnsi="Arial" w:cs="Arial"/>
          <w:b/>
          <w:sz w:val="20"/>
          <w:szCs w:val="20"/>
          <w:u w:val="single"/>
          <w:lang w:eastAsia="pt-BR"/>
        </w:rPr>
        <w:t>emitido nos últimos 60 dias</w:t>
      </w:r>
      <w:r w:rsidRPr="009D4BA6">
        <w:rPr>
          <w:rFonts w:ascii="Arial" w:eastAsia="Times New Roman" w:hAnsi="Arial" w:cs="Arial"/>
          <w:sz w:val="20"/>
          <w:szCs w:val="20"/>
          <w:lang w:eastAsia="pt-BR"/>
        </w:rPr>
        <w:t>;</w:t>
      </w:r>
    </w:p>
    <w:p w:rsidR="00D86C2B" w:rsidRPr="009D4BA6" w:rsidRDefault="00D86C2B" w:rsidP="00450B5E">
      <w:pPr>
        <w:pStyle w:val="Default"/>
        <w:spacing w:after="20" w:line="360" w:lineRule="auto"/>
        <w:rPr>
          <w:color w:val="auto"/>
          <w:sz w:val="20"/>
          <w:szCs w:val="20"/>
        </w:rPr>
      </w:pPr>
      <w:r w:rsidRPr="009D4BA6">
        <w:rPr>
          <w:rFonts w:eastAsia="Times New Roman"/>
          <w:color w:val="auto"/>
          <w:sz w:val="20"/>
          <w:szCs w:val="20"/>
          <w:lang w:eastAsia="pt-BR"/>
        </w:rPr>
        <w:lastRenderedPageBreak/>
        <w:t xml:space="preserve">III - </w:t>
      </w:r>
      <w:r w:rsidRPr="009D4BA6">
        <w:rPr>
          <w:color w:val="auto"/>
          <w:sz w:val="20"/>
          <w:szCs w:val="20"/>
        </w:rPr>
        <w:t xml:space="preserve">Prova de Regularidade (Certidão) com a Fazenda Federal (Certidão da SRF e Certidão da Dívida Ativa – Procuradoria da Fazenda), ou Certidão Conjunta; </w:t>
      </w:r>
    </w:p>
    <w:p w:rsidR="00D86C2B" w:rsidRPr="009D4BA6" w:rsidRDefault="00D86C2B" w:rsidP="00450B5E">
      <w:pPr>
        <w:pStyle w:val="Default"/>
        <w:spacing w:after="20" w:line="360" w:lineRule="auto"/>
        <w:rPr>
          <w:color w:val="auto"/>
          <w:sz w:val="20"/>
          <w:szCs w:val="20"/>
        </w:rPr>
      </w:pPr>
      <w:r w:rsidRPr="009D4BA6">
        <w:rPr>
          <w:color w:val="auto"/>
          <w:sz w:val="20"/>
          <w:szCs w:val="20"/>
        </w:rPr>
        <w:t xml:space="preserve">IV - Prova de Regularidade (Certidão) com o FGTS (Fundo de Garantia do Tempo de Serviço); </w:t>
      </w:r>
    </w:p>
    <w:p w:rsidR="00D86C2B" w:rsidRPr="009D4BA6" w:rsidRDefault="00D86C2B" w:rsidP="00450B5E">
      <w:pPr>
        <w:pStyle w:val="Default"/>
        <w:spacing w:line="360" w:lineRule="auto"/>
        <w:jc w:val="both"/>
        <w:rPr>
          <w:color w:val="auto"/>
          <w:sz w:val="20"/>
          <w:szCs w:val="20"/>
        </w:rPr>
      </w:pPr>
      <w:r w:rsidRPr="009D4BA6">
        <w:rPr>
          <w:rFonts w:eastAsia="Times New Roman"/>
          <w:color w:val="auto"/>
          <w:sz w:val="20"/>
          <w:szCs w:val="20"/>
          <w:lang w:eastAsia="pt-BR"/>
        </w:rPr>
        <w:t>V -</w:t>
      </w:r>
      <w:r w:rsidRPr="009D4BA6">
        <w:rPr>
          <w:color w:val="auto"/>
          <w:sz w:val="20"/>
          <w:szCs w:val="20"/>
        </w:rPr>
        <w:t xml:space="preserve"> Cópia do Estatuto e Ata de posse da atual diretoria da entidade, registrado na Junta Comercial do Estado, no caso de cooperativas, ou Cartório de Registro Civil de Pessoas Jurídicas, no caso de associações;</w:t>
      </w:r>
    </w:p>
    <w:p w:rsidR="00D86C2B" w:rsidRPr="009D4BA6" w:rsidRDefault="00D86C2B" w:rsidP="00122755">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9D4BA6">
        <w:rPr>
          <w:rFonts w:ascii="Arial" w:eastAsia="Times New Roman" w:hAnsi="Arial" w:cs="Arial"/>
          <w:b/>
          <w:sz w:val="20"/>
          <w:szCs w:val="20"/>
          <w:lang w:eastAsia="pt-BR"/>
        </w:rPr>
        <w:t xml:space="preserve">(Modelo conforme anexo postado no site - </w:t>
      </w:r>
      <w:hyperlink r:id="rId10" w:history="1">
        <w:r w:rsidRPr="009D4BA6">
          <w:rPr>
            <w:rStyle w:val="Hyperlink"/>
            <w:rFonts w:ascii="Arial" w:eastAsia="Times New Roman" w:hAnsi="Arial" w:cs="Arial"/>
            <w:b/>
            <w:color w:val="auto"/>
            <w:sz w:val="20"/>
            <w:szCs w:val="20"/>
            <w:u w:val="none"/>
            <w:lang w:eastAsia="pt-BR"/>
          </w:rPr>
          <w:t>www.seduce.go.gov.br</w:t>
        </w:r>
      </w:hyperlink>
      <w:r w:rsidRPr="009D4BA6">
        <w:rPr>
          <w:rFonts w:ascii="Arial" w:eastAsia="Times New Roman" w:hAnsi="Arial" w:cs="Arial"/>
          <w:b/>
          <w:sz w:val="20"/>
          <w:szCs w:val="20"/>
          <w:lang w:eastAsia="pt-BR"/>
        </w:rPr>
        <w:t xml:space="preserve"> -&gt;Educação &gt;Alimentação Escolar &gt;Chamada Pública); </w:t>
      </w:r>
    </w:p>
    <w:p w:rsidR="00D86C2B" w:rsidRPr="009D4BA6" w:rsidRDefault="00D86C2B" w:rsidP="00FA2DCB">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VII -a prova de atendimento de requisitos previstos em lei específica, quando for o caso e;</w:t>
      </w:r>
    </w:p>
    <w:p w:rsidR="00D86C2B" w:rsidRPr="009D4BA6" w:rsidRDefault="00D86C2B" w:rsidP="004A57F2">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 xml:space="preserve">VIII – a declaração do seu representante legal de responsabilidade pelo controle do atendimento do limite individual de venda de seus cooperados/associados </w:t>
      </w:r>
      <w:r w:rsidRPr="009D4BA6">
        <w:rPr>
          <w:rFonts w:ascii="Arial" w:eastAsia="Times New Roman" w:hAnsi="Arial" w:cs="Arial"/>
          <w:b/>
          <w:sz w:val="20"/>
          <w:szCs w:val="20"/>
          <w:lang w:eastAsia="pt-BR"/>
        </w:rPr>
        <w:t xml:space="preserve">(Modelo conforme anexo postado no site - </w:t>
      </w:r>
      <w:hyperlink r:id="rId11" w:history="1">
        <w:r w:rsidRPr="009D4BA6">
          <w:rPr>
            <w:rStyle w:val="Hyperlink"/>
            <w:rFonts w:ascii="Arial" w:eastAsia="Times New Roman" w:hAnsi="Arial" w:cs="Arial"/>
            <w:b/>
            <w:color w:val="auto"/>
            <w:sz w:val="20"/>
            <w:szCs w:val="20"/>
            <w:u w:val="none"/>
            <w:lang w:eastAsia="pt-BR"/>
          </w:rPr>
          <w:t>www.seduce.go.gov.br</w:t>
        </w:r>
      </w:hyperlink>
      <w:r w:rsidRPr="009D4BA6">
        <w:rPr>
          <w:rFonts w:ascii="Arial" w:eastAsia="Times New Roman" w:hAnsi="Arial" w:cs="Arial"/>
          <w:b/>
          <w:sz w:val="20"/>
          <w:szCs w:val="20"/>
          <w:lang w:eastAsia="pt-BR"/>
        </w:rPr>
        <w:t xml:space="preserve"> -&gt;Educação &gt;Alimentação Escolar &gt;Chamada Pública). </w:t>
      </w:r>
    </w:p>
    <w:p w:rsidR="00D86C2B" w:rsidRPr="009D4BA6" w:rsidRDefault="00D86C2B" w:rsidP="004A57F2">
      <w:pPr>
        <w:spacing w:after="150" w:line="360" w:lineRule="auto"/>
        <w:jc w:val="both"/>
        <w:rPr>
          <w:rFonts w:ascii="Arial" w:hAnsi="Arial" w:cs="Arial"/>
          <w:sz w:val="20"/>
          <w:szCs w:val="20"/>
        </w:rPr>
      </w:pPr>
      <w:proofErr w:type="gramStart"/>
      <w:r w:rsidRPr="009D4BA6">
        <w:rPr>
          <w:rFonts w:ascii="Arial" w:eastAsia="Times New Roman" w:hAnsi="Arial" w:cs="Arial"/>
          <w:b/>
          <w:sz w:val="20"/>
          <w:szCs w:val="20"/>
          <w:lang w:eastAsia="pt-BR"/>
        </w:rPr>
        <w:t xml:space="preserve">4.5 </w:t>
      </w:r>
      <w:r w:rsidRPr="009D4BA6">
        <w:rPr>
          <w:rFonts w:ascii="Arial" w:hAnsi="Arial" w:cs="Arial"/>
          <w:b/>
          <w:sz w:val="20"/>
          <w:szCs w:val="20"/>
          <w:u w:val="single"/>
        </w:rPr>
        <w:t>Na</w:t>
      </w:r>
      <w:proofErr w:type="gramEnd"/>
      <w:r w:rsidRPr="009D4BA6">
        <w:rPr>
          <w:rFonts w:ascii="Arial" w:hAnsi="Arial" w:cs="Arial"/>
          <w:b/>
          <w:sz w:val="20"/>
          <w:szCs w:val="20"/>
          <w:u w:val="single"/>
        </w:rPr>
        <w:t xml:space="preserve"> ausência ou desconformidade de qualquer um dos documentos constantes dos itens 4.2, 4.3 e 4.4, será assegurado o prazo de 05 (cinco) dias úteis para regularização da documentação, mediante análise da Comissão Julgadora</w:t>
      </w:r>
      <w:r w:rsidRPr="009D4BA6">
        <w:rPr>
          <w:rFonts w:ascii="Arial" w:hAnsi="Arial" w:cs="Arial"/>
          <w:sz w:val="20"/>
          <w:szCs w:val="20"/>
        </w:rPr>
        <w:t>.</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5. DO ENVELOPE Nº 02 - PROJETO DE VENDA (Relação de produtos a serem adquiridos no período).</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 xml:space="preserve">5.1. No </w:t>
      </w:r>
      <w:r w:rsidRPr="009D4BA6">
        <w:rPr>
          <w:rFonts w:ascii="Arial" w:eastAsia="Times New Roman" w:hAnsi="Arial" w:cs="Arial"/>
          <w:b/>
          <w:sz w:val="20"/>
          <w:szCs w:val="20"/>
          <w:lang w:eastAsia="pt-BR"/>
        </w:rPr>
        <w:t>Envelope nº 02,</w:t>
      </w:r>
      <w:r w:rsidRPr="009D4BA6">
        <w:rPr>
          <w:rFonts w:ascii="Arial" w:eastAsia="Times New Roman" w:hAnsi="Arial" w:cs="Arial"/>
          <w:sz w:val="20"/>
          <w:szCs w:val="20"/>
          <w:lang w:eastAsia="pt-BR"/>
        </w:rPr>
        <w:t xml:space="preserve"> os Fornecedores Individuais, Grupos Informais ou Grupos Formais deverão apresentar o Projeto de Venda de Gêneros Alimentícios da Agricultura Familiar, conforme Anexos da</w:t>
      </w:r>
      <w:r w:rsidRPr="009D4BA6">
        <w:rPr>
          <w:rFonts w:ascii="Arial" w:eastAsia="Times New Roman" w:hAnsi="Arial" w:cs="Arial"/>
          <w:b/>
          <w:sz w:val="20"/>
          <w:szCs w:val="20"/>
          <w:lang w:eastAsia="pt-BR"/>
        </w:rPr>
        <w:t xml:space="preserve"> Resolução nº 4, de 2 de abril de 2015, não podendo alterar sua original configuração;</w:t>
      </w:r>
    </w:p>
    <w:p w:rsidR="00D86C2B" w:rsidRPr="009D4BA6" w:rsidRDefault="00D86C2B" w:rsidP="00450B5E">
      <w:pPr>
        <w:spacing w:after="150" w:line="360" w:lineRule="auto"/>
        <w:jc w:val="both"/>
        <w:rPr>
          <w:rFonts w:ascii="Arial" w:eastAsia="Times New Roman" w:hAnsi="Arial" w:cs="Arial"/>
          <w:b/>
          <w:sz w:val="20"/>
          <w:szCs w:val="20"/>
          <w:u w:val="single"/>
          <w:lang w:eastAsia="pt-BR"/>
        </w:rPr>
      </w:pPr>
      <w:r w:rsidRPr="009D4BA6">
        <w:rPr>
          <w:rFonts w:ascii="Arial" w:eastAsia="Times New Roman" w:hAnsi="Arial" w:cs="Arial"/>
          <w:b/>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D4BA6">
        <w:rPr>
          <w:rFonts w:ascii="Arial" w:eastAsia="Times New Roman" w:hAnsi="Arial" w:cs="Arial"/>
          <w:b/>
          <w:sz w:val="20"/>
          <w:szCs w:val="20"/>
          <w:u w:val="single"/>
          <w:lang w:eastAsia="pt-BR"/>
        </w:rPr>
        <w:t>ão</w:t>
      </w:r>
      <w:proofErr w:type="spellEnd"/>
      <w:r w:rsidRPr="009D4BA6">
        <w:rPr>
          <w:rFonts w:ascii="Arial" w:eastAsia="Times New Roman" w:hAnsi="Arial" w:cs="Arial"/>
          <w:b/>
          <w:sz w:val="20"/>
          <w:szCs w:val="20"/>
          <w:u w:val="single"/>
          <w:lang w:eastAsia="pt-BR"/>
        </w:rPr>
        <w:t>) convocado (s), para no prazo de até 05 (cinco) dias, assinar o (s) contrato (s).</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5.2.1</w:t>
      </w:r>
      <w:r w:rsidRPr="009D4BA6">
        <w:rPr>
          <w:rFonts w:ascii="Arial" w:eastAsia="Times New Roman" w:hAnsi="Arial" w:cs="Arial"/>
          <w:b/>
          <w:sz w:val="20"/>
          <w:szCs w:val="20"/>
          <w:lang w:eastAsia="pt-BR"/>
        </w:rPr>
        <w:t xml:space="preserve"> A Unidade Escolar deverá, ao receber os Envelopes </w:t>
      </w:r>
      <w:proofErr w:type="spellStart"/>
      <w:r w:rsidRPr="009D4BA6">
        <w:rPr>
          <w:rFonts w:ascii="Arial" w:eastAsia="Times New Roman" w:hAnsi="Arial" w:cs="Arial"/>
          <w:b/>
          <w:sz w:val="20"/>
          <w:szCs w:val="20"/>
          <w:lang w:eastAsia="pt-BR"/>
        </w:rPr>
        <w:t>nºs</w:t>
      </w:r>
      <w:proofErr w:type="spellEnd"/>
      <w:r w:rsidRPr="009D4BA6">
        <w:rPr>
          <w:rFonts w:ascii="Arial" w:eastAsia="Times New Roman" w:hAnsi="Arial" w:cs="Arial"/>
          <w:b/>
          <w:sz w:val="20"/>
          <w:szCs w:val="20"/>
          <w:lang w:eastAsia="pt-BR"/>
        </w:rPr>
        <w:t xml:space="preserve"> 01 e 02, informar aos participantes sobre o local, dia e horário da sessão pública.</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5.2.2</w:t>
      </w:r>
      <w:r w:rsidRPr="009D4BA6">
        <w:rPr>
          <w:rFonts w:ascii="Arial" w:eastAsia="Times New Roman" w:hAnsi="Arial" w:cs="Arial"/>
          <w:b/>
          <w:sz w:val="20"/>
          <w:szCs w:val="20"/>
          <w:lang w:eastAsia="pt-BR"/>
        </w:rPr>
        <w:t xml:space="preserve"> Caso o(s) Convocado(s) não cumpra (m) o prazo para assinatura do contrato, o selecionado será desclassificado, e o segundo selecionado será convocado.</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5.3. O(s) projeto(s) de venda a ser (em) contratado(s) será (</w:t>
      </w:r>
      <w:proofErr w:type="spellStart"/>
      <w:r w:rsidRPr="009D4BA6">
        <w:rPr>
          <w:rFonts w:ascii="Arial" w:eastAsia="Times New Roman" w:hAnsi="Arial" w:cs="Arial"/>
          <w:sz w:val="20"/>
          <w:szCs w:val="20"/>
          <w:lang w:eastAsia="pt-BR"/>
        </w:rPr>
        <w:t>ão</w:t>
      </w:r>
      <w:proofErr w:type="spellEnd"/>
      <w:r w:rsidRPr="009D4BA6">
        <w:rPr>
          <w:rFonts w:ascii="Arial" w:eastAsia="Times New Roman" w:hAnsi="Arial" w:cs="Arial"/>
          <w:sz w:val="20"/>
          <w:szCs w:val="20"/>
          <w:lang w:eastAsia="pt-BR"/>
        </w:rPr>
        <w:t>) selecionado(s) conforme critérios estabelecidos pelo art. 25 da Resolução n° 26, de 17 de junho de 2013;</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6C2B" w:rsidRPr="009D4BA6" w:rsidRDefault="00D86C2B" w:rsidP="00EC4D90">
      <w:pPr>
        <w:spacing w:after="150" w:line="360" w:lineRule="auto"/>
        <w:jc w:val="both"/>
        <w:rPr>
          <w:rFonts w:ascii="Arial" w:eastAsia="Calibri" w:hAnsi="Arial" w:cs="Arial"/>
          <w:sz w:val="20"/>
          <w:szCs w:val="20"/>
        </w:rPr>
      </w:pPr>
      <w:r w:rsidRPr="009D4BA6">
        <w:rPr>
          <w:rFonts w:ascii="Arial" w:eastAsia="Times New Roman" w:hAnsi="Arial" w:cs="Arial"/>
          <w:sz w:val="20"/>
          <w:szCs w:val="20"/>
          <w:lang w:eastAsia="pt-BR"/>
        </w:rPr>
        <w:t xml:space="preserve">5.5. </w:t>
      </w:r>
      <w:r w:rsidRPr="009D4BA6">
        <w:rPr>
          <w:rFonts w:ascii="Arial" w:eastAsia="Calibri" w:hAnsi="Arial" w:cs="Arial"/>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6. DOS CRITÉRIOS DE SELEÇÃO DOS BENEFICIÁRIOS</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6.2. Entre os grupos de projetos, será observada a seguinte ordem de prioridade para seleção:</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 - o grupo de projetos de fornecedores locais terá prioridade sobre os demais grupos;</w:t>
      </w:r>
    </w:p>
    <w:p w:rsidR="00D86C2B" w:rsidRPr="009D4BA6" w:rsidRDefault="00D86C2B" w:rsidP="00DA7F8A">
      <w:pPr>
        <w:pStyle w:val="Subttulo"/>
        <w:spacing w:line="360" w:lineRule="auto"/>
        <w:jc w:val="both"/>
        <w:rPr>
          <w:rFonts w:ascii="Arial" w:hAnsi="Arial" w:cs="Arial"/>
          <w:b w:val="0"/>
          <w:sz w:val="20"/>
        </w:rPr>
      </w:pPr>
      <w:r w:rsidRPr="009D4BA6">
        <w:rPr>
          <w:rFonts w:ascii="Arial" w:hAnsi="Arial" w:cs="Arial"/>
          <w:b w:val="0"/>
          <w:sz w:val="20"/>
        </w:rPr>
        <w:t xml:space="preserve">II </w:t>
      </w:r>
      <w:r w:rsidRPr="009D4BA6">
        <w:rPr>
          <w:rFonts w:ascii="Arial" w:hAnsi="Arial" w:cs="Arial"/>
          <w:sz w:val="20"/>
        </w:rPr>
        <w:t>- “</w:t>
      </w:r>
      <w:r w:rsidRPr="009D4BA6">
        <w:rPr>
          <w:rFonts w:ascii="Arial" w:hAnsi="Arial" w:cs="Arial"/>
          <w:b w:val="0"/>
          <w:sz w:val="20"/>
        </w:rPr>
        <w:t xml:space="preserve">O grupo de projetos de fornecedores do território rural terá prioridade sobre o do Estado e do País. (Território definido pelo Manual de </w:t>
      </w:r>
      <w:r w:rsidRPr="009D4BA6">
        <w:rPr>
          <w:rFonts w:ascii="Arial" w:hAnsi="Arial" w:cs="Arial"/>
          <w:b w:val="0"/>
          <w:sz w:val="20"/>
          <w:u w:val="single"/>
        </w:rPr>
        <w:t>Aquisição de Produtos da Agricultura Familiar para a Alimentação Escolar</w:t>
      </w:r>
      <w:r w:rsidRPr="009D4BA6">
        <w:rPr>
          <w:rFonts w:ascii="Arial" w:hAnsi="Arial" w:cs="Arial"/>
          <w:b w:val="0"/>
          <w:sz w:val="20"/>
        </w:rPr>
        <w:t xml:space="preserve">, disponível no site </w:t>
      </w:r>
      <w:hyperlink r:id="rId12" w:history="1">
        <w:r w:rsidRPr="009D4BA6">
          <w:rPr>
            <w:rStyle w:val="Hyperlink"/>
            <w:rFonts w:ascii="Arial" w:hAnsi="Arial" w:cs="Arial"/>
            <w:b w:val="0"/>
            <w:color w:val="auto"/>
            <w:sz w:val="20"/>
          </w:rPr>
          <w:t>www.sit.mda.gov.br/mapa.php</w:t>
        </w:r>
      </w:hyperlink>
      <w:r w:rsidRPr="009D4BA6">
        <w:rPr>
          <w:rFonts w:ascii="Arial" w:hAnsi="Arial" w:cs="Arial"/>
          <w:b w:val="0"/>
          <w:sz w:val="20"/>
        </w:rPr>
        <w:t xml:space="preserve">  atualizada para o ano de 2017. ”</w:t>
      </w:r>
    </w:p>
    <w:p w:rsidR="00D86C2B" w:rsidRPr="009D4BA6" w:rsidRDefault="00D86C2B" w:rsidP="00DA7F8A">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III - o grupo de projetos do Estado terá prioridade sobre o do País;</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6.3. Em cada grupo de projetos, será observada a seguinte ordem de prioridade para seleção:</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 - os assentamentos de reforma agrária, as comunidades tradicionais indígenas e as comunidades quilombolas, não havendo prioridade entre estes;</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II - os fornecedores de gêneros alimentícios certificados como orgânicos ou agro ecológicos, segundo a </w:t>
      </w:r>
      <w:hyperlink r:id="rId13" w:history="1">
        <w:r w:rsidRPr="009D4BA6">
          <w:rPr>
            <w:rFonts w:ascii="Arial" w:eastAsia="Times New Roman" w:hAnsi="Arial" w:cs="Arial"/>
            <w:sz w:val="20"/>
            <w:szCs w:val="20"/>
            <w:lang w:eastAsia="pt-BR"/>
          </w:rPr>
          <w:t>Lei nº 10.831, de 23 de dezembro de 2003</w:t>
        </w:r>
      </w:hyperlink>
      <w:r w:rsidRPr="009D4BA6">
        <w:rPr>
          <w:rFonts w:ascii="Arial" w:eastAsia="Times New Roman" w:hAnsi="Arial" w:cs="Arial"/>
          <w:sz w:val="20"/>
          <w:szCs w:val="20"/>
          <w:lang w:eastAsia="pt-BR"/>
        </w:rPr>
        <w:t>;</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6.4 </w:t>
      </w:r>
      <w:r w:rsidRPr="009D4BA6">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86C2B" w:rsidRPr="009D4BA6" w:rsidRDefault="00D86C2B" w:rsidP="00DA7F8A">
      <w:pPr>
        <w:pStyle w:val="Subttulo"/>
        <w:spacing w:line="360" w:lineRule="auto"/>
        <w:jc w:val="both"/>
        <w:rPr>
          <w:rFonts w:ascii="Arial" w:hAnsi="Arial" w:cs="Arial"/>
          <w:b w:val="0"/>
          <w:sz w:val="20"/>
        </w:rPr>
      </w:pPr>
      <w:r w:rsidRPr="009D4BA6">
        <w:rPr>
          <w:rFonts w:ascii="Arial" w:hAnsi="Arial" w:cs="Arial"/>
          <w:sz w:val="20"/>
        </w:rPr>
        <w:t>6.5</w:t>
      </w:r>
      <w:r w:rsidRPr="009D4BA6">
        <w:rPr>
          <w:rFonts w:ascii="Arial" w:eastAsia="Calibri" w:hAnsi="Arial" w:cs="Arial"/>
          <w:sz w:val="20"/>
        </w:rPr>
        <w:t xml:space="preserve"> </w:t>
      </w:r>
      <w:r w:rsidRPr="009D4BA6">
        <w:rPr>
          <w:rFonts w:ascii="Arial" w:hAnsi="Arial" w:cs="Arial"/>
          <w:sz w:val="20"/>
        </w:rPr>
        <w:t>“</w:t>
      </w:r>
      <w:r w:rsidRPr="009D4BA6">
        <w:rPr>
          <w:rFonts w:ascii="Arial" w:hAnsi="Arial" w:cs="Arial"/>
          <w:b w:val="0"/>
          <w:sz w:val="20"/>
        </w:rPr>
        <w:t>Em caso de empate, onde não há consenso/comum acordo, adotam-se os critérios de acordo com a ordem de prioridade definida pela Resolução nº 26/2013, Art. 25.</w:t>
      </w:r>
    </w:p>
    <w:p w:rsidR="00D86C2B" w:rsidRPr="009D4BA6" w:rsidRDefault="00D86C2B" w:rsidP="00DA7F8A">
      <w:pPr>
        <w:autoSpaceDE w:val="0"/>
        <w:autoSpaceDN w:val="0"/>
        <w:adjustRightInd w:val="0"/>
        <w:spacing w:line="360" w:lineRule="auto"/>
        <w:jc w:val="both"/>
        <w:rPr>
          <w:rFonts w:ascii="Arial" w:hAnsi="Arial" w:cs="Arial"/>
          <w:sz w:val="20"/>
          <w:szCs w:val="20"/>
        </w:rPr>
      </w:pPr>
      <w:r w:rsidRPr="009D4BA6">
        <w:rPr>
          <w:rFonts w:ascii="Arial" w:hAnsi="Arial" w:cs="Arial"/>
          <w:b/>
          <w:sz w:val="20"/>
          <w:szCs w:val="20"/>
        </w:rPr>
        <w:t>§5</w:t>
      </w:r>
      <w:r w:rsidRPr="009D4BA6">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w:t>
      </w:r>
      <w:r w:rsidRPr="009D4BA6">
        <w:rPr>
          <w:rFonts w:ascii="Arial" w:hAnsi="Arial" w:cs="Arial"/>
          <w:sz w:val="20"/>
          <w:szCs w:val="20"/>
        </w:rPr>
        <w:lastRenderedPageBreak/>
        <w:t xml:space="preserve">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86C2B" w:rsidRPr="009D4BA6" w:rsidRDefault="00D86C2B" w:rsidP="00DA7F8A">
      <w:pPr>
        <w:autoSpaceDE w:val="0"/>
        <w:autoSpaceDN w:val="0"/>
        <w:adjustRightInd w:val="0"/>
        <w:spacing w:line="360" w:lineRule="auto"/>
        <w:jc w:val="both"/>
        <w:rPr>
          <w:rFonts w:ascii="Arial" w:hAnsi="Arial" w:cs="Arial"/>
          <w:sz w:val="20"/>
          <w:szCs w:val="20"/>
        </w:rPr>
      </w:pPr>
      <w:r w:rsidRPr="009D4BA6">
        <w:rPr>
          <w:rFonts w:ascii="Arial" w:hAnsi="Arial" w:cs="Arial"/>
          <w:b/>
          <w:sz w:val="20"/>
          <w:szCs w:val="20"/>
        </w:rPr>
        <w:t>§6º</w:t>
      </w:r>
      <w:r w:rsidRPr="009D4BA6">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86C2B" w:rsidRPr="009D4BA6" w:rsidRDefault="00D86C2B" w:rsidP="006F6CA8">
      <w:pPr>
        <w:autoSpaceDE w:val="0"/>
        <w:autoSpaceDN w:val="0"/>
        <w:adjustRightInd w:val="0"/>
        <w:spacing w:line="360" w:lineRule="auto"/>
        <w:jc w:val="both"/>
        <w:rPr>
          <w:rFonts w:ascii="Arial" w:hAnsi="Arial" w:cs="Arial"/>
          <w:sz w:val="20"/>
          <w:szCs w:val="20"/>
        </w:rPr>
      </w:pPr>
      <w:r w:rsidRPr="009D4BA6">
        <w:rPr>
          <w:rFonts w:ascii="Arial" w:hAnsi="Arial" w:cs="Arial"/>
          <w:b/>
          <w:sz w:val="20"/>
          <w:szCs w:val="20"/>
        </w:rPr>
        <w:t>§7º</w:t>
      </w:r>
      <w:r w:rsidRPr="009D4BA6">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86C2B" w:rsidRPr="009D4BA6" w:rsidRDefault="00D86C2B" w:rsidP="00450B5E">
      <w:pPr>
        <w:pStyle w:val="Default"/>
        <w:spacing w:line="360" w:lineRule="auto"/>
        <w:rPr>
          <w:b/>
          <w:color w:val="auto"/>
          <w:sz w:val="20"/>
          <w:szCs w:val="20"/>
        </w:rPr>
      </w:pPr>
      <w:r w:rsidRPr="009D4BA6">
        <w:rPr>
          <w:rFonts w:eastAsia="Times New Roman"/>
          <w:b/>
          <w:color w:val="auto"/>
          <w:sz w:val="20"/>
          <w:szCs w:val="20"/>
          <w:lang w:eastAsia="pt-BR"/>
        </w:rPr>
        <w:t xml:space="preserve">7. DO </w:t>
      </w:r>
      <w:r w:rsidRPr="009D4BA6">
        <w:rPr>
          <w:b/>
          <w:color w:val="auto"/>
          <w:sz w:val="20"/>
          <w:szCs w:val="20"/>
        </w:rPr>
        <w:t>RECEBIMENTO DOS ENVELOPES</w:t>
      </w:r>
    </w:p>
    <w:p w:rsidR="00D86C2B" w:rsidRPr="009D4BA6" w:rsidRDefault="00D86C2B" w:rsidP="00450B5E">
      <w:pPr>
        <w:pStyle w:val="Default"/>
        <w:spacing w:line="360" w:lineRule="auto"/>
        <w:jc w:val="both"/>
        <w:rPr>
          <w:color w:val="auto"/>
          <w:sz w:val="20"/>
          <w:szCs w:val="20"/>
        </w:rPr>
      </w:pPr>
      <w:r w:rsidRPr="009D4BA6">
        <w:rPr>
          <w:color w:val="auto"/>
          <w:sz w:val="20"/>
          <w:szCs w:val="20"/>
        </w:rPr>
        <w:t xml:space="preserve">7.1 Os envelopes, não transparentes, deverão estar lacrados e identificados, com a seguinte inscrição: </w:t>
      </w:r>
    </w:p>
    <w:p w:rsidR="00D86C2B" w:rsidRPr="009D4BA6" w:rsidRDefault="00D86C2B" w:rsidP="00450B5E">
      <w:pPr>
        <w:pStyle w:val="Default"/>
        <w:spacing w:line="360" w:lineRule="auto"/>
        <w:jc w:val="both"/>
        <w:rPr>
          <w:color w:val="auto"/>
          <w:sz w:val="20"/>
          <w:szCs w:val="20"/>
        </w:rPr>
      </w:pPr>
    </w:p>
    <w:p w:rsidR="00D86C2B" w:rsidRPr="009D4BA6" w:rsidRDefault="00D86C2B" w:rsidP="00450B5E">
      <w:pPr>
        <w:pStyle w:val="Default"/>
        <w:spacing w:line="360" w:lineRule="auto"/>
        <w:jc w:val="center"/>
        <w:rPr>
          <w:b/>
          <w:bCs/>
          <w:color w:val="auto"/>
          <w:sz w:val="20"/>
          <w:szCs w:val="20"/>
        </w:rPr>
      </w:pPr>
      <w:r w:rsidRPr="009D4BA6">
        <w:rPr>
          <w:b/>
          <w:bCs/>
          <w:color w:val="auto"/>
          <w:sz w:val="20"/>
          <w:szCs w:val="20"/>
        </w:rPr>
        <w:t xml:space="preserve">CHAMADA PÚBLICA Nº 002/2018 </w:t>
      </w:r>
    </w:p>
    <w:p w:rsidR="00D86C2B" w:rsidRPr="009D4BA6" w:rsidRDefault="00D86C2B" w:rsidP="00450B5E">
      <w:pPr>
        <w:pStyle w:val="Default"/>
        <w:spacing w:line="360" w:lineRule="auto"/>
        <w:jc w:val="center"/>
        <w:rPr>
          <w:b/>
          <w:bCs/>
          <w:color w:val="auto"/>
          <w:sz w:val="20"/>
          <w:szCs w:val="20"/>
        </w:rPr>
      </w:pPr>
      <w:r w:rsidRPr="009D4BA6">
        <w:rPr>
          <w:b/>
          <w:bCs/>
          <w:color w:val="auto"/>
          <w:sz w:val="20"/>
          <w:szCs w:val="20"/>
        </w:rPr>
        <w:t>ENVELOPE Nº 1 – HABILITAÇÃO (Nome da Unidade Escolar)</w:t>
      </w:r>
    </w:p>
    <w:p w:rsidR="00D86C2B" w:rsidRPr="009D4BA6" w:rsidRDefault="00D86C2B" w:rsidP="00450B5E">
      <w:pPr>
        <w:pStyle w:val="Default"/>
        <w:spacing w:line="360" w:lineRule="auto"/>
        <w:jc w:val="center"/>
        <w:rPr>
          <w:b/>
          <w:bCs/>
          <w:color w:val="auto"/>
          <w:sz w:val="20"/>
          <w:szCs w:val="20"/>
          <w:u w:val="single"/>
        </w:rPr>
      </w:pPr>
      <w:r w:rsidRPr="009D4BA6">
        <w:rPr>
          <w:b/>
          <w:bCs/>
          <w:color w:val="auto"/>
          <w:sz w:val="20"/>
          <w:szCs w:val="20"/>
          <w:u w:val="single"/>
        </w:rPr>
        <w:t>COMISSÃO DA CHAMADA PÚBLICA</w:t>
      </w:r>
    </w:p>
    <w:p w:rsidR="00D86C2B" w:rsidRPr="009D4BA6" w:rsidRDefault="00D86C2B" w:rsidP="00D5099A">
      <w:pPr>
        <w:pStyle w:val="Default"/>
        <w:spacing w:line="360" w:lineRule="auto"/>
        <w:jc w:val="center"/>
        <w:rPr>
          <w:color w:val="auto"/>
          <w:sz w:val="20"/>
          <w:szCs w:val="20"/>
        </w:rPr>
      </w:pPr>
      <w:r w:rsidRPr="009D4BA6">
        <w:rPr>
          <w:b/>
          <w:bCs/>
          <w:color w:val="auto"/>
          <w:sz w:val="20"/>
          <w:szCs w:val="20"/>
        </w:rPr>
        <w:t xml:space="preserve"> PROPONENTE (NOME COMPLETO)</w:t>
      </w:r>
    </w:p>
    <w:p w:rsidR="00D86C2B" w:rsidRPr="009D4BA6" w:rsidRDefault="00D86C2B" w:rsidP="00450B5E">
      <w:pPr>
        <w:autoSpaceDE w:val="0"/>
        <w:autoSpaceDN w:val="0"/>
        <w:adjustRightInd w:val="0"/>
        <w:spacing w:after="0" w:line="360" w:lineRule="auto"/>
        <w:ind w:right="-285"/>
        <w:rPr>
          <w:rFonts w:ascii="Arial" w:hAnsi="Arial" w:cs="Arial"/>
          <w:sz w:val="20"/>
          <w:szCs w:val="20"/>
        </w:rPr>
      </w:pPr>
    </w:p>
    <w:p w:rsidR="00D86C2B" w:rsidRPr="009D4BA6" w:rsidRDefault="00D86C2B" w:rsidP="00450B5E">
      <w:pPr>
        <w:pStyle w:val="Default"/>
        <w:spacing w:line="360" w:lineRule="auto"/>
        <w:jc w:val="center"/>
        <w:rPr>
          <w:b/>
          <w:bCs/>
          <w:color w:val="auto"/>
          <w:sz w:val="20"/>
          <w:szCs w:val="20"/>
        </w:rPr>
      </w:pPr>
      <w:r w:rsidRPr="009D4BA6">
        <w:rPr>
          <w:b/>
          <w:bCs/>
          <w:color w:val="auto"/>
          <w:sz w:val="20"/>
          <w:szCs w:val="20"/>
        </w:rPr>
        <w:t>CHAMADA PÚBLICA Nº 002/2018</w:t>
      </w:r>
    </w:p>
    <w:p w:rsidR="00D86C2B" w:rsidRPr="009D4BA6" w:rsidRDefault="00D86C2B" w:rsidP="00450B5E">
      <w:pPr>
        <w:pStyle w:val="Default"/>
        <w:spacing w:line="360" w:lineRule="auto"/>
        <w:jc w:val="center"/>
        <w:rPr>
          <w:b/>
          <w:bCs/>
          <w:color w:val="auto"/>
          <w:sz w:val="20"/>
          <w:szCs w:val="20"/>
        </w:rPr>
      </w:pPr>
      <w:r w:rsidRPr="009D4BA6">
        <w:rPr>
          <w:b/>
          <w:bCs/>
          <w:color w:val="auto"/>
          <w:sz w:val="20"/>
          <w:szCs w:val="20"/>
        </w:rPr>
        <w:t>ENVELOPE Nº 2 – PROJETO DE VENDA (Nome da Unidade Escolar)</w:t>
      </w:r>
    </w:p>
    <w:p w:rsidR="00D86C2B" w:rsidRPr="009D4BA6" w:rsidRDefault="00D86C2B" w:rsidP="00796030">
      <w:pPr>
        <w:pStyle w:val="Default"/>
        <w:spacing w:line="360" w:lineRule="auto"/>
        <w:jc w:val="center"/>
        <w:rPr>
          <w:b/>
          <w:bCs/>
          <w:color w:val="auto"/>
          <w:sz w:val="20"/>
          <w:szCs w:val="20"/>
          <w:u w:val="single"/>
        </w:rPr>
      </w:pPr>
      <w:r w:rsidRPr="009D4BA6">
        <w:rPr>
          <w:b/>
          <w:bCs/>
          <w:color w:val="auto"/>
          <w:sz w:val="20"/>
          <w:szCs w:val="20"/>
          <w:u w:val="single"/>
        </w:rPr>
        <w:t>COMISSÃO DA CHAMADA PÚBLICA</w:t>
      </w:r>
    </w:p>
    <w:p w:rsidR="00D86C2B" w:rsidRPr="009D4BA6" w:rsidRDefault="00D86C2B" w:rsidP="0031768B">
      <w:pPr>
        <w:pStyle w:val="Default"/>
        <w:spacing w:line="360" w:lineRule="auto"/>
        <w:jc w:val="center"/>
        <w:rPr>
          <w:b/>
          <w:bCs/>
          <w:color w:val="auto"/>
          <w:sz w:val="20"/>
          <w:szCs w:val="20"/>
        </w:rPr>
      </w:pPr>
      <w:r w:rsidRPr="009D4BA6">
        <w:rPr>
          <w:b/>
          <w:bCs/>
          <w:color w:val="auto"/>
          <w:sz w:val="20"/>
          <w:szCs w:val="20"/>
        </w:rPr>
        <w:t>PROPONENTE (NOME COMPLETO)</w:t>
      </w:r>
    </w:p>
    <w:p w:rsidR="00D86C2B" w:rsidRPr="009D4BA6" w:rsidRDefault="00D86C2B" w:rsidP="0031768B">
      <w:pPr>
        <w:pStyle w:val="Default"/>
        <w:spacing w:line="360" w:lineRule="auto"/>
        <w:jc w:val="center"/>
        <w:rPr>
          <w:color w:val="auto"/>
          <w:sz w:val="20"/>
          <w:szCs w:val="20"/>
        </w:rPr>
      </w:pPr>
    </w:p>
    <w:p w:rsidR="00D86C2B" w:rsidRPr="009D4BA6" w:rsidRDefault="00D86C2B" w:rsidP="00450B5E">
      <w:pPr>
        <w:autoSpaceDE w:val="0"/>
        <w:autoSpaceDN w:val="0"/>
        <w:adjustRightInd w:val="0"/>
        <w:spacing w:line="360" w:lineRule="auto"/>
        <w:rPr>
          <w:rFonts w:ascii="Arial" w:eastAsia="Calibri" w:hAnsi="Arial" w:cs="Arial"/>
          <w:b/>
          <w:bCs/>
          <w:sz w:val="20"/>
          <w:szCs w:val="20"/>
        </w:rPr>
      </w:pPr>
      <w:r w:rsidRPr="009D4BA6">
        <w:rPr>
          <w:rFonts w:ascii="Arial" w:eastAsia="Times New Roman" w:hAnsi="Arial" w:cs="Arial"/>
          <w:b/>
          <w:sz w:val="20"/>
          <w:szCs w:val="20"/>
          <w:lang w:eastAsia="pt-BR"/>
        </w:rPr>
        <w:t xml:space="preserve">8. </w:t>
      </w:r>
      <w:r w:rsidRPr="009D4BA6">
        <w:rPr>
          <w:rFonts w:ascii="Arial" w:eastAsia="Calibri" w:hAnsi="Arial" w:cs="Arial"/>
          <w:b/>
          <w:bCs/>
          <w:sz w:val="20"/>
          <w:szCs w:val="20"/>
        </w:rPr>
        <w:t>DOS RECURSOS ADMINISTRATIVOS</w:t>
      </w:r>
    </w:p>
    <w:p w:rsidR="00D86C2B" w:rsidRPr="009D4BA6" w:rsidRDefault="00D86C2B" w:rsidP="00A94824">
      <w:pPr>
        <w:spacing w:after="150" w:line="360" w:lineRule="auto"/>
        <w:jc w:val="both"/>
        <w:rPr>
          <w:rFonts w:ascii="Arial" w:eastAsia="Calibri" w:hAnsi="Arial" w:cs="Arial"/>
          <w:sz w:val="20"/>
          <w:szCs w:val="20"/>
        </w:rPr>
      </w:pPr>
      <w:r w:rsidRPr="009D4BA6">
        <w:rPr>
          <w:rFonts w:ascii="Arial" w:eastAsia="Calibri" w:hAnsi="Arial" w:cs="Arial"/>
          <w:sz w:val="20"/>
          <w:szCs w:val="20"/>
        </w:rPr>
        <w:t xml:space="preserve">8.1 Qualquer participante poderá após a divulgação do resultado, através da Ata de Sessão Pública, que será afixada </w:t>
      </w:r>
      <w:r w:rsidRPr="009D4BA6">
        <w:rPr>
          <w:rFonts w:ascii="Arial" w:eastAsia="Times New Roman" w:hAnsi="Arial" w:cs="Arial"/>
          <w:sz w:val="20"/>
          <w:szCs w:val="20"/>
          <w:lang w:eastAsia="pt-BR"/>
        </w:rPr>
        <w:t>no Quadro Mural da Unidade Escolar</w:t>
      </w:r>
      <w:r w:rsidRPr="009D4BA6">
        <w:rPr>
          <w:rFonts w:ascii="Arial" w:eastAsia="Calibri" w:hAnsi="Arial" w:cs="Arial"/>
          <w:sz w:val="20"/>
          <w:szCs w:val="20"/>
        </w:rPr>
        <w:t xml:space="preserve">, manifestar a intenção de recorrer, quando lhe será concedido o prazo de </w:t>
      </w:r>
      <w:r w:rsidRPr="009D4BA6">
        <w:rPr>
          <w:rFonts w:ascii="Arial" w:eastAsia="Calibri" w:hAnsi="Arial" w:cs="Arial"/>
          <w:b/>
          <w:sz w:val="20"/>
          <w:szCs w:val="20"/>
        </w:rPr>
        <w:t xml:space="preserve">02 (dois) dias úteis </w:t>
      </w:r>
      <w:r w:rsidRPr="009D4BA6">
        <w:rPr>
          <w:rFonts w:ascii="Arial" w:eastAsia="Calibri" w:hAnsi="Arial" w:cs="Arial"/>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D4BA6">
        <w:rPr>
          <w:rFonts w:ascii="Arial" w:eastAsia="Calibri" w:hAnsi="Arial" w:cs="Arial"/>
          <w:b/>
          <w:sz w:val="20"/>
          <w:szCs w:val="20"/>
        </w:rPr>
        <w:t>COMISSÃO DE LICITAÇÃO DA UNIDADE ESCOLAR</w:t>
      </w:r>
      <w:r w:rsidRPr="009D4BA6">
        <w:rPr>
          <w:rFonts w:ascii="Arial" w:eastAsia="Calibri" w:hAnsi="Arial" w:cs="Arial"/>
          <w:sz w:val="20"/>
          <w:szCs w:val="20"/>
        </w:rPr>
        <w:t>) analisar e posicionar quanto aos recursos apresentados.</w:t>
      </w:r>
    </w:p>
    <w:p w:rsidR="00D86C2B" w:rsidRPr="009D4BA6" w:rsidRDefault="00D86C2B" w:rsidP="00C10707">
      <w:pPr>
        <w:ind w:right="908"/>
        <w:jc w:val="both"/>
        <w:rPr>
          <w:rFonts w:ascii="Arial" w:hAnsi="Arial" w:cs="Arial"/>
          <w:b/>
          <w:sz w:val="20"/>
          <w:szCs w:val="20"/>
        </w:rPr>
      </w:pPr>
      <w:r w:rsidRPr="009D4BA6">
        <w:rPr>
          <w:rFonts w:ascii="Arial" w:eastAsia="Times New Roman" w:hAnsi="Arial" w:cs="Arial"/>
          <w:b/>
          <w:sz w:val="20"/>
          <w:szCs w:val="20"/>
          <w:lang w:eastAsia="pt-BR"/>
        </w:rPr>
        <w:t xml:space="preserve">9. </w:t>
      </w:r>
      <w:r w:rsidRPr="009D4BA6">
        <w:rPr>
          <w:rFonts w:ascii="Arial" w:hAnsi="Arial" w:cs="Arial"/>
          <w:b/>
          <w:sz w:val="20"/>
          <w:szCs w:val="20"/>
        </w:rPr>
        <w:t>DAS AMOSTRAS DOS PRODUTOS</w:t>
      </w:r>
    </w:p>
    <w:p w:rsidR="00D86C2B" w:rsidRPr="009D4BA6" w:rsidRDefault="00D86C2B" w:rsidP="0061611B">
      <w:pPr>
        <w:spacing w:line="360" w:lineRule="auto"/>
        <w:jc w:val="both"/>
        <w:rPr>
          <w:rFonts w:ascii="Arial" w:hAnsi="Arial" w:cs="Arial"/>
          <w:sz w:val="20"/>
          <w:szCs w:val="20"/>
        </w:rPr>
      </w:pPr>
      <w:r w:rsidRPr="009D4BA6">
        <w:rPr>
          <w:rFonts w:ascii="Arial" w:hAnsi="Arial" w:cs="Arial"/>
          <w:sz w:val="20"/>
          <w:szCs w:val="20"/>
        </w:rPr>
        <w:lastRenderedPageBreak/>
        <w:t xml:space="preserve">9.1. As amostras dos gêneros alimentícios especificados nesta Chamada Pública deverão ser entregues na </w:t>
      </w:r>
      <w:r w:rsidRPr="009D4BA6">
        <w:rPr>
          <w:rFonts w:ascii="Arial" w:hAnsi="Arial" w:cs="Arial"/>
          <w:sz w:val="20"/>
          <w:szCs w:val="20"/>
          <w:lang w:eastAsia="pt-BR"/>
        </w:rPr>
        <w:t>Unidade Escolar</w:t>
      </w:r>
      <w:r w:rsidRPr="009D4BA6">
        <w:rPr>
          <w:rFonts w:ascii="Arial" w:hAnsi="Arial" w:cs="Arial"/>
          <w:sz w:val="20"/>
          <w:szCs w:val="20"/>
        </w:rPr>
        <w:t xml:space="preserve"> </w:t>
      </w:r>
      <w:r w:rsidRPr="009D4BA6">
        <w:rPr>
          <w:rFonts w:ascii="Arial" w:hAnsi="Arial" w:cs="Arial"/>
          <w:b/>
          <w:bCs/>
          <w:noProof/>
          <w:sz w:val="20"/>
          <w:szCs w:val="20"/>
        </w:rPr>
        <w:t>COLÉGIO ESTADUAL DR. PEDRO LUDOVICO TEIXEIRA</w:t>
      </w:r>
      <w:r w:rsidRPr="009D4BA6">
        <w:rPr>
          <w:rFonts w:ascii="Arial" w:hAnsi="Arial" w:cs="Arial"/>
          <w:bCs/>
          <w:sz w:val="20"/>
          <w:szCs w:val="20"/>
        </w:rPr>
        <w:t xml:space="preserve">, situada à </w:t>
      </w:r>
      <w:r w:rsidRPr="009D4BA6">
        <w:rPr>
          <w:rFonts w:ascii="Arial" w:hAnsi="Arial" w:cs="Arial"/>
          <w:b/>
          <w:bCs/>
          <w:noProof/>
          <w:sz w:val="20"/>
          <w:szCs w:val="20"/>
        </w:rPr>
        <w:t>Rua Vicente Soares, 427 - Centro</w:t>
      </w:r>
      <w:r w:rsidRPr="009D4BA6">
        <w:rPr>
          <w:rFonts w:ascii="Arial" w:hAnsi="Arial" w:cs="Arial"/>
          <w:bCs/>
          <w:sz w:val="20"/>
          <w:szCs w:val="20"/>
        </w:rPr>
        <w:t xml:space="preserve">, município de </w:t>
      </w:r>
      <w:r w:rsidRPr="009D4BA6">
        <w:rPr>
          <w:rFonts w:ascii="Arial" w:hAnsi="Arial" w:cs="Arial"/>
          <w:b/>
          <w:bCs/>
          <w:noProof/>
          <w:sz w:val="20"/>
          <w:szCs w:val="20"/>
        </w:rPr>
        <w:t>Caçu</w:t>
      </w:r>
      <w:r w:rsidRPr="009D4BA6">
        <w:rPr>
          <w:rFonts w:ascii="Arial" w:hAnsi="Arial" w:cs="Arial"/>
          <w:sz w:val="20"/>
          <w:szCs w:val="20"/>
        </w:rPr>
        <w:t>, para avaliação e seleção dos produtos a serem adquiridos, as quais deverão ser submetidas a testes necessários.</w:t>
      </w:r>
    </w:p>
    <w:p w:rsidR="00D86C2B" w:rsidRPr="009D4BA6" w:rsidRDefault="00D86C2B" w:rsidP="001D706E">
      <w:pPr>
        <w:ind w:right="44"/>
        <w:jc w:val="both"/>
        <w:rPr>
          <w:rFonts w:ascii="Arial" w:hAnsi="Arial" w:cs="Arial"/>
          <w:b/>
          <w:sz w:val="20"/>
          <w:szCs w:val="20"/>
        </w:rPr>
      </w:pPr>
      <w:r w:rsidRPr="009D4BA6">
        <w:rPr>
          <w:rFonts w:ascii="Arial" w:eastAsia="Times New Roman" w:hAnsi="Arial" w:cs="Arial"/>
          <w:b/>
          <w:sz w:val="20"/>
          <w:szCs w:val="20"/>
          <w:lang w:eastAsia="pt-BR"/>
        </w:rPr>
        <w:t>10. LOCAL E PERIODICIDADE DE ENTREGA DOS PRODUTOS</w:t>
      </w:r>
    </w:p>
    <w:p w:rsidR="00D86C2B" w:rsidRPr="009D4BA6" w:rsidRDefault="00D86C2B" w:rsidP="00893959">
      <w:pPr>
        <w:autoSpaceDE w:val="0"/>
        <w:autoSpaceDN w:val="0"/>
        <w:adjustRightInd w:val="0"/>
        <w:jc w:val="both"/>
        <w:rPr>
          <w:rFonts w:ascii="Arial" w:hAnsi="Arial" w:cs="Arial"/>
          <w:sz w:val="20"/>
          <w:szCs w:val="20"/>
          <w:lang w:eastAsia="pt-BR"/>
        </w:rPr>
      </w:pPr>
      <w:r w:rsidRPr="009D4BA6">
        <w:rPr>
          <w:rFonts w:ascii="Arial" w:hAnsi="Arial" w:cs="Arial"/>
          <w:sz w:val="20"/>
          <w:szCs w:val="20"/>
          <w:lang w:eastAsia="pt-BR"/>
        </w:rPr>
        <w:t xml:space="preserve">10.1. Os </w:t>
      </w:r>
      <w:r w:rsidRPr="009D4BA6">
        <w:rPr>
          <w:rFonts w:ascii="Arial" w:hAnsi="Arial" w:cs="Arial"/>
          <w:sz w:val="20"/>
          <w:szCs w:val="20"/>
        </w:rPr>
        <w:t>gêneros alimentícios</w:t>
      </w:r>
      <w:r w:rsidRPr="009D4BA6">
        <w:rPr>
          <w:rFonts w:ascii="Arial" w:hAnsi="Arial" w:cs="Arial"/>
          <w:sz w:val="20"/>
          <w:szCs w:val="20"/>
          <w:lang w:eastAsia="pt-BR"/>
        </w:rPr>
        <w:t xml:space="preserve"> deverão ser entregues, na Unidade Escolar </w:t>
      </w:r>
      <w:r w:rsidRPr="009D4BA6">
        <w:rPr>
          <w:rFonts w:ascii="Arial" w:hAnsi="Arial" w:cs="Arial"/>
          <w:b/>
          <w:bCs/>
          <w:noProof/>
          <w:sz w:val="20"/>
          <w:szCs w:val="20"/>
        </w:rPr>
        <w:t>COLÉGIO ESTADUAL DR. PEDRO LUDOVICO TEIXEIRA</w:t>
      </w:r>
      <w:r w:rsidRPr="009D4BA6">
        <w:rPr>
          <w:rFonts w:ascii="Arial" w:hAnsi="Arial" w:cs="Arial"/>
          <w:bCs/>
          <w:sz w:val="20"/>
          <w:szCs w:val="20"/>
        </w:rPr>
        <w:t xml:space="preserve">, situada à </w:t>
      </w:r>
      <w:r w:rsidRPr="009D4BA6">
        <w:rPr>
          <w:rFonts w:ascii="Arial" w:hAnsi="Arial" w:cs="Arial"/>
          <w:b/>
          <w:bCs/>
          <w:noProof/>
          <w:sz w:val="20"/>
          <w:szCs w:val="20"/>
        </w:rPr>
        <w:t>Rua Vicente Soares, 427 - Centro</w:t>
      </w:r>
      <w:r w:rsidRPr="009D4BA6">
        <w:rPr>
          <w:rFonts w:ascii="Arial" w:hAnsi="Arial" w:cs="Arial"/>
          <w:bCs/>
          <w:sz w:val="20"/>
          <w:szCs w:val="20"/>
        </w:rPr>
        <w:t xml:space="preserve">, município de </w:t>
      </w:r>
      <w:r w:rsidRPr="009D4BA6">
        <w:rPr>
          <w:rFonts w:ascii="Arial" w:hAnsi="Arial" w:cs="Arial"/>
          <w:b/>
          <w:bCs/>
          <w:noProof/>
          <w:sz w:val="20"/>
          <w:szCs w:val="20"/>
        </w:rPr>
        <w:t>Caçu</w:t>
      </w:r>
      <w:r w:rsidRPr="009D4BA6">
        <w:rPr>
          <w:rFonts w:ascii="Arial" w:hAnsi="Arial" w:cs="Arial"/>
          <w:sz w:val="20"/>
          <w:szCs w:val="20"/>
        </w:rPr>
        <w:t xml:space="preserve">, </w:t>
      </w:r>
      <w:r w:rsidRPr="009D4BA6">
        <w:rPr>
          <w:rFonts w:ascii="Arial" w:hAnsi="Arial" w:cs="Arial"/>
          <w:sz w:val="20"/>
          <w:szCs w:val="20"/>
          <w:lang w:eastAsia="pt-BR"/>
        </w:rPr>
        <w:t>de acordo com o cronograma expedido pela Escola, na qual se atestará o seu recebimento.</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11. PAGAMENTO</w:t>
      </w:r>
    </w:p>
    <w:p w:rsidR="00D86C2B" w:rsidRPr="009D4BA6" w:rsidRDefault="00D86C2B" w:rsidP="00893959">
      <w:pPr>
        <w:autoSpaceDE w:val="0"/>
        <w:autoSpaceDN w:val="0"/>
        <w:adjustRightInd w:val="0"/>
        <w:spacing w:line="360" w:lineRule="auto"/>
        <w:jc w:val="both"/>
        <w:rPr>
          <w:rFonts w:ascii="Arial" w:hAnsi="Arial" w:cs="Arial"/>
          <w:sz w:val="20"/>
          <w:szCs w:val="20"/>
        </w:rPr>
      </w:pPr>
      <w:r w:rsidRPr="009D4BA6">
        <w:rPr>
          <w:rFonts w:ascii="Arial" w:eastAsia="Times New Roman" w:hAnsi="Arial" w:cs="Arial"/>
          <w:sz w:val="20"/>
          <w:szCs w:val="20"/>
          <w:lang w:eastAsia="pt-BR"/>
        </w:rPr>
        <w:t xml:space="preserve">11.1. </w:t>
      </w:r>
      <w:r w:rsidRPr="009D4BA6">
        <w:rPr>
          <w:rFonts w:ascii="Arial" w:hAnsi="Arial" w:cs="Arial"/>
          <w:sz w:val="20"/>
          <w:szCs w:val="20"/>
        </w:rPr>
        <w:t xml:space="preserve">O pagamento será realizado em até </w:t>
      </w:r>
      <w:r w:rsidRPr="009D4BA6">
        <w:rPr>
          <w:rFonts w:ascii="Arial" w:hAnsi="Arial" w:cs="Arial"/>
          <w:b/>
          <w:sz w:val="20"/>
          <w:szCs w:val="20"/>
        </w:rPr>
        <w:t>30 (trinta) dias após a entrega dos produtos ou de acordo com a data de repasse</w:t>
      </w:r>
      <w:r w:rsidRPr="009D4BA6">
        <w:rPr>
          <w:rFonts w:ascii="Arial" w:hAnsi="Arial" w:cs="Arial"/>
          <w:sz w:val="20"/>
          <w:szCs w:val="20"/>
        </w:rPr>
        <w:t xml:space="preserve">, através de </w:t>
      </w:r>
      <w:r w:rsidRPr="009D4BA6">
        <w:rPr>
          <w:rFonts w:ascii="Arial" w:hAnsi="Arial" w:cs="Arial"/>
          <w:b/>
          <w:sz w:val="20"/>
          <w:szCs w:val="20"/>
        </w:rPr>
        <w:t>Transferência</w:t>
      </w:r>
      <w:r w:rsidRPr="009D4BA6">
        <w:rPr>
          <w:rFonts w:ascii="Arial" w:hAnsi="Arial" w:cs="Arial"/>
          <w:sz w:val="20"/>
          <w:szCs w:val="20"/>
        </w:rPr>
        <w:t xml:space="preserve"> Eletrônica Identificada, (Art. 38, XXVII. “C” Resolução 26/2013).</w:t>
      </w:r>
    </w:p>
    <w:p w:rsidR="00D86C2B" w:rsidRPr="009D4BA6" w:rsidRDefault="00D86C2B" w:rsidP="00DA7F8A">
      <w:pPr>
        <w:spacing w:after="150" w:line="360" w:lineRule="auto"/>
        <w:jc w:val="both"/>
        <w:rPr>
          <w:rFonts w:ascii="Arial" w:hAnsi="Arial" w:cs="Arial"/>
          <w:b/>
          <w:i/>
          <w:sz w:val="20"/>
          <w:szCs w:val="20"/>
        </w:rPr>
      </w:pPr>
      <w:r w:rsidRPr="009D4BA6">
        <w:rPr>
          <w:rFonts w:ascii="Arial" w:hAnsi="Arial" w:cs="Arial"/>
          <w:b/>
          <w:sz w:val="20"/>
          <w:szCs w:val="20"/>
        </w:rPr>
        <w:t>12. DAS SANÇÕES</w:t>
      </w:r>
    </w:p>
    <w:p w:rsidR="00D86C2B" w:rsidRPr="009D4BA6" w:rsidRDefault="00D86C2B" w:rsidP="00450B5E">
      <w:pPr>
        <w:pStyle w:val="Corpodetexto"/>
        <w:spacing w:line="360" w:lineRule="auto"/>
        <w:rPr>
          <w:rFonts w:ascii="Arial" w:hAnsi="Arial" w:cs="Arial"/>
          <w:b w:val="0"/>
          <w:i w:val="0"/>
          <w:sz w:val="20"/>
        </w:rPr>
      </w:pPr>
      <w:r w:rsidRPr="009D4BA6">
        <w:rPr>
          <w:rFonts w:ascii="Arial" w:hAnsi="Arial" w:cs="Arial"/>
          <w:b w:val="0"/>
          <w:bCs/>
          <w:i w:val="0"/>
          <w:sz w:val="20"/>
        </w:rPr>
        <w:t>12.1. Pela inexecução total ou parcial do objeto deste Contrato o</w:t>
      </w:r>
      <w:r w:rsidRPr="009D4BA6">
        <w:rPr>
          <w:rFonts w:ascii="Arial" w:hAnsi="Arial" w:cs="Arial"/>
          <w:bCs/>
          <w:i w:val="0"/>
          <w:sz w:val="20"/>
        </w:rPr>
        <w:t xml:space="preserve"> CONSELHO ESCOLAR</w:t>
      </w:r>
      <w:r w:rsidRPr="009D4BA6">
        <w:rPr>
          <w:rFonts w:ascii="Arial" w:hAnsi="Arial" w:cs="Arial"/>
          <w:b w:val="0"/>
          <w:bCs/>
          <w:i w:val="0"/>
          <w:sz w:val="20"/>
        </w:rPr>
        <w:t xml:space="preserve"> poderá, garantidos o contraditório e a ampla defesa, no prazo de </w:t>
      </w:r>
      <w:r w:rsidRPr="009D4BA6">
        <w:rPr>
          <w:rFonts w:ascii="Arial" w:hAnsi="Arial" w:cs="Arial"/>
          <w:bCs/>
          <w:i w:val="0"/>
          <w:sz w:val="20"/>
        </w:rPr>
        <w:t>02 (dois) dias utéis da notificação</w:t>
      </w:r>
      <w:r w:rsidRPr="009D4BA6">
        <w:rPr>
          <w:rFonts w:ascii="Arial" w:hAnsi="Arial" w:cs="Arial"/>
          <w:b w:val="0"/>
          <w:bCs/>
          <w:i w:val="0"/>
          <w:sz w:val="20"/>
        </w:rPr>
        <w:t>, aplicar a CONTRATADA, as seguintes sanções</w:t>
      </w:r>
      <w:r w:rsidRPr="009D4BA6">
        <w:rPr>
          <w:rFonts w:ascii="Arial" w:hAnsi="Arial" w:cs="Arial"/>
          <w:b w:val="0"/>
          <w:i w:val="0"/>
          <w:sz w:val="20"/>
        </w:rPr>
        <w:t xml:space="preserve">: </w:t>
      </w:r>
    </w:p>
    <w:p w:rsidR="00D86C2B" w:rsidRPr="009D4BA6" w:rsidRDefault="00D86C2B" w:rsidP="00450B5E">
      <w:pPr>
        <w:spacing w:after="0" w:line="360" w:lineRule="auto"/>
        <w:jc w:val="both"/>
        <w:rPr>
          <w:rFonts w:ascii="Arial" w:eastAsia="Calibri" w:hAnsi="Arial" w:cs="Arial"/>
          <w:sz w:val="20"/>
          <w:szCs w:val="20"/>
        </w:rPr>
      </w:pPr>
      <w:r w:rsidRPr="009D4BA6">
        <w:rPr>
          <w:rFonts w:ascii="Arial" w:eastAsia="Calibri" w:hAnsi="Arial" w:cs="Arial"/>
          <w:sz w:val="20"/>
          <w:szCs w:val="20"/>
        </w:rPr>
        <w:t>I - Advertência;</w:t>
      </w:r>
    </w:p>
    <w:p w:rsidR="00D86C2B" w:rsidRPr="009D4BA6" w:rsidRDefault="00D86C2B" w:rsidP="00450B5E">
      <w:pPr>
        <w:spacing w:after="0" w:line="360" w:lineRule="auto"/>
        <w:jc w:val="both"/>
        <w:rPr>
          <w:rFonts w:ascii="Arial" w:eastAsia="Calibri" w:hAnsi="Arial" w:cs="Arial"/>
          <w:sz w:val="20"/>
          <w:szCs w:val="20"/>
        </w:rPr>
      </w:pPr>
      <w:r w:rsidRPr="009D4BA6">
        <w:rPr>
          <w:rFonts w:ascii="Arial" w:eastAsia="Calibri" w:hAnsi="Arial" w:cs="Arial"/>
          <w:sz w:val="20"/>
          <w:szCs w:val="20"/>
        </w:rPr>
        <w:t>II - Multa de 10% (dez por cento) sobre o valor total do contrato;</w:t>
      </w:r>
    </w:p>
    <w:p w:rsidR="00D86C2B" w:rsidRPr="009D4BA6" w:rsidRDefault="00D86C2B" w:rsidP="00450B5E">
      <w:pPr>
        <w:spacing w:after="0" w:line="360" w:lineRule="auto"/>
        <w:jc w:val="both"/>
        <w:rPr>
          <w:rFonts w:ascii="Arial" w:eastAsia="Calibri" w:hAnsi="Arial" w:cs="Arial"/>
          <w:b/>
          <w:sz w:val="20"/>
          <w:szCs w:val="20"/>
          <w:u w:val="single"/>
        </w:rPr>
      </w:pPr>
      <w:r w:rsidRPr="009D4BA6">
        <w:rPr>
          <w:rFonts w:ascii="Arial" w:eastAsia="Calibri" w:hAnsi="Arial" w:cs="Arial"/>
          <w:sz w:val="20"/>
          <w:szCs w:val="20"/>
        </w:rPr>
        <w:t xml:space="preserve">III - Suspensão temporária de participação em Licitação e impedimento de contratar com a Administração, </w:t>
      </w:r>
      <w:r w:rsidRPr="009D4BA6">
        <w:rPr>
          <w:rFonts w:ascii="Arial" w:eastAsia="Calibri" w:hAnsi="Arial" w:cs="Arial"/>
          <w:b/>
          <w:sz w:val="20"/>
          <w:szCs w:val="20"/>
        </w:rPr>
        <w:t>por prazo de 02 (dois) anos;</w:t>
      </w:r>
    </w:p>
    <w:p w:rsidR="00D86C2B" w:rsidRPr="009D4BA6" w:rsidRDefault="00D86C2B" w:rsidP="00A94824">
      <w:pPr>
        <w:spacing w:after="0" w:line="360" w:lineRule="auto"/>
        <w:jc w:val="both"/>
        <w:rPr>
          <w:rFonts w:ascii="Arial" w:eastAsia="Calibri" w:hAnsi="Arial" w:cs="Arial"/>
          <w:sz w:val="20"/>
          <w:szCs w:val="20"/>
        </w:rPr>
      </w:pPr>
      <w:r w:rsidRPr="009D4BA6">
        <w:rPr>
          <w:rFonts w:ascii="Arial" w:eastAsia="Calibri" w:hAnsi="Arial" w:cs="Arial"/>
          <w:sz w:val="20"/>
          <w:szCs w:val="20"/>
        </w:rPr>
        <w:t>IV - Declaração de inidoneidade para licitar ou contratar com a Administração Pública, enquanto perdurarem os motivos determinantes da punição ou até que seja promovida a reabilitação, perante a Administração.</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b/>
          <w:sz w:val="20"/>
          <w:szCs w:val="20"/>
          <w:lang w:eastAsia="pt-BR"/>
        </w:rPr>
        <w:t>13. DAS DISPOSIÇÕES GERAIS</w:t>
      </w:r>
    </w:p>
    <w:p w:rsidR="00D86C2B" w:rsidRPr="009D4BA6" w:rsidRDefault="00D86C2B" w:rsidP="00450B5E">
      <w:pPr>
        <w:spacing w:after="150" w:line="360" w:lineRule="auto"/>
        <w:jc w:val="both"/>
        <w:rPr>
          <w:rFonts w:ascii="Arial" w:eastAsia="Times New Roman" w:hAnsi="Arial" w:cs="Arial"/>
          <w:b/>
          <w:sz w:val="20"/>
          <w:szCs w:val="20"/>
          <w:lang w:eastAsia="pt-BR"/>
        </w:rPr>
      </w:pPr>
      <w:r w:rsidRPr="009D4BA6">
        <w:rPr>
          <w:rFonts w:ascii="Arial" w:eastAsia="Times New Roman" w:hAnsi="Arial" w:cs="Arial"/>
          <w:sz w:val="20"/>
          <w:szCs w:val="20"/>
          <w:lang w:eastAsia="pt-BR"/>
        </w:rPr>
        <w:t xml:space="preserve">13.1. A presente Chamada Pública poderá ser obtida no seguinte site: </w:t>
      </w:r>
      <w:hyperlink r:id="rId14" w:history="1">
        <w:r w:rsidRPr="009D4BA6">
          <w:rPr>
            <w:rStyle w:val="Hyperlink"/>
            <w:rFonts w:ascii="Arial" w:eastAsia="Times New Roman" w:hAnsi="Arial" w:cs="Arial"/>
            <w:b/>
            <w:color w:val="auto"/>
            <w:sz w:val="20"/>
            <w:szCs w:val="20"/>
            <w:lang w:eastAsia="pt-BR"/>
          </w:rPr>
          <w:t>www.seduce.go.gov.br</w:t>
        </w:r>
      </w:hyperlink>
      <w:r w:rsidRPr="009D4BA6">
        <w:rPr>
          <w:rFonts w:ascii="Arial" w:eastAsia="Times New Roman" w:hAnsi="Arial" w:cs="Arial"/>
          <w:b/>
          <w:sz w:val="20"/>
          <w:szCs w:val="20"/>
          <w:lang w:eastAsia="pt-BR"/>
        </w:rPr>
        <w:t xml:space="preserve"> -&gt;Educação &gt;Alimentação Escolar &gt;Chamada Pública;</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9D4BA6">
        <w:rPr>
          <w:rFonts w:ascii="Arial" w:eastAsia="Times New Roman" w:hAnsi="Arial" w:cs="Arial"/>
          <w:b/>
          <w:sz w:val="20"/>
          <w:szCs w:val="20"/>
          <w:lang w:eastAsia="pt-BR"/>
        </w:rPr>
        <w:t>R$20.000,00 (vinte mil reais), por DAP/Ano/Entidade Executora</w:t>
      </w:r>
      <w:r w:rsidRPr="009D4BA6">
        <w:rPr>
          <w:rFonts w:ascii="Arial" w:eastAsia="Times New Roman" w:hAnsi="Arial" w:cs="Arial"/>
          <w:sz w:val="20"/>
          <w:szCs w:val="20"/>
          <w:lang w:eastAsia="pt-BR"/>
        </w:rPr>
        <w:t>, e obedecerá às seguintes regras:</w:t>
      </w:r>
    </w:p>
    <w:p w:rsidR="00D86C2B" w:rsidRPr="009D4BA6" w:rsidRDefault="00D86C2B" w:rsidP="004215F5">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D4BA6">
        <w:rPr>
          <w:rFonts w:ascii="Arial" w:eastAsia="Times New Roman" w:hAnsi="Arial" w:cs="Arial"/>
          <w:sz w:val="20"/>
          <w:szCs w:val="20"/>
          <w:lang w:eastAsia="pt-BR"/>
        </w:rPr>
        <w:t>E.Ex</w:t>
      </w:r>
      <w:proofErr w:type="spellEnd"/>
      <w:proofErr w:type="gramEnd"/>
      <w:r w:rsidRPr="009D4BA6">
        <w:rPr>
          <w:rFonts w:ascii="Arial" w:eastAsia="Times New Roman" w:hAnsi="Arial" w:cs="Arial"/>
          <w:sz w:val="20"/>
          <w:szCs w:val="20"/>
          <w:lang w:eastAsia="pt-BR"/>
        </w:rPr>
        <w:t>;</w:t>
      </w:r>
    </w:p>
    <w:p w:rsidR="00D86C2B" w:rsidRPr="009D4BA6" w:rsidRDefault="00D86C2B" w:rsidP="004215F5">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6C2B" w:rsidRPr="009D4BA6" w:rsidRDefault="00D86C2B" w:rsidP="0021634D">
      <w:pPr>
        <w:spacing w:after="150" w:line="360" w:lineRule="auto"/>
        <w:jc w:val="center"/>
        <w:rPr>
          <w:rFonts w:ascii="Arial" w:eastAsia="Times New Roman" w:hAnsi="Arial" w:cs="Arial"/>
          <w:i/>
          <w:sz w:val="20"/>
          <w:szCs w:val="20"/>
          <w:lang w:eastAsia="pt-BR"/>
        </w:rPr>
      </w:pPr>
      <w:r w:rsidRPr="009D4BA6">
        <w:rPr>
          <w:rFonts w:ascii="Arial" w:eastAsia="Times New Roman" w:hAnsi="Arial" w:cs="Arial"/>
          <w:i/>
          <w:sz w:val="20"/>
          <w:szCs w:val="20"/>
          <w:lang w:eastAsia="pt-BR"/>
        </w:rPr>
        <w:lastRenderedPageBreak/>
        <w:t>Valor máximo a ser contratado = nº de agricultores familiares inscritos na DAP jurídica x R$ 20.000,00.</w:t>
      </w:r>
    </w:p>
    <w:p w:rsidR="00D86C2B" w:rsidRPr="009D4BA6" w:rsidRDefault="00D86C2B" w:rsidP="00450B5E">
      <w:pPr>
        <w:spacing w:after="150" w:line="360" w:lineRule="auto"/>
        <w:jc w:val="both"/>
        <w:rPr>
          <w:rFonts w:ascii="Arial" w:eastAsia="Times New Roman" w:hAnsi="Arial" w:cs="Arial"/>
          <w:sz w:val="20"/>
          <w:szCs w:val="20"/>
          <w:lang w:eastAsia="pt-BR"/>
        </w:rPr>
      </w:pPr>
      <w:r w:rsidRPr="009D4BA6">
        <w:rPr>
          <w:rFonts w:ascii="Arial" w:eastAsia="Times New Roman" w:hAnsi="Arial" w:cs="Arial"/>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9D4BA6">
          <w:rPr>
            <w:rFonts w:ascii="Arial" w:eastAsia="Times New Roman" w:hAnsi="Arial" w:cs="Arial"/>
            <w:sz w:val="20"/>
            <w:szCs w:val="20"/>
            <w:lang w:eastAsia="pt-BR"/>
          </w:rPr>
          <w:t>Lei nº 8.666/1993</w:t>
        </w:r>
      </w:hyperlink>
      <w:r w:rsidRPr="009D4BA6">
        <w:rPr>
          <w:rFonts w:ascii="Arial" w:hAnsi="Arial" w:cs="Arial"/>
          <w:sz w:val="20"/>
          <w:szCs w:val="20"/>
        </w:rPr>
        <w:t>;</w:t>
      </w:r>
    </w:p>
    <w:p w:rsidR="00D86C2B" w:rsidRPr="009D4BA6" w:rsidRDefault="00D86C2B" w:rsidP="00450B5E">
      <w:pPr>
        <w:pStyle w:val="Default"/>
        <w:spacing w:line="360" w:lineRule="auto"/>
        <w:jc w:val="both"/>
        <w:rPr>
          <w:color w:val="auto"/>
          <w:sz w:val="20"/>
          <w:szCs w:val="20"/>
        </w:rPr>
      </w:pPr>
      <w:r w:rsidRPr="009D4BA6">
        <w:rPr>
          <w:color w:val="auto"/>
          <w:sz w:val="20"/>
          <w:szCs w:val="20"/>
        </w:rPr>
        <w:t>13.4. A apresentação da proposta importa como plena aceitação de todas as cláusulas do Edital;</w:t>
      </w:r>
    </w:p>
    <w:p w:rsidR="00D86C2B" w:rsidRPr="009D4BA6" w:rsidRDefault="00D86C2B" w:rsidP="00450B5E">
      <w:pPr>
        <w:pStyle w:val="Default"/>
        <w:spacing w:line="360" w:lineRule="auto"/>
        <w:jc w:val="both"/>
        <w:rPr>
          <w:color w:val="auto"/>
          <w:sz w:val="20"/>
          <w:szCs w:val="20"/>
        </w:rPr>
      </w:pPr>
      <w:r w:rsidRPr="009D4BA6">
        <w:rPr>
          <w:color w:val="auto"/>
          <w:sz w:val="20"/>
          <w:szCs w:val="20"/>
        </w:rPr>
        <w:t xml:space="preserve">13.5. Os casos omissos neste Edital serão dirimidos pela </w:t>
      </w:r>
      <w:r w:rsidRPr="009D4BA6">
        <w:rPr>
          <w:b/>
          <w:color w:val="auto"/>
          <w:sz w:val="20"/>
          <w:szCs w:val="20"/>
        </w:rPr>
        <w:t>COMISSÃO JULGADORA DA UNIDADE ESCOLAR</w:t>
      </w:r>
      <w:r w:rsidRPr="009D4BA6">
        <w:rPr>
          <w:color w:val="auto"/>
          <w:sz w:val="20"/>
          <w:szCs w:val="20"/>
        </w:rPr>
        <w:t xml:space="preserve">. </w:t>
      </w:r>
    </w:p>
    <w:p w:rsidR="00D86C2B" w:rsidRPr="009D4BA6" w:rsidRDefault="00D86C2B" w:rsidP="00450B5E">
      <w:pPr>
        <w:pStyle w:val="Default"/>
        <w:spacing w:after="18" w:line="360" w:lineRule="auto"/>
        <w:jc w:val="both"/>
        <w:rPr>
          <w:color w:val="auto"/>
          <w:sz w:val="20"/>
          <w:szCs w:val="20"/>
        </w:rPr>
      </w:pPr>
      <w:r w:rsidRPr="009D4BA6">
        <w:rPr>
          <w:color w:val="auto"/>
          <w:sz w:val="20"/>
          <w:szCs w:val="20"/>
        </w:rPr>
        <w:t xml:space="preserve">13.6.  As certidões positivas de débito serão aceitas se, com teor de negativa; </w:t>
      </w:r>
    </w:p>
    <w:p w:rsidR="00D86C2B" w:rsidRPr="009D4BA6" w:rsidRDefault="00D86C2B" w:rsidP="006C3C94">
      <w:pPr>
        <w:pStyle w:val="Default"/>
        <w:spacing w:line="360" w:lineRule="auto"/>
        <w:jc w:val="both"/>
        <w:rPr>
          <w:color w:val="auto"/>
          <w:sz w:val="22"/>
          <w:szCs w:val="22"/>
        </w:rPr>
      </w:pPr>
      <w:r w:rsidRPr="009D4BA6">
        <w:rPr>
          <w:color w:val="auto"/>
          <w:sz w:val="20"/>
          <w:szCs w:val="20"/>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r w:rsidRPr="009D4BA6">
        <w:rPr>
          <w:color w:val="auto"/>
          <w:sz w:val="22"/>
          <w:szCs w:val="22"/>
        </w:rPr>
        <w:t>.</w:t>
      </w:r>
    </w:p>
    <w:p w:rsidR="00D86C2B" w:rsidRPr="009D4BA6" w:rsidRDefault="00D86C2B" w:rsidP="005B7D74">
      <w:pPr>
        <w:pStyle w:val="Default"/>
        <w:spacing w:line="360" w:lineRule="auto"/>
        <w:jc w:val="both"/>
        <w:rPr>
          <w:color w:val="auto"/>
          <w:sz w:val="20"/>
          <w:szCs w:val="20"/>
        </w:rPr>
      </w:pPr>
      <w:r w:rsidRPr="009D4BA6">
        <w:rPr>
          <w:color w:val="auto"/>
          <w:sz w:val="20"/>
          <w:szCs w:val="20"/>
        </w:rPr>
        <w:t xml:space="preserve"> </w:t>
      </w:r>
    </w:p>
    <w:p w:rsidR="0061611B" w:rsidRPr="009D4BA6" w:rsidRDefault="0061611B" w:rsidP="005B7D74">
      <w:pPr>
        <w:pStyle w:val="Default"/>
        <w:spacing w:line="360" w:lineRule="auto"/>
        <w:jc w:val="both"/>
        <w:rPr>
          <w:color w:val="auto"/>
          <w:sz w:val="20"/>
          <w:szCs w:val="20"/>
        </w:rPr>
      </w:pPr>
    </w:p>
    <w:p w:rsidR="0061611B" w:rsidRPr="009D4BA6" w:rsidRDefault="0061611B" w:rsidP="005B7D74">
      <w:pPr>
        <w:pStyle w:val="Default"/>
        <w:spacing w:line="360" w:lineRule="auto"/>
        <w:jc w:val="both"/>
        <w:rPr>
          <w:color w:val="auto"/>
          <w:sz w:val="20"/>
          <w:szCs w:val="20"/>
        </w:rPr>
      </w:pPr>
    </w:p>
    <w:p w:rsidR="0061611B" w:rsidRPr="009D4BA6" w:rsidRDefault="0061611B" w:rsidP="005B7D74">
      <w:pPr>
        <w:pStyle w:val="Default"/>
        <w:spacing w:line="360" w:lineRule="auto"/>
        <w:jc w:val="both"/>
        <w:rPr>
          <w:color w:val="auto"/>
          <w:sz w:val="20"/>
          <w:szCs w:val="20"/>
        </w:rPr>
      </w:pPr>
    </w:p>
    <w:p w:rsidR="00D86C2B" w:rsidRPr="009D4BA6" w:rsidRDefault="00D86C2B" w:rsidP="00121E71">
      <w:pPr>
        <w:spacing w:after="150" w:line="360" w:lineRule="auto"/>
        <w:jc w:val="center"/>
        <w:rPr>
          <w:rFonts w:ascii="Arial" w:eastAsia="Times New Roman" w:hAnsi="Arial" w:cs="Arial"/>
          <w:sz w:val="20"/>
          <w:szCs w:val="20"/>
          <w:lang w:eastAsia="pt-BR"/>
        </w:rPr>
      </w:pPr>
      <w:r w:rsidRPr="009D4BA6">
        <w:rPr>
          <w:rFonts w:ascii="Arial" w:eastAsia="Times New Roman" w:hAnsi="Arial" w:cs="Arial"/>
          <w:b/>
          <w:noProof/>
          <w:sz w:val="20"/>
          <w:szCs w:val="20"/>
          <w:lang w:eastAsia="pt-BR"/>
        </w:rPr>
        <w:t>Caçu</w:t>
      </w:r>
      <w:r w:rsidRPr="009D4BA6">
        <w:rPr>
          <w:rFonts w:ascii="Arial" w:eastAsia="Times New Roman" w:hAnsi="Arial" w:cs="Arial"/>
          <w:b/>
          <w:sz w:val="20"/>
          <w:szCs w:val="20"/>
          <w:lang w:eastAsia="pt-BR"/>
        </w:rPr>
        <w:t>/GO</w:t>
      </w:r>
      <w:r w:rsidRPr="009D4BA6">
        <w:rPr>
          <w:rFonts w:ascii="Arial" w:eastAsia="Times New Roman" w:hAnsi="Arial" w:cs="Arial"/>
          <w:sz w:val="20"/>
          <w:szCs w:val="20"/>
          <w:lang w:eastAsia="pt-BR"/>
        </w:rPr>
        <w:t xml:space="preserve">, aos </w:t>
      </w:r>
      <w:r w:rsidR="0001505D" w:rsidRPr="009D4BA6">
        <w:rPr>
          <w:rFonts w:ascii="Arial" w:eastAsia="Times New Roman" w:hAnsi="Arial" w:cs="Arial"/>
          <w:sz w:val="20"/>
          <w:szCs w:val="20"/>
          <w:lang w:eastAsia="pt-BR"/>
        </w:rPr>
        <w:t>08</w:t>
      </w:r>
      <w:r w:rsidR="00DC56F1" w:rsidRPr="009D4BA6">
        <w:rPr>
          <w:rFonts w:ascii="Arial" w:eastAsia="Times New Roman" w:hAnsi="Arial" w:cs="Arial"/>
          <w:sz w:val="20"/>
          <w:szCs w:val="20"/>
          <w:lang w:eastAsia="pt-BR"/>
        </w:rPr>
        <w:t xml:space="preserve"> </w:t>
      </w:r>
      <w:r w:rsidRPr="009D4BA6">
        <w:rPr>
          <w:rFonts w:ascii="Arial" w:eastAsia="Times New Roman" w:hAnsi="Arial" w:cs="Arial"/>
          <w:sz w:val="20"/>
          <w:szCs w:val="20"/>
          <w:lang w:eastAsia="pt-BR"/>
        </w:rPr>
        <w:t xml:space="preserve">dias do mês de </w:t>
      </w:r>
      <w:r w:rsidR="0001505D" w:rsidRPr="009D4BA6">
        <w:rPr>
          <w:rFonts w:ascii="Arial" w:eastAsia="Times New Roman" w:hAnsi="Arial" w:cs="Arial"/>
          <w:sz w:val="20"/>
          <w:szCs w:val="20"/>
          <w:lang w:eastAsia="pt-BR"/>
        </w:rPr>
        <w:t>agosto</w:t>
      </w:r>
      <w:r w:rsidRPr="009D4BA6">
        <w:rPr>
          <w:rFonts w:ascii="Arial" w:eastAsia="Times New Roman" w:hAnsi="Arial" w:cs="Arial"/>
          <w:sz w:val="20"/>
          <w:szCs w:val="20"/>
          <w:lang w:eastAsia="pt-BR"/>
        </w:rPr>
        <w:t xml:space="preserve"> de 2018.</w:t>
      </w:r>
    </w:p>
    <w:p w:rsidR="0061611B" w:rsidRPr="009D4BA6" w:rsidRDefault="0061611B" w:rsidP="00121E71">
      <w:pPr>
        <w:spacing w:after="150" w:line="360" w:lineRule="auto"/>
        <w:jc w:val="center"/>
        <w:rPr>
          <w:rFonts w:ascii="Arial" w:eastAsia="Times New Roman" w:hAnsi="Arial" w:cs="Arial"/>
          <w:sz w:val="20"/>
          <w:szCs w:val="20"/>
          <w:lang w:eastAsia="pt-BR"/>
        </w:rPr>
      </w:pPr>
      <w:bookmarkStart w:id="0" w:name="_GoBack"/>
      <w:bookmarkEnd w:id="0"/>
    </w:p>
    <w:p w:rsidR="0061611B" w:rsidRPr="009D4BA6" w:rsidRDefault="0061611B" w:rsidP="00121E71">
      <w:pPr>
        <w:spacing w:after="150" w:line="360" w:lineRule="auto"/>
        <w:jc w:val="center"/>
        <w:rPr>
          <w:rFonts w:ascii="Arial" w:eastAsia="Times New Roman" w:hAnsi="Arial" w:cs="Arial"/>
          <w:sz w:val="20"/>
          <w:szCs w:val="20"/>
          <w:lang w:eastAsia="pt-BR"/>
        </w:rPr>
      </w:pPr>
    </w:p>
    <w:p w:rsidR="0001505D" w:rsidRPr="002B4F7E" w:rsidRDefault="002B4F7E" w:rsidP="00121E71">
      <w:pPr>
        <w:spacing w:after="150" w:line="240" w:lineRule="auto"/>
        <w:jc w:val="center"/>
        <w:rPr>
          <w:rFonts w:ascii="Arial" w:eastAsia="Times New Roman" w:hAnsi="Arial" w:cs="Arial"/>
          <w:b/>
          <w:sz w:val="20"/>
          <w:szCs w:val="20"/>
          <w:lang w:eastAsia="pt-BR"/>
        </w:rPr>
      </w:pPr>
      <w:r w:rsidRPr="002B4F7E">
        <w:rPr>
          <w:rFonts w:ascii="Arial" w:eastAsia="Times New Roman" w:hAnsi="Arial" w:cs="Arial"/>
          <w:b/>
          <w:sz w:val="20"/>
          <w:szCs w:val="20"/>
          <w:lang w:eastAsia="pt-BR"/>
        </w:rPr>
        <w:t>SELCIANA RICARDO RODRIGUES GALLETI</w:t>
      </w:r>
    </w:p>
    <w:p w:rsidR="00D86C2B" w:rsidRPr="009D4BA6" w:rsidRDefault="00D86C2B" w:rsidP="00121E71">
      <w:pPr>
        <w:spacing w:after="150" w:line="240" w:lineRule="auto"/>
        <w:jc w:val="center"/>
        <w:rPr>
          <w:rFonts w:ascii="Arial" w:eastAsia="Times New Roman" w:hAnsi="Arial" w:cs="Arial"/>
          <w:sz w:val="20"/>
          <w:szCs w:val="20"/>
          <w:lang w:eastAsia="pt-BR"/>
        </w:rPr>
      </w:pPr>
      <w:r w:rsidRPr="009D4BA6">
        <w:rPr>
          <w:rFonts w:ascii="Arial" w:eastAsia="Times New Roman" w:hAnsi="Arial" w:cs="Arial"/>
          <w:sz w:val="20"/>
          <w:szCs w:val="20"/>
          <w:lang w:eastAsia="pt-BR"/>
        </w:rPr>
        <w:t>Presidente do Conselho da Unidade Escolar</w:t>
      </w:r>
    </w:p>
    <w:p w:rsidR="00D86C2B" w:rsidRPr="009D4BA6" w:rsidRDefault="00D86C2B" w:rsidP="009B2B37">
      <w:pPr>
        <w:spacing w:after="150" w:line="240" w:lineRule="auto"/>
        <w:jc w:val="center"/>
        <w:rPr>
          <w:rFonts w:ascii="Arial" w:eastAsia="Times New Roman" w:hAnsi="Arial" w:cs="Arial"/>
          <w:sz w:val="20"/>
          <w:szCs w:val="20"/>
          <w:lang w:eastAsia="pt-BR"/>
        </w:rPr>
      </w:pPr>
      <w:r w:rsidRPr="009D4BA6">
        <w:rPr>
          <w:rFonts w:ascii="Arial" w:hAnsi="Arial" w:cs="Arial"/>
          <w:b/>
          <w:bCs/>
          <w:noProof/>
          <w:sz w:val="20"/>
          <w:szCs w:val="20"/>
        </w:rPr>
        <w:t>COLÉGIO ESTADUAL DR. PEDRO LUDOVICO TEIXEIRA</w:t>
      </w:r>
      <w:r w:rsidRPr="009D4BA6">
        <w:rPr>
          <w:rFonts w:ascii="Arial" w:eastAsia="Times New Roman" w:hAnsi="Arial" w:cs="Arial"/>
          <w:sz w:val="20"/>
          <w:szCs w:val="20"/>
          <w:lang w:eastAsia="pt-BR"/>
        </w:rPr>
        <w:t xml:space="preserve"> </w:t>
      </w:r>
    </w:p>
    <w:p w:rsidR="00D86C2B" w:rsidRPr="009D4BA6" w:rsidRDefault="00D86C2B" w:rsidP="009B2B37">
      <w:pPr>
        <w:spacing w:after="150" w:line="240" w:lineRule="auto"/>
        <w:jc w:val="center"/>
        <w:rPr>
          <w:rFonts w:ascii="Arial" w:eastAsia="Times New Roman" w:hAnsi="Arial" w:cs="Arial"/>
          <w:sz w:val="20"/>
          <w:szCs w:val="20"/>
          <w:lang w:eastAsia="pt-BR"/>
        </w:rPr>
        <w:sectPr w:rsidR="00D86C2B" w:rsidRPr="009D4BA6" w:rsidSect="00D86C2B">
          <w:headerReference w:type="default" r:id="rId16"/>
          <w:footerReference w:type="default" r:id="rId17"/>
          <w:pgSz w:w="11906" w:h="16838"/>
          <w:pgMar w:top="740" w:right="1274" w:bottom="1417" w:left="1276" w:header="708" w:footer="513" w:gutter="0"/>
          <w:pgNumType w:start="1"/>
          <w:cols w:space="708"/>
          <w:docGrid w:linePitch="360"/>
        </w:sectPr>
      </w:pPr>
      <w:r w:rsidRPr="009D4BA6">
        <w:rPr>
          <w:rFonts w:ascii="Arial" w:eastAsia="Times New Roman" w:hAnsi="Arial" w:cs="Arial"/>
          <w:sz w:val="20"/>
          <w:szCs w:val="20"/>
          <w:lang w:eastAsia="pt-BR"/>
        </w:rPr>
        <w:t>SECRETARIA DE ESTADO DE EDUCAÇÃO, CULTURA E ESPORTE</w:t>
      </w:r>
    </w:p>
    <w:p w:rsidR="00D86C2B" w:rsidRPr="00D86C2B" w:rsidRDefault="00D86C2B" w:rsidP="009B2B37">
      <w:pPr>
        <w:spacing w:after="150" w:line="240" w:lineRule="auto"/>
        <w:jc w:val="center"/>
        <w:rPr>
          <w:rFonts w:ascii="Arial" w:eastAsia="Times New Roman" w:hAnsi="Arial" w:cs="Arial"/>
          <w:color w:val="000000" w:themeColor="text1"/>
          <w:sz w:val="20"/>
          <w:szCs w:val="20"/>
          <w:lang w:eastAsia="pt-BR"/>
        </w:rPr>
      </w:pPr>
    </w:p>
    <w:sectPr w:rsidR="00D86C2B" w:rsidRPr="00D86C2B" w:rsidSect="00D86C2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E9" w:rsidRDefault="009F7AE9" w:rsidP="004C0DC1">
      <w:pPr>
        <w:spacing w:after="0" w:line="240" w:lineRule="auto"/>
      </w:pPr>
      <w:r>
        <w:separator/>
      </w:r>
    </w:p>
  </w:endnote>
  <w:endnote w:type="continuationSeparator" w:id="0">
    <w:p w:rsidR="009F7AE9" w:rsidRDefault="009F7A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2B" w:rsidRDefault="00D86C2B" w:rsidP="00882B6E">
    <w:pPr>
      <w:pStyle w:val="Rodap"/>
      <w:pBdr>
        <w:bottom w:val="single" w:sz="12" w:space="1" w:color="auto"/>
      </w:pBdr>
      <w:tabs>
        <w:tab w:val="left" w:pos="6510"/>
      </w:tabs>
      <w:jc w:val="center"/>
    </w:pPr>
  </w:p>
  <w:p w:rsidR="00D86C2B" w:rsidRPr="009A613B" w:rsidRDefault="00D86C2B" w:rsidP="00882B6E">
    <w:pPr>
      <w:pStyle w:val="Rodap"/>
      <w:tabs>
        <w:tab w:val="left" w:pos="6510"/>
      </w:tabs>
      <w:jc w:val="center"/>
      <w:rPr>
        <w:sz w:val="16"/>
        <w:szCs w:val="16"/>
      </w:rPr>
    </w:pPr>
    <w:r>
      <w:rPr>
        <w:sz w:val="16"/>
        <w:szCs w:val="16"/>
      </w:rPr>
      <w:t>Secretaria de Estado de Educação, Cultura e Esporte - Gerência de Licitações</w:t>
    </w:r>
  </w:p>
  <w:p w:rsidR="00D86C2B" w:rsidRPr="004667FA" w:rsidRDefault="00D86C2B" w:rsidP="00882B6E">
    <w:pPr>
      <w:pStyle w:val="Rodap"/>
      <w:jc w:val="center"/>
      <w:rPr>
        <w:sz w:val="16"/>
        <w:szCs w:val="16"/>
      </w:rPr>
    </w:pPr>
    <w:r w:rsidRPr="009A613B">
      <w:rPr>
        <w:sz w:val="16"/>
        <w:szCs w:val="16"/>
      </w:rPr>
      <w:t>Telefone: (62) 3201-30</w:t>
    </w:r>
    <w:r>
      <w:rPr>
        <w:sz w:val="16"/>
        <w:szCs w:val="16"/>
      </w:rPr>
      <w:t>17/3054/2021</w:t>
    </w:r>
  </w:p>
  <w:p w:rsidR="00D86C2B" w:rsidRDefault="00D86C2B" w:rsidP="00882B6E">
    <w:pPr>
      <w:pStyle w:val="Rodap"/>
    </w:pPr>
  </w:p>
  <w:p w:rsidR="00D86C2B" w:rsidRPr="00283531" w:rsidRDefault="00D86C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E9" w:rsidRDefault="009F7AE9" w:rsidP="004C0DC1">
      <w:pPr>
        <w:spacing w:after="0" w:line="240" w:lineRule="auto"/>
      </w:pPr>
      <w:r>
        <w:separator/>
      </w:r>
    </w:p>
  </w:footnote>
  <w:footnote w:type="continuationSeparator" w:id="0">
    <w:p w:rsidR="009F7AE9" w:rsidRDefault="009F7A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C2B" w:rsidRDefault="00D86C2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5D"/>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3035"/>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4F7E"/>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7A9D"/>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2D78"/>
    <w:rsid w:val="00576F33"/>
    <w:rsid w:val="0058363C"/>
    <w:rsid w:val="00583962"/>
    <w:rsid w:val="00590945"/>
    <w:rsid w:val="00591CF3"/>
    <w:rsid w:val="00592E6D"/>
    <w:rsid w:val="005A1A2D"/>
    <w:rsid w:val="005B12AA"/>
    <w:rsid w:val="005B233D"/>
    <w:rsid w:val="005B7D74"/>
    <w:rsid w:val="005C1FC2"/>
    <w:rsid w:val="005C3EDA"/>
    <w:rsid w:val="005C42BC"/>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11B"/>
    <w:rsid w:val="006165CC"/>
    <w:rsid w:val="00620C0F"/>
    <w:rsid w:val="00620D2A"/>
    <w:rsid w:val="0062635F"/>
    <w:rsid w:val="00647621"/>
    <w:rsid w:val="00651719"/>
    <w:rsid w:val="00655F1E"/>
    <w:rsid w:val="00657CD6"/>
    <w:rsid w:val="00660AE1"/>
    <w:rsid w:val="006653F4"/>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240E"/>
    <w:rsid w:val="00933831"/>
    <w:rsid w:val="00944287"/>
    <w:rsid w:val="00945967"/>
    <w:rsid w:val="00951E98"/>
    <w:rsid w:val="0095385C"/>
    <w:rsid w:val="00990F5D"/>
    <w:rsid w:val="009A160B"/>
    <w:rsid w:val="009B2B37"/>
    <w:rsid w:val="009C67A4"/>
    <w:rsid w:val="009D4BA6"/>
    <w:rsid w:val="009D58CC"/>
    <w:rsid w:val="009D79C9"/>
    <w:rsid w:val="009E14C3"/>
    <w:rsid w:val="009E27E2"/>
    <w:rsid w:val="009E4C65"/>
    <w:rsid w:val="009E510F"/>
    <w:rsid w:val="009F19A4"/>
    <w:rsid w:val="009F7AE9"/>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74EF"/>
    <w:rsid w:val="00BD114D"/>
    <w:rsid w:val="00BD3EE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201E"/>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86C2B"/>
    <w:rsid w:val="00D901EA"/>
    <w:rsid w:val="00DA0770"/>
    <w:rsid w:val="00DA7F8A"/>
    <w:rsid w:val="00DC0EAE"/>
    <w:rsid w:val="00DC56F1"/>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143A"/>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7C084"/>
  <w15:docId w15:val="{2CA20602-215E-4DC5-B5E8-590439A1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436AF-46FD-472C-879C-14F24993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2732</Words>
  <Characters>14759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10</cp:revision>
  <cp:lastPrinted>2016-05-12T13:00:00Z</cp:lastPrinted>
  <dcterms:created xsi:type="dcterms:W3CDTF">2018-08-08T11:17:00Z</dcterms:created>
  <dcterms:modified xsi:type="dcterms:W3CDTF">2018-08-09T19:03:00Z</dcterms:modified>
</cp:coreProperties>
</file>