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CD16234"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06D25">
        <w:rPr>
          <w:rFonts w:ascii="Times New Roman" w:hAnsi="Times New Roman" w:cs="Times New Roman"/>
          <w:b/>
          <w:color w:val="000000"/>
          <w:sz w:val="24"/>
          <w:szCs w:val="24"/>
          <w:u w:val="single"/>
        </w:rPr>
        <w:t xml:space="preserve">Nº </w:t>
      </w:r>
      <w:r w:rsidR="00D06D25" w:rsidRPr="00D06D25">
        <w:rPr>
          <w:rFonts w:ascii="Times New Roman" w:hAnsi="Times New Roman" w:cs="Times New Roman"/>
          <w:b/>
          <w:color w:val="000000"/>
          <w:sz w:val="24"/>
          <w:szCs w:val="24"/>
          <w:u w:val="single"/>
        </w:rPr>
        <w:t>002</w:t>
      </w:r>
      <w:r w:rsidRPr="00D06D25">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F91422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949FF">
        <w:rPr>
          <w:rFonts w:ascii="Times New Roman" w:hAnsi="Times New Roman" w:cs="Times New Roman"/>
          <w:bCs/>
          <w:color w:val="000000"/>
          <w:sz w:val="24"/>
          <w:szCs w:val="24"/>
        </w:rPr>
        <w:t>GRICON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949FF">
        <w:rPr>
          <w:rFonts w:ascii="Times New Roman" w:hAnsi="Times New Roman" w:cs="Times New Roman"/>
          <w:bCs/>
          <w:color w:val="000000"/>
          <w:sz w:val="24"/>
          <w:szCs w:val="24"/>
        </w:rPr>
        <w:t>00.701.400/0001-24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949FF">
        <w:rPr>
          <w:rFonts w:ascii="Times New Roman" w:hAnsi="Times New Roman" w:cs="Times New Roman"/>
          <w:b/>
          <w:bCs/>
          <w:color w:val="000000"/>
          <w:sz w:val="24"/>
          <w:szCs w:val="24"/>
        </w:rPr>
        <w:t xml:space="preserve">CEPI GRICON  E  SILVA, </w:t>
      </w:r>
      <w:r w:rsidRPr="004D1BE8">
        <w:rPr>
          <w:rFonts w:ascii="Times New Roman" w:hAnsi="Times New Roman" w:cs="Times New Roman"/>
          <w:color w:val="000000"/>
          <w:sz w:val="24"/>
          <w:szCs w:val="24"/>
        </w:rPr>
        <w:t xml:space="preserve">sediada no município de </w:t>
      </w:r>
      <w:r w:rsidR="00C949FF" w:rsidRPr="00C949FF">
        <w:rPr>
          <w:rFonts w:ascii="Times New Roman" w:hAnsi="Times New Roman" w:cs="Times New Roman"/>
          <w:color w:val="000000"/>
          <w:sz w:val="24"/>
          <w:szCs w:val="24"/>
        </w:rPr>
        <w:t>RIANÁPOLIS</w:t>
      </w:r>
      <w:r w:rsidRPr="00C949FF">
        <w:rPr>
          <w:rFonts w:ascii="Times New Roman" w:hAnsi="Times New Roman" w:cs="Times New Roman"/>
          <w:b/>
          <w:color w:val="000000"/>
          <w:sz w:val="24"/>
          <w:szCs w:val="24"/>
        </w:rPr>
        <w:t>/GO</w:t>
      </w:r>
      <w:r w:rsidRPr="00C949FF">
        <w:rPr>
          <w:rFonts w:ascii="Times New Roman" w:hAnsi="Times New Roman" w:cs="Times New Roman"/>
          <w:color w:val="000000"/>
          <w:sz w:val="24"/>
          <w:szCs w:val="24"/>
        </w:rPr>
        <w:t xml:space="preserve">, </w:t>
      </w:r>
      <w:r w:rsidRPr="00C949FF">
        <w:rPr>
          <w:rFonts w:ascii="Times New Roman" w:hAnsi="Times New Roman" w:cs="Times New Roman"/>
          <w:bCs/>
          <w:color w:val="000000"/>
          <w:sz w:val="24"/>
          <w:szCs w:val="24"/>
        </w:rPr>
        <w:t xml:space="preserve">jurisdicionada a </w:t>
      </w:r>
      <w:r w:rsidRPr="00C949FF">
        <w:rPr>
          <w:rFonts w:ascii="Times New Roman" w:hAnsi="Times New Roman" w:cs="Times New Roman"/>
          <w:b/>
          <w:bCs/>
          <w:color w:val="000000"/>
          <w:sz w:val="24"/>
          <w:szCs w:val="24"/>
        </w:rPr>
        <w:t xml:space="preserve">COORDENAÇÃO REGIONAL DE EDUCAÇÃO DE </w:t>
      </w:r>
      <w:r w:rsidR="00C949FF" w:rsidRPr="00C949FF">
        <w:rPr>
          <w:rFonts w:ascii="Times New Roman" w:hAnsi="Times New Roman" w:cs="Times New Roman"/>
          <w:bCs/>
          <w:color w:val="000000"/>
          <w:sz w:val="24"/>
          <w:szCs w:val="24"/>
        </w:rPr>
        <w:t>CERES-</w:t>
      </w:r>
      <w:r w:rsidRPr="00C949FF">
        <w:rPr>
          <w:rFonts w:ascii="Times New Roman" w:hAnsi="Times New Roman" w:cs="Times New Roman"/>
          <w:bCs/>
          <w:color w:val="000000"/>
          <w:sz w:val="24"/>
          <w:szCs w:val="24"/>
        </w:rPr>
        <w:t>GO</w:t>
      </w:r>
      <w:r w:rsidRPr="00C949FF">
        <w:rPr>
          <w:rFonts w:ascii="Times New Roman" w:hAnsi="Times New Roman" w:cs="Times New Roman"/>
          <w:color w:val="000000"/>
          <w:sz w:val="24"/>
          <w:szCs w:val="24"/>
        </w:rPr>
        <w:t xml:space="preserve">, representada neste ato pelo Presidente do Conselho Escolar, </w:t>
      </w:r>
      <w:r w:rsidR="00C949FF" w:rsidRPr="00C949FF">
        <w:rPr>
          <w:rFonts w:ascii="Times New Roman" w:hAnsi="Times New Roman" w:cs="Times New Roman"/>
          <w:color w:val="000000"/>
          <w:sz w:val="24"/>
          <w:szCs w:val="24"/>
        </w:rPr>
        <w:t>KEILA ALMEIDA DE BORBA</w:t>
      </w:r>
      <w:r w:rsidRPr="00C949FF">
        <w:rPr>
          <w:rFonts w:ascii="Times New Roman" w:hAnsi="Times New Roman" w:cs="Times New Roman"/>
          <w:color w:val="000000"/>
          <w:sz w:val="24"/>
          <w:szCs w:val="24"/>
        </w:rPr>
        <w:t xml:space="preserve"> inscrito</w:t>
      </w:r>
      <w:r w:rsidRPr="004D1BE8">
        <w:rPr>
          <w:rFonts w:ascii="Times New Roman" w:hAnsi="Times New Roman" w:cs="Times New Roman"/>
          <w:color w:val="000000"/>
          <w:sz w:val="24"/>
          <w:szCs w:val="24"/>
        </w:rPr>
        <w:t xml:space="preserve"> (a) no CPF nº </w:t>
      </w:r>
      <w:r w:rsidR="00C949FF">
        <w:rPr>
          <w:rFonts w:ascii="Times New Roman" w:hAnsi="Times New Roman" w:cs="Times New Roman"/>
          <w:b/>
          <w:color w:val="000000"/>
          <w:sz w:val="24"/>
          <w:szCs w:val="24"/>
        </w:rPr>
        <w:t>641.657.871-91</w:t>
      </w:r>
      <w:r w:rsidRPr="004D1BE8">
        <w:rPr>
          <w:rFonts w:ascii="Times New Roman" w:hAnsi="Times New Roman" w:cs="Times New Roman"/>
          <w:color w:val="000000"/>
          <w:sz w:val="24"/>
          <w:szCs w:val="24"/>
        </w:rPr>
        <w:t xml:space="preserve"> Carteira de Identidade nº </w:t>
      </w:r>
      <w:r w:rsidR="00C949FF" w:rsidRPr="00C949FF">
        <w:rPr>
          <w:rFonts w:ascii="Times New Roman" w:hAnsi="Times New Roman" w:cs="Times New Roman"/>
          <w:b/>
          <w:color w:val="000000"/>
          <w:sz w:val="24"/>
          <w:szCs w:val="24"/>
        </w:rPr>
        <w:t>.340.532 /  2ª via/SSP-GO</w:t>
      </w:r>
      <w:r w:rsidR="00C949FF">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D4DD9">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06D25">
        <w:rPr>
          <w:rFonts w:ascii="Times New Roman" w:hAnsi="Times New Roman" w:cs="Times New Roman"/>
          <w:color w:val="000000"/>
          <w:sz w:val="24"/>
          <w:szCs w:val="24"/>
        </w:rPr>
        <w:t>19/03/2020 a 08/04/2020, com abertura dia 09/04/2020,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Pr="00C949FF">
        <w:rPr>
          <w:rFonts w:ascii="Times New Roman" w:hAnsi="Times New Roman" w:cs="Times New Roman"/>
          <w:bCs/>
          <w:color w:val="000000"/>
          <w:sz w:val="24"/>
          <w:szCs w:val="24"/>
        </w:rPr>
        <w:t>, situada à</w:t>
      </w:r>
      <w:r w:rsidRPr="00C949FF">
        <w:rPr>
          <w:rFonts w:ascii="Times New Roman" w:hAnsi="Times New Roman" w:cs="Times New Roman"/>
          <w:b/>
          <w:bCs/>
          <w:color w:val="000000"/>
          <w:sz w:val="24"/>
          <w:szCs w:val="24"/>
        </w:rPr>
        <w:t xml:space="preserve"> </w:t>
      </w:r>
      <w:r w:rsidR="00C949FF" w:rsidRPr="00C949FF">
        <w:rPr>
          <w:rFonts w:ascii="Times New Roman" w:hAnsi="Times New Roman" w:cs="Times New Roman"/>
          <w:b/>
          <w:bCs/>
          <w:color w:val="000000"/>
          <w:sz w:val="24"/>
          <w:szCs w:val="24"/>
        </w:rPr>
        <w:t xml:space="preserve">Rua 12, Esquina com Av. Graciano Costa Vasconcelos, S/Nº, Centro, Rianápolis-Go, e-mail: </w:t>
      </w:r>
      <w:hyperlink r:id="rId8" w:history="1">
        <w:r w:rsidR="00C949FF" w:rsidRPr="00C949FF">
          <w:rPr>
            <w:rStyle w:val="Hyperlink"/>
            <w:rFonts w:ascii="Times New Roman" w:hAnsi="Times New Roman" w:cs="Times New Roman"/>
            <w:b/>
            <w:bCs/>
            <w:sz w:val="24"/>
            <w:szCs w:val="24"/>
          </w:rPr>
          <w:t>52019080@seduc.go.gov.br</w:t>
        </w:r>
      </w:hyperlink>
      <w:r w:rsidR="00C949FF" w:rsidRPr="00C949FF">
        <w:rPr>
          <w:rFonts w:ascii="Times New Roman" w:hAnsi="Times New Roman" w:cs="Times New Roman"/>
          <w:b/>
          <w:bCs/>
          <w:color w:val="000000"/>
          <w:sz w:val="24"/>
          <w:szCs w:val="24"/>
        </w:rPr>
        <w:t xml:space="preserve"> </w:t>
      </w:r>
      <w:r w:rsidRPr="00C949FF">
        <w:rPr>
          <w:rFonts w:ascii="Times New Roman" w:hAnsi="Times New Roman" w:cs="Times New Roman"/>
          <w:b/>
          <w:bCs/>
          <w:color w:val="000000"/>
          <w:sz w:val="24"/>
          <w:szCs w:val="24"/>
        </w:rPr>
        <w:t xml:space="preserve"> </w:t>
      </w:r>
      <w:r w:rsidRPr="00C949FF">
        <w:rPr>
          <w:rFonts w:ascii="Times New Roman" w:hAnsi="Times New Roman" w:cs="Times New Roman"/>
          <w:bCs/>
          <w:color w:val="000000"/>
          <w:sz w:val="24"/>
          <w:szCs w:val="24"/>
        </w:rPr>
        <w:t>e</w:t>
      </w:r>
      <w:r w:rsidR="00C949FF" w:rsidRPr="00C949FF">
        <w:rPr>
          <w:rFonts w:ascii="Times New Roman" w:hAnsi="Times New Roman" w:cs="Times New Roman"/>
          <w:b/>
          <w:bCs/>
          <w:color w:val="000000"/>
          <w:sz w:val="24"/>
          <w:szCs w:val="24"/>
        </w:rPr>
        <w:t xml:space="preserve">  </w:t>
      </w:r>
      <w:r w:rsidRPr="00C949FF">
        <w:rPr>
          <w:rFonts w:ascii="Times New Roman" w:hAnsi="Times New Roman" w:cs="Times New Roman"/>
          <w:b/>
          <w:bCs/>
          <w:color w:val="000000"/>
          <w:sz w:val="24"/>
          <w:szCs w:val="24"/>
        </w:rPr>
        <w:t>telefone</w:t>
      </w:r>
      <w:r w:rsidR="00C949FF" w:rsidRPr="00C949FF">
        <w:rPr>
          <w:rFonts w:ascii="Times New Roman" w:hAnsi="Times New Roman" w:cs="Times New Roman"/>
          <w:b/>
          <w:bCs/>
          <w:color w:val="000000"/>
          <w:sz w:val="24"/>
          <w:szCs w:val="24"/>
        </w:rPr>
        <w:t xml:space="preserve"> 62-3348-3229</w:t>
      </w:r>
      <w:r w:rsidRPr="00C949FF">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949F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949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949FF" w:rsidRPr="004D1BE8" w14:paraId="616015CE" w14:textId="77777777" w:rsidTr="00C94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949FF" w:rsidRPr="004D1BE8" w:rsidRDefault="00C949F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7D6C1545" w:rsidR="00C949FF" w:rsidRPr="00C949FF" w:rsidRDefault="00C949FF" w:rsidP="004D1BE8">
            <w:pPr>
              <w:spacing w:line="360" w:lineRule="auto"/>
              <w:jc w:val="both"/>
              <w:rPr>
                <w:rFonts w:ascii="Times New Roman" w:hAnsi="Times New Roman" w:cs="Times New Roman"/>
                <w:color w:val="000000"/>
                <w:sz w:val="24"/>
                <w:szCs w:val="24"/>
              </w:rPr>
            </w:pPr>
            <w:r w:rsidRPr="00C949FF">
              <w:rPr>
                <w:rFonts w:ascii="Times New Roman" w:hAnsi="Times New Roman" w:cs="Times New Roman"/>
                <w:color w:val="000000"/>
                <w:sz w:val="24"/>
                <w:szCs w:val="24"/>
              </w:rPr>
              <w:t xml:space="preserve">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F5DCE65"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26C690A"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26,75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C7C68A9"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1570DA1" w:rsidR="00C949FF" w:rsidRPr="00C949FF" w:rsidRDefault="00C949FF" w:rsidP="00C949FF">
            <w:pPr>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86,67</w:t>
            </w:r>
          </w:p>
        </w:tc>
      </w:tr>
      <w:tr w:rsidR="00C949FF" w:rsidRPr="004D1BE8" w14:paraId="23E47B81" w14:textId="77777777" w:rsidTr="00C94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949FF" w:rsidRPr="004D1BE8" w:rsidRDefault="00C949F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4C6DCF18" w:rsidR="00C949FF" w:rsidRPr="00C949FF" w:rsidRDefault="00C949FF" w:rsidP="004D1BE8">
            <w:pPr>
              <w:spacing w:line="360" w:lineRule="auto"/>
              <w:jc w:val="both"/>
              <w:rPr>
                <w:rFonts w:ascii="Times New Roman" w:hAnsi="Times New Roman" w:cs="Times New Roman"/>
                <w:color w:val="333333"/>
                <w:sz w:val="24"/>
                <w:szCs w:val="24"/>
              </w:rPr>
            </w:pPr>
            <w:r w:rsidRPr="00C949FF">
              <w:rPr>
                <w:rFonts w:ascii="Times New Roman" w:hAnsi="Times New Roman" w:cs="Times New Roman"/>
                <w:color w:val="000000"/>
                <w:sz w:val="24"/>
                <w:szCs w:val="24"/>
              </w:rPr>
              <w:t xml:space="preserve"> 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678F3C6"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163A7DF"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1AECA3B"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5,24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2DCDBC0" w:rsidR="00C949FF" w:rsidRPr="00C949FF" w:rsidRDefault="00C949FF" w:rsidP="00C949FF">
            <w:pPr>
              <w:spacing w:after="150" w:line="360" w:lineRule="auto"/>
              <w:jc w:val="center"/>
              <w:rPr>
                <w:rFonts w:ascii="Times New Roman" w:hAnsi="Times New Roman" w:cs="Times New Roman"/>
                <w:b/>
                <w:color w:val="000000"/>
                <w:sz w:val="24"/>
                <w:szCs w:val="24"/>
              </w:rPr>
            </w:pPr>
            <w:r w:rsidRPr="00C949FF">
              <w:rPr>
                <w:rFonts w:ascii="Times New Roman" w:hAnsi="Times New Roman" w:cs="Times New Roman"/>
                <w:color w:val="000000"/>
                <w:sz w:val="24"/>
                <w:szCs w:val="24"/>
              </w:rPr>
              <w:t>314,40</w:t>
            </w:r>
          </w:p>
        </w:tc>
      </w:tr>
      <w:tr w:rsidR="00C949FF" w:rsidRPr="004D1BE8" w14:paraId="5E8998BC" w14:textId="77777777" w:rsidTr="00C94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C949FF" w:rsidRPr="004D1BE8" w:rsidRDefault="00C949F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D45068E" w14:textId="2BAE98BF" w:rsidR="00C949FF" w:rsidRPr="00C949FF" w:rsidRDefault="00C949FF" w:rsidP="004D1BE8">
            <w:pPr>
              <w:spacing w:line="360" w:lineRule="auto"/>
              <w:jc w:val="both"/>
              <w:rPr>
                <w:rFonts w:ascii="Times New Roman" w:hAnsi="Times New Roman" w:cs="Times New Roman"/>
                <w:color w:val="333333"/>
                <w:sz w:val="24"/>
                <w:szCs w:val="24"/>
              </w:rPr>
            </w:pPr>
            <w:r w:rsidRPr="00C949FF">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7EEF981"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72C0607"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62768BC"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D521A10" w:rsidR="00C949FF" w:rsidRPr="00C949FF" w:rsidRDefault="00C949FF" w:rsidP="00C949FF">
            <w:pPr>
              <w:spacing w:after="150"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134,70</w:t>
            </w:r>
          </w:p>
        </w:tc>
      </w:tr>
      <w:tr w:rsidR="00C949FF" w:rsidRPr="004D1BE8" w14:paraId="11CB10C5" w14:textId="77777777" w:rsidTr="00C94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C949FF" w:rsidRPr="004D1BE8" w:rsidRDefault="00C949F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49F7B58A" w14:textId="6426A6BC" w:rsidR="00C949FF" w:rsidRPr="00C949FF" w:rsidRDefault="00C949FF" w:rsidP="004D1BE8">
            <w:pPr>
              <w:spacing w:line="360" w:lineRule="auto"/>
              <w:jc w:val="both"/>
              <w:rPr>
                <w:rFonts w:ascii="Times New Roman" w:hAnsi="Times New Roman" w:cs="Times New Roman"/>
                <w:color w:val="333333"/>
                <w:sz w:val="24"/>
                <w:szCs w:val="24"/>
              </w:rPr>
            </w:pPr>
            <w:r w:rsidRPr="00C949FF">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5E67FF5"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EF02996"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8C3E718"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D8866F0" w:rsidR="00C949FF" w:rsidRPr="00C949FF" w:rsidRDefault="00C949FF" w:rsidP="00C949FF">
            <w:pPr>
              <w:spacing w:after="150"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77,40</w:t>
            </w:r>
          </w:p>
        </w:tc>
      </w:tr>
      <w:tr w:rsidR="00C949FF" w:rsidRPr="004D1BE8" w14:paraId="76BCE7E9" w14:textId="77777777" w:rsidTr="00C94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C949FF" w:rsidRPr="004D1BE8" w:rsidRDefault="00C949F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1217B14A" w14:textId="39D761D9" w:rsidR="00C949FF" w:rsidRPr="00C949FF" w:rsidRDefault="00C949FF" w:rsidP="004D1BE8">
            <w:pPr>
              <w:spacing w:line="360" w:lineRule="auto"/>
              <w:jc w:val="both"/>
              <w:rPr>
                <w:rFonts w:ascii="Times New Roman" w:hAnsi="Times New Roman" w:cs="Times New Roman"/>
                <w:color w:val="333333"/>
                <w:sz w:val="24"/>
                <w:szCs w:val="24"/>
              </w:rPr>
            </w:pPr>
            <w:r w:rsidRPr="00C949FF">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6C7DFC1"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E7840D4"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B9FB9E5" w:rsidR="00C949FF" w:rsidRPr="00C949FF" w:rsidRDefault="00C949FF" w:rsidP="00C949FF">
            <w:pPr>
              <w:spacing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6,74</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6384C75" w:rsidR="00C949FF" w:rsidRPr="00C949FF" w:rsidRDefault="00C949FF" w:rsidP="00C949FF">
            <w:pPr>
              <w:spacing w:after="150" w:line="360" w:lineRule="auto"/>
              <w:jc w:val="center"/>
              <w:rPr>
                <w:rFonts w:ascii="Times New Roman" w:hAnsi="Times New Roman" w:cs="Times New Roman"/>
                <w:color w:val="333333"/>
                <w:sz w:val="24"/>
                <w:szCs w:val="24"/>
              </w:rPr>
            </w:pPr>
            <w:r w:rsidRPr="00C949FF">
              <w:rPr>
                <w:rFonts w:ascii="Times New Roman" w:hAnsi="Times New Roman" w:cs="Times New Roman"/>
                <w:color w:val="000000"/>
                <w:sz w:val="24"/>
                <w:szCs w:val="24"/>
              </w:rPr>
              <w:t>269,60</w:t>
            </w:r>
          </w:p>
        </w:tc>
      </w:tr>
      <w:tr w:rsidR="00C949F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949FF" w:rsidRPr="004D1BE8" w:rsidRDefault="00C949F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D9D475" w:rsidR="00C949FF" w:rsidRPr="004D1BE8" w:rsidRDefault="00C949FF"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882,77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226D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06D25">
        <w:rPr>
          <w:rFonts w:ascii="Times New Roman" w:hAnsi="Times New Roman" w:cs="Times New Roman"/>
          <w:b/>
          <w:bCs/>
          <w:highlight w:val="lightGray"/>
        </w:rPr>
        <w:t>Nº</w:t>
      </w:r>
      <w:r w:rsidR="00D06D25" w:rsidRPr="00D06D25">
        <w:rPr>
          <w:rFonts w:ascii="Times New Roman" w:hAnsi="Times New Roman" w:cs="Times New Roman"/>
          <w:b/>
          <w:bCs/>
          <w:highlight w:val="lightGray"/>
        </w:rPr>
        <w:t>002</w:t>
      </w:r>
      <w:r w:rsidRPr="00D06D25">
        <w:rPr>
          <w:rFonts w:ascii="Times New Roman" w:hAnsi="Times New Roman" w:cs="Times New Roman"/>
          <w:b/>
          <w:bCs/>
          <w:highlight w:val="lightGray"/>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F622B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C949FF" w:rsidRPr="00D06D25">
        <w:rPr>
          <w:rFonts w:ascii="Times New Roman" w:hAnsi="Times New Roman" w:cs="Times New Roman"/>
          <w:b/>
          <w:bCs/>
          <w:highlight w:val="lightGray"/>
        </w:rPr>
        <w:t>Nº</w:t>
      </w:r>
      <w:r w:rsidR="00D06D25" w:rsidRPr="00D06D25">
        <w:rPr>
          <w:rFonts w:ascii="Times New Roman" w:hAnsi="Times New Roman" w:cs="Times New Roman"/>
          <w:b/>
          <w:bCs/>
          <w:highlight w:val="lightGray"/>
        </w:rPr>
        <w:t>002</w:t>
      </w:r>
      <w:r w:rsidR="00C949FF" w:rsidRPr="00D06D25">
        <w:rPr>
          <w:rFonts w:ascii="Times New Roman" w:hAnsi="Times New Roman" w:cs="Times New Roman"/>
          <w:b/>
          <w:bCs/>
          <w:highlight w:val="lightGray"/>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FC981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D06D25">
        <w:rPr>
          <w:rFonts w:ascii="Times New Roman" w:hAnsi="Times New Roman" w:cs="Times New Roman"/>
          <w:sz w:val="24"/>
          <w:szCs w:val="24"/>
        </w:rPr>
        <w:t xml:space="preserve">amostras dos gêneros alimentícios especificados nesta Chamada Pública deverão ser entregues na Unidade Escolar </w:t>
      </w:r>
      <w:r w:rsidR="00FE5A64" w:rsidRPr="00D06D25">
        <w:rPr>
          <w:rFonts w:ascii="Times New Roman" w:hAnsi="Times New Roman" w:cs="Times New Roman"/>
          <w:b/>
          <w:sz w:val="24"/>
          <w:szCs w:val="24"/>
        </w:rPr>
        <w:t>CEPI GRICON E SILVA</w:t>
      </w:r>
      <w:r w:rsidRPr="00D06D25">
        <w:rPr>
          <w:rFonts w:ascii="Times New Roman" w:hAnsi="Times New Roman" w:cs="Times New Roman"/>
          <w:bCs/>
          <w:sz w:val="24"/>
          <w:szCs w:val="24"/>
        </w:rPr>
        <w:t xml:space="preserve">, situada à </w:t>
      </w:r>
      <w:r w:rsidR="00FE5A64" w:rsidRPr="00D06D25">
        <w:rPr>
          <w:rFonts w:ascii="Times New Roman" w:hAnsi="Times New Roman" w:cs="Times New Roman"/>
          <w:b/>
          <w:bCs/>
          <w:sz w:val="24"/>
          <w:szCs w:val="24"/>
        </w:rPr>
        <w:t>RUA 12, esq. com Av. Graciano Costa Vasconcelos, S/Nº</w:t>
      </w:r>
      <w:r w:rsidRPr="00D06D25">
        <w:rPr>
          <w:rFonts w:ascii="Times New Roman" w:hAnsi="Times New Roman" w:cs="Times New Roman"/>
          <w:bCs/>
          <w:sz w:val="24"/>
          <w:szCs w:val="24"/>
        </w:rPr>
        <w:t xml:space="preserve">, </w:t>
      </w:r>
      <w:r w:rsidR="00FE5A64" w:rsidRPr="00D06D25">
        <w:rPr>
          <w:rFonts w:ascii="Times New Roman" w:hAnsi="Times New Roman" w:cs="Times New Roman"/>
          <w:bCs/>
          <w:sz w:val="24"/>
          <w:szCs w:val="24"/>
        </w:rPr>
        <w:t>Centro, m</w:t>
      </w:r>
      <w:r w:rsidRPr="00D06D25">
        <w:rPr>
          <w:rFonts w:ascii="Times New Roman" w:hAnsi="Times New Roman" w:cs="Times New Roman"/>
          <w:bCs/>
          <w:sz w:val="24"/>
          <w:szCs w:val="24"/>
        </w:rPr>
        <w:t xml:space="preserve">unicípio de </w:t>
      </w:r>
      <w:r w:rsidR="00FE5A64" w:rsidRPr="00D06D25">
        <w:rPr>
          <w:rFonts w:ascii="Times New Roman" w:hAnsi="Times New Roman" w:cs="Times New Roman"/>
          <w:b/>
          <w:bCs/>
          <w:sz w:val="24"/>
          <w:szCs w:val="24"/>
        </w:rPr>
        <w:t>Rianápolis-GO</w:t>
      </w:r>
      <w:r w:rsidRPr="00D06D25">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D06D25"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D06D25">
        <w:rPr>
          <w:rFonts w:ascii="Times New Roman" w:hAnsi="Times New Roman" w:cs="Times New Roman"/>
          <w:b/>
          <w:sz w:val="24"/>
          <w:szCs w:val="24"/>
        </w:rPr>
        <w:t>PRODUTOS</w:t>
      </w:r>
    </w:p>
    <w:p w14:paraId="49657495" w14:textId="42EABEFE" w:rsidR="007452F0" w:rsidRPr="00D06D25" w:rsidRDefault="007452F0" w:rsidP="00FE5A64">
      <w:pPr>
        <w:pStyle w:val="PargrafodaLista"/>
        <w:numPr>
          <w:ilvl w:val="1"/>
          <w:numId w:val="16"/>
        </w:numPr>
        <w:autoSpaceDE w:val="0"/>
        <w:autoSpaceDN w:val="0"/>
        <w:adjustRightInd w:val="0"/>
        <w:jc w:val="both"/>
        <w:rPr>
          <w:rFonts w:ascii="Times New Roman" w:hAnsi="Times New Roman" w:cs="Times New Roman"/>
          <w:sz w:val="24"/>
          <w:szCs w:val="24"/>
        </w:rPr>
      </w:pPr>
      <w:r w:rsidRPr="00D06D25">
        <w:rPr>
          <w:rFonts w:ascii="Times New Roman" w:hAnsi="Times New Roman" w:cs="Times New Roman"/>
          <w:sz w:val="24"/>
          <w:szCs w:val="24"/>
        </w:rPr>
        <w:t xml:space="preserve">Os gêneros alimentícios deverão ser entregues, na Unidade Escolar </w:t>
      </w:r>
      <w:r w:rsidR="00FE5A64" w:rsidRPr="00D06D25">
        <w:rPr>
          <w:rFonts w:ascii="Times New Roman" w:hAnsi="Times New Roman" w:cs="Times New Roman"/>
          <w:b/>
          <w:sz w:val="24"/>
          <w:szCs w:val="24"/>
        </w:rPr>
        <w:t xml:space="preserve">CEPI GRICON E SILVA, situada à RUA 12, esq. com Av. Graciano Costa Vasconcelos, S/Nº, Centro, município de Rianápolis-GO, </w:t>
      </w:r>
      <w:r w:rsidRPr="00D06D25">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5543CDC8"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53A473A" w14:textId="47CB402E" w:rsidR="00D06D25" w:rsidRDefault="00D06D25" w:rsidP="004D1BE8">
      <w:pPr>
        <w:spacing w:after="150"/>
        <w:jc w:val="both"/>
        <w:rPr>
          <w:rFonts w:ascii="Times New Roman" w:hAnsi="Times New Roman" w:cs="Times New Roman"/>
          <w:color w:val="000000"/>
          <w:sz w:val="24"/>
          <w:szCs w:val="24"/>
        </w:rPr>
      </w:pPr>
    </w:p>
    <w:p w14:paraId="5B6A02D2" w14:textId="0CFB1187" w:rsidR="00D06D25" w:rsidRDefault="00D06D25" w:rsidP="004D1BE8">
      <w:pPr>
        <w:spacing w:after="150"/>
        <w:jc w:val="both"/>
        <w:rPr>
          <w:rFonts w:ascii="Times New Roman" w:hAnsi="Times New Roman" w:cs="Times New Roman"/>
          <w:color w:val="000000"/>
          <w:sz w:val="24"/>
          <w:szCs w:val="24"/>
        </w:rPr>
      </w:pPr>
    </w:p>
    <w:p w14:paraId="16DC165A" w14:textId="77777777" w:rsidR="00D06D25" w:rsidRPr="004D1BE8" w:rsidRDefault="00D06D25"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711693B" w:rsidR="007452F0" w:rsidRPr="004D1BE8" w:rsidRDefault="007452F0" w:rsidP="00E600B0">
      <w:pPr>
        <w:spacing w:after="150" w:line="360" w:lineRule="auto"/>
        <w:jc w:val="center"/>
        <w:rPr>
          <w:rFonts w:ascii="Times New Roman" w:hAnsi="Times New Roman" w:cs="Times New Roman"/>
          <w:color w:val="000000"/>
          <w:sz w:val="24"/>
          <w:szCs w:val="24"/>
        </w:rPr>
      </w:pPr>
      <w:r w:rsidRPr="00D06D25">
        <w:rPr>
          <w:rFonts w:ascii="Times New Roman" w:hAnsi="Times New Roman" w:cs="Times New Roman"/>
          <w:color w:val="000000"/>
          <w:sz w:val="24"/>
          <w:szCs w:val="24"/>
          <w:highlight w:val="lightGray"/>
        </w:rPr>
        <w:t>(</w:t>
      </w:r>
      <w:r w:rsidR="00FE5A64" w:rsidRPr="00D06D25">
        <w:rPr>
          <w:rFonts w:ascii="Times New Roman" w:hAnsi="Times New Roman" w:cs="Times New Roman"/>
          <w:b/>
          <w:color w:val="000000"/>
          <w:sz w:val="24"/>
          <w:szCs w:val="24"/>
          <w:highlight w:val="lightGray"/>
        </w:rPr>
        <w:t>Rianápolis-GO</w:t>
      </w:r>
      <w:r w:rsidRPr="00D06D25">
        <w:rPr>
          <w:rFonts w:ascii="Times New Roman" w:hAnsi="Times New Roman" w:cs="Times New Roman"/>
          <w:color w:val="000000"/>
          <w:sz w:val="24"/>
          <w:szCs w:val="24"/>
          <w:highlight w:val="lightGray"/>
        </w:rPr>
        <w:t>),</w:t>
      </w:r>
      <w:r w:rsidRPr="004D1BE8">
        <w:rPr>
          <w:rFonts w:ascii="Times New Roman" w:hAnsi="Times New Roman" w:cs="Times New Roman"/>
          <w:color w:val="000000"/>
          <w:sz w:val="24"/>
          <w:szCs w:val="24"/>
        </w:rPr>
        <w:t xml:space="preserve"> aos </w:t>
      </w:r>
      <w:r w:rsidR="00D06D25">
        <w:rPr>
          <w:rFonts w:ascii="Times New Roman" w:hAnsi="Times New Roman" w:cs="Times New Roman"/>
          <w:color w:val="000000"/>
          <w:sz w:val="24"/>
          <w:szCs w:val="24"/>
        </w:rPr>
        <w:t xml:space="preserve">19 </w:t>
      </w:r>
      <w:r w:rsidRPr="004D1BE8">
        <w:rPr>
          <w:rFonts w:ascii="Times New Roman" w:hAnsi="Times New Roman" w:cs="Times New Roman"/>
          <w:color w:val="000000"/>
          <w:sz w:val="24"/>
          <w:szCs w:val="24"/>
        </w:rPr>
        <w:t xml:space="preserve">dias do mês de </w:t>
      </w:r>
      <w:r w:rsidR="00D06D25">
        <w:rPr>
          <w:rFonts w:ascii="Times New Roman" w:hAnsi="Times New Roman" w:cs="Times New Roman"/>
          <w:color w:val="000000"/>
          <w:sz w:val="24"/>
          <w:szCs w:val="24"/>
        </w:rPr>
        <w:t>março</w:t>
      </w:r>
      <w:r w:rsidRPr="004D1BE8">
        <w:rPr>
          <w:rFonts w:ascii="Times New Roman" w:hAnsi="Times New Roman" w:cs="Times New Roman"/>
          <w:color w:val="000000"/>
          <w:sz w:val="24"/>
          <w:szCs w:val="24"/>
        </w:rPr>
        <w:t xml:space="preserve"> de 20</w:t>
      </w:r>
      <w:r w:rsidR="00FE5A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2B5B152" w:rsidR="007452F0" w:rsidRPr="004D1BE8" w:rsidRDefault="00FE5A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KEILA ALMEIDA DE BORBA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bookmarkStart w:id="8" w:name="_GoBack"/>
      <w:bookmarkEnd w:id="8"/>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ED6C44E" w:rsidR="007452F0" w:rsidRPr="004D1BE8" w:rsidRDefault="00FE5A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GRICON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EC78F" w14:textId="77777777" w:rsidR="009A3AAE" w:rsidRDefault="009A3AAE" w:rsidP="004C0DC1">
      <w:pPr>
        <w:spacing w:after="0" w:line="240" w:lineRule="auto"/>
      </w:pPr>
      <w:r>
        <w:separator/>
      </w:r>
    </w:p>
  </w:endnote>
  <w:endnote w:type="continuationSeparator" w:id="0">
    <w:p w14:paraId="3D9A52D4" w14:textId="77777777" w:rsidR="009A3AAE" w:rsidRDefault="009A3A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C9984D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82763" w14:textId="77777777" w:rsidR="009A3AAE" w:rsidRDefault="009A3AAE" w:rsidP="004C0DC1">
      <w:pPr>
        <w:spacing w:after="0" w:line="240" w:lineRule="auto"/>
      </w:pPr>
      <w:r>
        <w:separator/>
      </w:r>
    </w:p>
  </w:footnote>
  <w:footnote w:type="continuationSeparator" w:id="0">
    <w:p w14:paraId="2422801C" w14:textId="77777777" w:rsidR="009A3AAE" w:rsidRDefault="009A3A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31"/>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35B"/>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3AAE"/>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9FF"/>
    <w:rsid w:val="00C97D44"/>
    <w:rsid w:val="00C97E6A"/>
    <w:rsid w:val="00CA64A0"/>
    <w:rsid w:val="00CB064E"/>
    <w:rsid w:val="00CC2772"/>
    <w:rsid w:val="00CC47E5"/>
    <w:rsid w:val="00CC6D12"/>
    <w:rsid w:val="00CD5033"/>
    <w:rsid w:val="00CD7C0F"/>
    <w:rsid w:val="00CE31D9"/>
    <w:rsid w:val="00CE480A"/>
    <w:rsid w:val="00CE489E"/>
    <w:rsid w:val="00CE621F"/>
    <w:rsid w:val="00CF04A0"/>
    <w:rsid w:val="00CF401A"/>
    <w:rsid w:val="00D011AD"/>
    <w:rsid w:val="00D05AF7"/>
    <w:rsid w:val="00D06D25"/>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5A6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FB2D133-1F34-467D-BCBF-4065C667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08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CFE91-035C-4563-8494-0EA72010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4235</Words>
  <Characters>22871</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2020-03-19T14:09:00Z</dcterms:created>
  <dcterms:modified xsi:type="dcterms:W3CDTF">2020-03-19T14:11:00Z</dcterms:modified>
</cp:coreProperties>
</file>