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442A" w14:textId="77777777" w:rsidR="007452F0" w:rsidRPr="004D1BE8" w:rsidRDefault="007452F0" w:rsidP="004D1BE8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CHAMADA PÚBLICA Nº 01/2020</w:t>
      </w:r>
    </w:p>
    <w:p w14:paraId="3252FC64" w14:textId="77777777" w:rsidR="007452F0" w:rsidRPr="004D1BE8" w:rsidRDefault="00584BD7" w:rsidP="004D1BE8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1º Semestre</w:t>
      </w:r>
    </w:p>
    <w:p w14:paraId="34A948FE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D1BE8">
        <w:rPr>
          <w:rFonts w:ascii="Times New Roman" w:hAnsi="Times New Roman"/>
          <w:b/>
          <w:bCs/>
          <w:sz w:val="24"/>
          <w:szCs w:val="24"/>
        </w:rPr>
        <w:t>1. DO PREÂMBULO</w:t>
      </w:r>
    </w:p>
    <w:p w14:paraId="5D6208B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F66460" w14:textId="4982EC9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CONSELHO ESCOLAR</w:t>
      </w:r>
      <w:r w:rsidR="000A0533">
        <w:rPr>
          <w:rFonts w:ascii="Times New Roman" w:hAnsi="Times New Roman"/>
          <w:bCs/>
          <w:color w:val="000000"/>
          <w:sz w:val="24"/>
          <w:szCs w:val="24"/>
        </w:rPr>
        <w:t xml:space="preserve"> NOVOS HORIZONTES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A05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CNPJ sob nº</w:t>
      </w:r>
      <w:r w:rsidR="000A0533">
        <w:rPr>
          <w:rFonts w:ascii="Times New Roman" w:hAnsi="Times New Roman"/>
          <w:b/>
          <w:bCs/>
          <w:color w:val="000000"/>
          <w:sz w:val="24"/>
          <w:szCs w:val="24"/>
        </w:rPr>
        <w:t xml:space="preserve"> 00.663.786/0001-27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pessoa jurídica de direito público interno, do </w:t>
      </w:r>
      <w:r w:rsidR="000A0533">
        <w:rPr>
          <w:rFonts w:ascii="Times New Roman" w:hAnsi="Times New Roman"/>
          <w:color w:val="000000"/>
          <w:sz w:val="24"/>
          <w:szCs w:val="24"/>
        </w:rPr>
        <w:t xml:space="preserve">CEPI DR. ARY RIBEIRO VALADÃO FILHO, </w:t>
      </w:r>
      <w:r w:rsidRPr="004D1BE8">
        <w:rPr>
          <w:rFonts w:ascii="Times New Roman" w:hAnsi="Times New Roman"/>
          <w:color w:val="000000"/>
          <w:sz w:val="24"/>
          <w:szCs w:val="24"/>
        </w:rPr>
        <w:t>sediada no município de</w:t>
      </w:r>
      <w:r w:rsidR="000A0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533" w:rsidRPr="000A0533">
        <w:rPr>
          <w:rFonts w:ascii="Times New Roman" w:hAnsi="Times New Roman"/>
          <w:b/>
          <w:color w:val="000000"/>
          <w:sz w:val="24"/>
          <w:szCs w:val="24"/>
        </w:rPr>
        <w:t>ITAGUARU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>COORDENAÇÃO REGIONAL DE EDUCAÇÃO DE</w:t>
      </w:r>
      <w:r w:rsidR="000A0533">
        <w:rPr>
          <w:rFonts w:ascii="Times New Roman" w:hAnsi="Times New Roman"/>
          <w:b/>
          <w:bCs/>
          <w:color w:val="000000"/>
          <w:sz w:val="24"/>
          <w:szCs w:val="24"/>
        </w:rPr>
        <w:t xml:space="preserve"> ITABERAÍ-GO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representada neste ato pelo Presidente do Conselho Escolar, </w:t>
      </w:r>
      <w:r w:rsidR="000A0533">
        <w:rPr>
          <w:rFonts w:ascii="Times New Roman" w:hAnsi="Times New Roman"/>
          <w:color w:val="000000"/>
          <w:sz w:val="24"/>
          <w:szCs w:val="24"/>
        </w:rPr>
        <w:t xml:space="preserve">ZILENE DE AGUIAR PINTO MOREIRA, inscrito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no CPF nº </w:t>
      </w:r>
      <w:r w:rsidR="00B23DF2">
        <w:rPr>
          <w:rFonts w:ascii="Times New Roman" w:hAnsi="Times New Roman"/>
          <w:color w:val="000000"/>
          <w:sz w:val="24"/>
          <w:szCs w:val="24"/>
        </w:rPr>
        <w:t xml:space="preserve">  810.053.001-78</w:t>
      </w:r>
      <w:r w:rsidRPr="004D1BE8">
        <w:rPr>
          <w:rFonts w:ascii="Times New Roman" w:hAnsi="Times New Roman"/>
          <w:color w:val="000000"/>
          <w:sz w:val="24"/>
          <w:szCs w:val="24"/>
        </w:rPr>
        <w:t>, Carteira de Identidade nº</w:t>
      </w:r>
      <w:r w:rsidR="00B23DF2">
        <w:rPr>
          <w:rFonts w:ascii="Times New Roman" w:hAnsi="Times New Roman"/>
          <w:color w:val="000000"/>
          <w:sz w:val="24"/>
          <w:szCs w:val="24"/>
        </w:rPr>
        <w:t xml:space="preserve"> 3725178-SSP/GO,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04183B">
        <w:rPr>
          <w:rFonts w:ascii="Times New Roman" w:hAnsi="Times New Roman"/>
          <w:b/>
          <w:color w:val="000000"/>
          <w:sz w:val="24"/>
          <w:szCs w:val="24"/>
          <w:u w:val="single"/>
        </w:rPr>
        <w:t>25/11/2019 a 13/12/2019, com abertura dia 16/12/2019</w:t>
      </w:r>
      <w:r w:rsidR="0004183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na sede do Conselho Escolar, situada à</w:t>
      </w:r>
      <w:r w:rsidR="00B23DF2">
        <w:rPr>
          <w:rFonts w:ascii="Times New Roman" w:hAnsi="Times New Roman"/>
          <w:bCs/>
          <w:color w:val="000000"/>
          <w:sz w:val="24"/>
          <w:szCs w:val="24"/>
        </w:rPr>
        <w:t xml:space="preserve"> AV. BENIGNO PINTO DE FARIAS Nº 1068, EMAIL: </w:t>
      </w:r>
      <w:hyperlink r:id="rId8" w:history="1">
        <w:r w:rsidR="00B23DF2" w:rsidRPr="009A60B3">
          <w:rPr>
            <w:rStyle w:val="Hyperlink"/>
            <w:rFonts w:ascii="Times New Roman" w:hAnsi="Times New Roman"/>
            <w:bCs/>
            <w:sz w:val="24"/>
            <w:szCs w:val="24"/>
          </w:rPr>
          <w:t>52024180@seduc.go.gov.br</w:t>
        </w:r>
      </w:hyperlink>
      <w:r w:rsidR="00B23DF2">
        <w:rPr>
          <w:rFonts w:ascii="Times New Roman" w:hAnsi="Times New Roman"/>
          <w:bCs/>
          <w:color w:val="000000"/>
          <w:sz w:val="24"/>
          <w:szCs w:val="24"/>
        </w:rPr>
        <w:t>, TELEFONE: (62) 3398-1300.</w:t>
      </w:r>
    </w:p>
    <w:p w14:paraId="4B757A4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4E214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2. DO OBJETO</w:t>
      </w:r>
    </w:p>
    <w:p w14:paraId="20459A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3B5A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651349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F8012E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/>
          <w:b/>
          <w:sz w:val="24"/>
          <w:szCs w:val="24"/>
        </w:rPr>
        <w:t>ADQUIRIDOS DA AGRICULTURA FAMILIAR.</w:t>
      </w:r>
    </w:p>
    <w:p w14:paraId="58520C57" w14:textId="77777777" w:rsidR="00E346DA" w:rsidRPr="004D1BE8" w:rsidRDefault="00E346DA" w:rsidP="004D1BE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E662EA" w14:paraId="1506E9BD" w14:textId="77777777" w:rsidTr="00E346DA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EB03C25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A004FC7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9015431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307BFE7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B59F489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E662EA" w14:paraId="312F9112" w14:textId="77777777" w:rsidTr="00E346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B374" w14:textId="77777777" w:rsidR="007452F0" w:rsidRPr="00E662EA" w:rsidRDefault="007452F0" w:rsidP="004D1BE8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4109" w14:textId="77777777" w:rsidR="007452F0" w:rsidRPr="00E662EA" w:rsidRDefault="007452F0" w:rsidP="004D1BE8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AC37" w14:textId="77777777" w:rsidR="007452F0" w:rsidRPr="00E662EA" w:rsidRDefault="007452F0" w:rsidP="004D1BE8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B1CB" w14:textId="77777777" w:rsidR="007452F0" w:rsidRPr="00E662EA" w:rsidRDefault="007452F0" w:rsidP="004D1BE8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4697D3B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Valor Unitário</w:t>
            </w:r>
          </w:p>
          <w:p w14:paraId="4DF61B05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5777FCE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  <w:p w14:paraId="046EFEBF" w14:textId="77777777" w:rsidR="007452F0" w:rsidRPr="00E662EA" w:rsidRDefault="007452F0" w:rsidP="004D1BE8">
            <w:pPr>
              <w:spacing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color w:val="FFFFFF"/>
                <w:sz w:val="24"/>
                <w:szCs w:val="24"/>
              </w:rPr>
              <w:t>R$</w:t>
            </w:r>
          </w:p>
        </w:tc>
      </w:tr>
      <w:tr w:rsidR="00E346DA" w:rsidRPr="00E662EA" w14:paraId="566EF45E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D3569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6B6C4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E4AD3" w14:textId="197FBFD5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87BF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99768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55B6" w14:textId="0282E291" w:rsidR="00E346DA" w:rsidRPr="00D65A2F" w:rsidRDefault="004B4EDB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R$ 129,00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  <w:r w:rsidR="00E346DA"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 w:rsidR="00E346DA">
              <w:rPr>
                <w:rFonts w:ascii="Times New Roman" w:hAnsi="Times New Roman"/>
                <w:color w:val="333333"/>
                <w:sz w:val="24"/>
                <w:szCs w:val="24"/>
              </w:rPr>
              <w:t>738,00</w:t>
            </w:r>
            <w:r w:rsidR="00E346DA"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2E2E38CB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9E66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B09B" w14:textId="77777777" w:rsidR="00E346DA" w:rsidRPr="00377E22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7E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20665" w14:textId="19E852D0" w:rsidR="00E346DA" w:rsidRPr="00377E22" w:rsidRDefault="00377E22" w:rsidP="007456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7E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339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4456E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666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81,00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512B5040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58B61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0D498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88237" w14:textId="2404F100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85E42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4E19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2,00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E5E7B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2DDEB377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909A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22642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2824E" w14:textId="44CF2A95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D930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E18DB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C74EE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682,50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7058FE4D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B060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62C09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45B50" w14:textId="63DEB9C4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0A9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4214B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R$2,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289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560,00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0F4F191B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C623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F16E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65A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3ABBB" w14:textId="5ED75358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FE334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FEB2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C8B8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403,10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04476E64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E79D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C64D4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4D6FB" w14:textId="257A0C7A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3D5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6160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8328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33171559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A3DB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4E4DF" w14:textId="77777777" w:rsidR="00E346DA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D1076" w14:textId="328CD3AB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D435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DAE4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R$5,00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3F126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130,00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043E6554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C94E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9843D" w14:textId="77777777" w:rsidR="00E346DA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2D5E6" w14:textId="7BDD113F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4CC2B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971E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R$3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,00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2799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5,00 </w:t>
            </w:r>
          </w:p>
        </w:tc>
      </w:tr>
      <w:tr w:rsidR="00E346DA" w:rsidRPr="00E662EA" w14:paraId="4A3A3F94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FD16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73052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5B93F" w14:textId="41380AD8" w:rsidR="00E346DA" w:rsidRPr="00D65A2F" w:rsidRDefault="0074563F" w:rsidP="0074563F">
            <w:pPr>
              <w:spacing w:after="0" w:line="360" w:lineRule="auto"/>
            </w:pPr>
            <w:r w:rsidRPr="007456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585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1.831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8D845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,00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D956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3.663,68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105714FE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E77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D5369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5D029" w14:textId="6F3C1E44" w:rsidR="00E346DA" w:rsidRPr="00D65A2F" w:rsidRDefault="0074563F" w:rsidP="00A9048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C03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CBEB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4A32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504,00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73DF65D7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09EB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27EAD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26187" w14:textId="62760406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4581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4B20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3,50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F063F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780,50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2C7D6843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E9D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16C9D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0B3E1" w14:textId="56D5E2DA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877E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D4EC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4E02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456,00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48E06658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9B6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4F59" w14:textId="77777777" w:rsidR="00E346DA" w:rsidRPr="00377E22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7E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C0B7C" w14:textId="2B8E03EE" w:rsidR="00E346DA" w:rsidRPr="00377E22" w:rsidRDefault="00377E22" w:rsidP="00A90481">
            <w:r w:rsidRPr="00377E2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15B2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2CF7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3,20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E027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499,20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5C6AEA68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07C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E0D8C" w14:textId="77777777" w:rsidR="00E346DA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A8CCC" w14:textId="445FD7D7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5F4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AFEB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B15A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174,00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5D5D976A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74D8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4CDF" w14:textId="77777777" w:rsidR="00E346DA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BEF03" w14:textId="286DB2F5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D246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B3760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8262F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405D29D3" w14:textId="77777777" w:rsidTr="00F150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69C24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0FABA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F8FC2" w14:textId="7012DDCB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C55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084F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A2869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1.500,00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1219C156" w14:textId="77777777" w:rsidTr="00F150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49C9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D7E74" w14:textId="77777777" w:rsidR="00E346DA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9318F" w14:textId="7353F498" w:rsidR="00E346DA" w:rsidRPr="00D65A2F" w:rsidRDefault="0074563F" w:rsidP="00A9048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F19E3" w14:textId="77777777" w:rsidR="00E346DA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0D242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F220A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E346DA" w:rsidRPr="00E662EA" w14:paraId="1F76C389" w14:textId="77777777" w:rsidTr="00F150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C2B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C51A6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53A7A" w14:textId="7200695C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1325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5DDA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5D8B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76,80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4F8F2260" w14:textId="77777777" w:rsidTr="00E346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83251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F1535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D6C8C" w14:textId="62C7B6C9" w:rsidR="00E346DA" w:rsidRPr="00D65A2F" w:rsidRDefault="0074563F" w:rsidP="00A9048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9E59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A9F1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4F95D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254,00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395F04F5" w14:textId="77777777" w:rsidTr="00F150C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A28E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6E7B9" w14:textId="77777777" w:rsidR="00E346DA" w:rsidRPr="00D65A2F" w:rsidRDefault="00E346DA" w:rsidP="00E346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5849" w14:textId="548273B9" w:rsidR="00E346DA" w:rsidRPr="00D65A2F" w:rsidRDefault="0074563F" w:rsidP="00A90481"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BA53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DFE67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R$4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,00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5A3F1" w14:textId="77777777" w:rsidR="00E346DA" w:rsidRPr="00D65A2F" w:rsidRDefault="00E346DA" w:rsidP="000F0512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R$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624,00</w:t>
            </w:r>
            <w:r w:rsidRPr="00D65A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346DA" w:rsidRPr="00E662EA" w14:paraId="1DDA036D" w14:textId="77777777" w:rsidTr="00B80417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EB85" w14:textId="77777777" w:rsidR="00E346DA" w:rsidRPr="00E662EA" w:rsidRDefault="00E346DA" w:rsidP="00E346DA">
            <w:pPr>
              <w:spacing w:line="36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662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0FDB" w14:textId="77777777" w:rsidR="00E346DA" w:rsidRPr="00E662EA" w:rsidRDefault="00E346DA" w:rsidP="00A90481">
            <w:pPr>
              <w:spacing w:after="15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346C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R$ 12.841,78</w:t>
            </w:r>
          </w:p>
        </w:tc>
      </w:tr>
    </w:tbl>
    <w:p w14:paraId="4FC22F49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79CDBD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/>
          <w:sz w:val="24"/>
          <w:szCs w:val="24"/>
        </w:rPr>
        <w:t xml:space="preserve">. </w:t>
      </w:r>
    </w:p>
    <w:p w14:paraId="07A9F6C9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b/>
          <w:sz w:val="24"/>
          <w:szCs w:val="24"/>
        </w:rPr>
      </w:pPr>
    </w:p>
    <w:p w14:paraId="1E6D3B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3. DA FONTE DE RECURSO</w:t>
      </w:r>
    </w:p>
    <w:p w14:paraId="5F8837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3.1 Recursos provenientes do Convênio FNDE.</w:t>
      </w:r>
    </w:p>
    <w:p w14:paraId="07B9F3D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 DA HABILITAÇÃO DO FORNECEDOR</w:t>
      </w:r>
    </w:p>
    <w:p w14:paraId="03CC83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/>
          <w:sz w:val="24"/>
          <w:szCs w:val="24"/>
          <w:u w:val="single"/>
        </w:rPr>
        <w:t>(alterada pela Resolução nº 4, de 2 de abril de 2015).</w:t>
      </w:r>
    </w:p>
    <w:p w14:paraId="57D5248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E6C1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4.1.1 DO RECEBIMENTO DOS ENVELOPES</w:t>
      </w:r>
    </w:p>
    <w:p w14:paraId="7D8B0A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5A2D9DC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2309AF2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45926F2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1DBECCD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BC4106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/>
          <w:sz w:val="24"/>
          <w:szCs w:val="24"/>
        </w:rPr>
      </w:pPr>
    </w:p>
    <w:p w14:paraId="6BB5BB7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35E4EC9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2A543CB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CAACB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F58056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ED338B9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7833ECE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7B14D9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F44C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5C2CE7D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41C759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17C0A1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/>
          <w:sz w:val="24"/>
          <w:szCs w:val="24"/>
        </w:rPr>
        <w:t xml:space="preserve">, </w:t>
      </w:r>
      <w:r w:rsidR="00555415">
        <w:rPr>
          <w:rFonts w:ascii="Times New Roman" w:hAnsi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Art.27).</w:t>
      </w:r>
    </w:p>
    <w:p w14:paraId="540EA7D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III - A</w:t>
      </w:r>
      <w:r w:rsidRPr="004D1BE8">
        <w:rPr>
          <w:rFonts w:ascii="Times New Roman" w:hAnsi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&gt;Chamada Pública);</w:t>
      </w:r>
    </w:p>
    <w:p w14:paraId="514A26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24BD2AF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8269E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4C9B5AA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>, os documentos abaixo relacionados, sob pena de inabilitação:</w:t>
      </w:r>
    </w:p>
    <w:p w14:paraId="7EF0D34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77E6A0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/>
          <w:sz w:val="24"/>
          <w:szCs w:val="24"/>
        </w:rPr>
        <w:t>;</w:t>
      </w:r>
    </w:p>
    <w:p w14:paraId="65B8F61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);</w:t>
      </w:r>
    </w:p>
    <w:p w14:paraId="03C6E28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7FEBF6C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8206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27B06B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>, os documentos abaixo relacionados, sob pena de inabilitação:</w:t>
      </w:r>
    </w:p>
    <w:p w14:paraId="3623B9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138AF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Art.27).</w:t>
      </w:r>
    </w:p>
    <w:p w14:paraId="55881B1B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184D05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F3AA620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4803FCC1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5C045DD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E91DAC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/>
          <w:b/>
          <w:sz w:val="24"/>
          <w:szCs w:val="24"/>
        </w:rPr>
        <w:t xml:space="preserve">Pública); </w:t>
      </w:r>
    </w:p>
    <w:p w14:paraId="2C81CE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0ACB459C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333A2693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58E6920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7CA1A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685199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sz w:val="24"/>
          <w:szCs w:val="24"/>
        </w:rPr>
        <w:t>podendo ser Municipal (SIM), Estadual (SIE) ou Federal (SIF);</w:t>
      </w:r>
    </w:p>
    <w:p w14:paraId="1D6EE8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/>
          <w:sz w:val="24"/>
          <w:szCs w:val="24"/>
        </w:rPr>
        <w:t>;</w:t>
      </w:r>
    </w:p>
    <w:p w14:paraId="42E3386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– Ministério de Agricultura, Pecuária e Abastecimento;</w:t>
      </w:r>
    </w:p>
    <w:p w14:paraId="21F7CBE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/>
          <w:sz w:val="24"/>
          <w:szCs w:val="24"/>
        </w:rPr>
        <w:t>outros semelhantes;</w:t>
      </w:r>
    </w:p>
    <w:p w14:paraId="3A55C9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080F3F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4C0335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321F348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22F6C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20707F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/>
          <w:sz w:val="24"/>
          <w:szCs w:val="24"/>
        </w:rPr>
        <w:t>da</w:t>
      </w:r>
      <w:r w:rsidRPr="004D1BE8">
        <w:rPr>
          <w:rFonts w:ascii="Times New Roman" w:hAnsi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16DB1F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6F4961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D3390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6E2F89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30C974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/>
          <w:sz w:val="24"/>
          <w:szCs w:val="24"/>
          <w:u w:val="single"/>
        </w:rPr>
        <w:t>(alterada pela Resolução nº 4, de 2 de abril de 2015).</w:t>
      </w:r>
    </w:p>
    <w:p w14:paraId="3B77CA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7DA2A3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5.5 </w:t>
      </w:r>
      <w:r w:rsidRPr="004D1BE8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7566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151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6. DA IMPUGNAÇÃO DO EDITAL</w:t>
      </w:r>
    </w:p>
    <w:p w14:paraId="43F47C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hAnsi="Times New Roman"/>
          <w:b/>
          <w:sz w:val="24"/>
          <w:szCs w:val="24"/>
        </w:rPr>
        <w:t>até 03 (três) dias úteis</w:t>
      </w:r>
      <w:r w:rsidRPr="004D1BE8">
        <w:rPr>
          <w:rFonts w:ascii="Times New Roman" w:hAnsi="Times New Roman"/>
          <w:sz w:val="24"/>
          <w:szCs w:val="24"/>
        </w:rPr>
        <w:t xml:space="preserve"> antes da data fixada para a abertura dos envelopes de habilitação. </w:t>
      </w:r>
    </w:p>
    <w:p w14:paraId="155526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7EAD27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53D548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383D57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0B2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7. DOS CRITÉRIOS DE SELEÇÃO DOS BENEFICIÁRIOS</w:t>
      </w:r>
    </w:p>
    <w:p w14:paraId="610B299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/>
          <w:color w:val="000000"/>
          <w:sz w:val="24"/>
          <w:szCs w:val="24"/>
        </w:rPr>
        <w:t>), grupo de projetos do Estado, e grupo de propostas do País.</w:t>
      </w:r>
    </w:p>
    <w:p w14:paraId="04466B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7.2. Entre os grupos de projetos, será observada a seguinte ordem de prioridade para seleção:</w:t>
      </w:r>
    </w:p>
    <w:p w14:paraId="1C8B87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2FD368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/>
          <w:sz w:val="24"/>
          <w:szCs w:val="24"/>
        </w:rPr>
        <w:softHyphen/>
        <w:t>mento da Educação (FNDE) para o Programa Nacional de Alimentação Escolar (PNAE):</w:t>
      </w:r>
    </w:p>
    <w:p w14:paraId="5C58E473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/>
          <w:sz w:val="24"/>
          <w:szCs w:val="24"/>
        </w:rPr>
        <w:t xml:space="preserve">, </w:t>
      </w:r>
      <w:r w:rsidRPr="004D1BE8">
        <w:rPr>
          <w:rFonts w:ascii="Times New Roman" w:hAnsi="Times New Roman"/>
          <w:b/>
          <w:bCs/>
          <w:sz w:val="24"/>
          <w:szCs w:val="24"/>
        </w:rPr>
        <w:t>no mesmo município em que se localizam as escolas.”</w:t>
      </w:r>
    </w:p>
    <w:p w14:paraId="5940EFFC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2B43791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III - O grupo de projetos do Estado terá prioridade sobre o do País;</w:t>
      </w:r>
    </w:p>
    <w:p w14:paraId="5688C8A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885DCE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22791D0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1B5C7B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5F405C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3D8F83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/>
          <w:sz w:val="24"/>
          <w:szCs w:val="24"/>
        </w:rPr>
        <w:t>:</w:t>
      </w:r>
    </w:p>
    <w:p w14:paraId="45C14D9B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23CB1B3C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41E0A42A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6206B12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</w:rPr>
        <w:t>de assentados da reforma agrária, quilombolas ou indígenas no seu quadro de associados/cooperados.</w:t>
      </w:r>
    </w:p>
    <w:p w14:paraId="35C7137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427E1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5EEC2B9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25514DFF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29F91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14:paraId="5444DB50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 w:rsidR="00D357A7">
        <w:rPr>
          <w:rFonts w:ascii="Times New Roman" w:hAnsi="Times New Roman"/>
          <w:color w:val="000000"/>
        </w:rPr>
        <w:t xml:space="preserve">de </w:t>
      </w:r>
      <w:r w:rsidR="00D357A7" w:rsidRPr="00D357A7">
        <w:rPr>
          <w:rFonts w:ascii="Times New Roman" w:hAnsi="Times New Roman"/>
          <w:b/>
          <w:color w:val="000000"/>
        </w:rPr>
        <w:t>3 (três) dias úteis</w:t>
      </w:r>
      <w:r w:rsidR="00D357A7">
        <w:rPr>
          <w:rFonts w:ascii="Times New Roman" w:hAnsi="Times New Roman"/>
          <w:color w:val="000000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hAnsi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709E79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0AAC1E9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8.1.1 Caberá a Comissão Julgadora (</w:t>
      </w:r>
      <w:r w:rsidRPr="004D1BE8">
        <w:rPr>
          <w:rFonts w:ascii="Times New Roman" w:hAnsi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hAnsi="Times New Roman"/>
          <w:sz w:val="24"/>
          <w:szCs w:val="24"/>
        </w:rPr>
        <w:t xml:space="preserve">) </w:t>
      </w:r>
      <w:r w:rsidRPr="004D1BE8">
        <w:rPr>
          <w:rFonts w:ascii="Times New Roman" w:hAnsi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hAnsi="Times New Roman"/>
          <w:sz w:val="24"/>
          <w:szCs w:val="24"/>
        </w:rPr>
        <w:t xml:space="preserve"> quanto aos recursos apresentados.</w:t>
      </w:r>
    </w:p>
    <w:p w14:paraId="081DE3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AFF64F" w14:textId="77777777" w:rsidR="007452F0" w:rsidRPr="004D1BE8" w:rsidRDefault="007452F0" w:rsidP="004D1BE8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9. DAS AMOSTRAS DOS PRODUTOS</w:t>
      </w:r>
    </w:p>
    <w:p w14:paraId="62891D39" w14:textId="77777777" w:rsidR="007452F0" w:rsidRPr="004D1BE8" w:rsidRDefault="007452F0" w:rsidP="004D1BE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9.1 As amostras dos gêneros alimentícios especificados nesta Chamada Pública deverão ser entregues </w:t>
      </w:r>
      <w:r w:rsidR="00EC5C50">
        <w:rPr>
          <w:rFonts w:ascii="Times New Roman" w:hAnsi="Times New Roman"/>
          <w:sz w:val="24"/>
          <w:szCs w:val="24"/>
        </w:rPr>
        <w:t>no</w:t>
      </w:r>
      <w:r w:rsidRPr="004D1BE8">
        <w:rPr>
          <w:rFonts w:ascii="Times New Roman" w:hAnsi="Times New Roman"/>
          <w:sz w:val="24"/>
          <w:szCs w:val="24"/>
        </w:rPr>
        <w:t xml:space="preserve"> </w:t>
      </w:r>
      <w:r w:rsidR="00B23DF2">
        <w:rPr>
          <w:rFonts w:ascii="Times New Roman" w:hAnsi="Times New Roman"/>
          <w:sz w:val="24"/>
          <w:szCs w:val="24"/>
        </w:rPr>
        <w:t>CEPI DR. ARY RIBEIRO VALADÃO FILHO</w:t>
      </w:r>
      <w:r w:rsidRPr="004D1BE8">
        <w:rPr>
          <w:rFonts w:ascii="Times New Roman" w:hAnsi="Times New Roman"/>
          <w:bCs/>
          <w:sz w:val="24"/>
          <w:szCs w:val="24"/>
        </w:rPr>
        <w:t xml:space="preserve">, situada à </w:t>
      </w:r>
      <w:r w:rsidR="00EC5C50">
        <w:rPr>
          <w:rFonts w:ascii="Times New Roman" w:hAnsi="Times New Roman"/>
          <w:bCs/>
          <w:sz w:val="24"/>
          <w:szCs w:val="24"/>
        </w:rPr>
        <w:t>AV. BENIGNO PINTO DE FARIAS Nº 1068</w:t>
      </w:r>
      <w:r w:rsidRPr="004D1BE8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EC5C50">
        <w:rPr>
          <w:rFonts w:ascii="Times New Roman" w:hAnsi="Times New Roman"/>
          <w:bCs/>
          <w:sz w:val="24"/>
          <w:szCs w:val="24"/>
        </w:rPr>
        <w:t>ITAGUARU/GO</w:t>
      </w:r>
      <w:r w:rsidRPr="004D1BE8">
        <w:rPr>
          <w:rFonts w:ascii="Times New Roman" w:hAnsi="Times New Roman"/>
          <w:sz w:val="24"/>
          <w:szCs w:val="24"/>
        </w:rPr>
        <w:t>,</w:t>
      </w:r>
      <w:r w:rsidR="00EC5C50">
        <w:rPr>
          <w:rFonts w:ascii="Times New Roman" w:hAnsi="Times New Roman"/>
          <w:sz w:val="24"/>
          <w:szCs w:val="24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4132FC88" w14:textId="77777777" w:rsidR="007452F0" w:rsidRPr="004D1BE8" w:rsidRDefault="007452F0" w:rsidP="004D1BE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5C0ECBAA" w14:textId="77777777" w:rsidR="007452F0" w:rsidRPr="004D1BE8" w:rsidRDefault="007452F0" w:rsidP="004D1BE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9.3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3EA825EE" w14:textId="77777777" w:rsidR="007452F0" w:rsidRPr="004D1BE8" w:rsidRDefault="007452F0" w:rsidP="004D1BE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53C3E7E3" w14:textId="77777777" w:rsidR="007452F0" w:rsidRPr="004D1BE8" w:rsidRDefault="007452F0" w:rsidP="004D1BE8">
      <w:pPr>
        <w:jc w:val="both"/>
        <w:rPr>
          <w:rFonts w:ascii="Times New Roman" w:hAnsi="Times New Roman"/>
          <w:sz w:val="24"/>
          <w:szCs w:val="24"/>
        </w:rPr>
      </w:pPr>
    </w:p>
    <w:p w14:paraId="1DA3D3CC" w14:textId="77777777" w:rsidR="007452F0" w:rsidRPr="004D1BE8" w:rsidRDefault="007452F0" w:rsidP="004D1BE8">
      <w:pPr>
        <w:ind w:right="44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10. DO LOCAL E PERIODICIDADE DE ENTREGA DOS PRODUTOS</w:t>
      </w:r>
    </w:p>
    <w:p w14:paraId="3100F4E7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Os gêneros alimen</w:t>
      </w:r>
      <w:r w:rsidR="00EC5C50">
        <w:rPr>
          <w:rFonts w:ascii="Times New Roman" w:hAnsi="Times New Roman"/>
          <w:sz w:val="24"/>
          <w:szCs w:val="24"/>
        </w:rPr>
        <w:t>tícios deverão ser entregues,</w:t>
      </w:r>
      <w:r w:rsidRPr="004D1BE8">
        <w:rPr>
          <w:rFonts w:ascii="Times New Roman" w:hAnsi="Times New Roman"/>
          <w:sz w:val="24"/>
          <w:szCs w:val="24"/>
        </w:rPr>
        <w:t xml:space="preserve"> </w:t>
      </w:r>
      <w:r w:rsidR="00EC5C50">
        <w:rPr>
          <w:rFonts w:ascii="Times New Roman" w:hAnsi="Times New Roman"/>
          <w:sz w:val="24"/>
          <w:szCs w:val="24"/>
        </w:rPr>
        <w:t>no</w:t>
      </w:r>
      <w:r w:rsidR="00EC5C50" w:rsidRPr="004D1BE8">
        <w:rPr>
          <w:rFonts w:ascii="Times New Roman" w:hAnsi="Times New Roman"/>
          <w:sz w:val="24"/>
          <w:szCs w:val="24"/>
        </w:rPr>
        <w:t xml:space="preserve"> </w:t>
      </w:r>
      <w:r w:rsidR="00EC5C50">
        <w:rPr>
          <w:rFonts w:ascii="Times New Roman" w:hAnsi="Times New Roman"/>
          <w:sz w:val="24"/>
          <w:szCs w:val="24"/>
        </w:rPr>
        <w:t>CEPI DR. ARY RIBEIRO VALADÃO FILHO</w:t>
      </w:r>
      <w:r w:rsidR="00EC5C50" w:rsidRPr="004D1BE8">
        <w:rPr>
          <w:rFonts w:ascii="Times New Roman" w:hAnsi="Times New Roman"/>
          <w:bCs/>
          <w:sz w:val="24"/>
          <w:szCs w:val="24"/>
        </w:rPr>
        <w:t>, situado à AV. BENIGNO</w:t>
      </w:r>
      <w:r w:rsidR="00EC5C50">
        <w:rPr>
          <w:rFonts w:ascii="Times New Roman" w:hAnsi="Times New Roman"/>
          <w:bCs/>
          <w:sz w:val="24"/>
          <w:szCs w:val="24"/>
        </w:rPr>
        <w:t xml:space="preserve"> PINTO DE FARIAS Nº 1068</w:t>
      </w:r>
      <w:r w:rsidR="00EC5C50" w:rsidRPr="004D1BE8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EC5C50">
        <w:rPr>
          <w:rFonts w:ascii="Times New Roman" w:hAnsi="Times New Roman"/>
          <w:bCs/>
          <w:sz w:val="24"/>
          <w:szCs w:val="24"/>
        </w:rPr>
        <w:t>ITAGUARU/GO</w:t>
      </w:r>
      <w:r w:rsidR="00EC5C50" w:rsidRPr="004D1BE8">
        <w:rPr>
          <w:rFonts w:ascii="Times New Roman" w:hAnsi="Times New Roman"/>
          <w:sz w:val="24"/>
          <w:szCs w:val="24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de acordo com o cronograma expedido pela Escola, no qual se atestará o seu recebimento.</w:t>
      </w:r>
    </w:p>
    <w:p w14:paraId="0CC019D0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0AAF683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79BFD109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EC3311E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/>
          <w:b/>
          <w:bCs/>
          <w:sz w:val="24"/>
          <w:szCs w:val="24"/>
        </w:rPr>
        <w:t>PRAZO DE EXECUÇÃO DO CONTRATO</w:t>
      </w:r>
    </w:p>
    <w:p w14:paraId="314026A3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051713C9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/>
          <w:sz w:val="24"/>
          <w:szCs w:val="24"/>
        </w:rPr>
        <w:t>partir assinatura do contrato.</w:t>
      </w:r>
    </w:p>
    <w:p w14:paraId="615EADF4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84462B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12. DO PAGAMENTO</w:t>
      </w:r>
    </w:p>
    <w:p w14:paraId="19B6D3DB" w14:textId="615D4FD9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/>
          <w:sz w:val="24"/>
          <w:szCs w:val="24"/>
        </w:rPr>
        <w:t>, através de Transferência Eletrônica Identificada, (Art. 38, XXVII. “C” Resolução 26/2013).</w:t>
      </w:r>
    </w:p>
    <w:p w14:paraId="15EA49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13. DAS SANÇÕES ADMINISTRATIVAS</w:t>
      </w:r>
    </w:p>
    <w:p w14:paraId="5814B3FC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2D49BDDD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01058FAC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4D65586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lastRenderedPageBreak/>
        <w:t>III - Suspensão temporária de participação em licitação e impedimento de contratar com a Administração, por prazo não superior a 2 (dois) anos;</w:t>
      </w:r>
    </w:p>
    <w:p w14:paraId="43FE4E7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0E156D7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714810F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18A803B4" w14:textId="77777777" w:rsidR="007452F0" w:rsidRPr="004D1BE8" w:rsidRDefault="007452F0" w:rsidP="004D1BE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A2C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14. DAS DISPOSIÇÕES GERAIS</w:t>
      </w:r>
    </w:p>
    <w:p w14:paraId="00FB99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4F38EF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/>
          <w:sz w:val="24"/>
          <w:szCs w:val="24"/>
        </w:rPr>
        <w:t>, e obedecerá às seguintes regras:</w:t>
      </w:r>
    </w:p>
    <w:p w14:paraId="5642C9A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/>
          <w:sz w:val="24"/>
          <w:szCs w:val="24"/>
        </w:rPr>
        <w:t>;</w:t>
      </w:r>
    </w:p>
    <w:p w14:paraId="5B3F3C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41206F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1BE8">
        <w:rPr>
          <w:rFonts w:ascii="Times New Roman" w:hAnsi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62A2705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0CBCE3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457AC37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11A8E62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793063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E6168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/>
          <w:sz w:val="24"/>
          <w:szCs w:val="24"/>
        </w:rPr>
        <w:t>) convocado (s), para no prazo de até 05 (cinco) dias, assinar o (s) contrato (s).</w:t>
      </w:r>
    </w:p>
    <w:p w14:paraId="7B28B41A" w14:textId="07DA6B91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/>
          <w:sz w:val="24"/>
          <w:szCs w:val="24"/>
        </w:rPr>
        <w:t>convocado.</w:t>
      </w:r>
    </w:p>
    <w:p w14:paraId="6392512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0893">
        <w:rPr>
          <w:rFonts w:ascii="Times New Roman" w:hAnsi="Times New Roman"/>
          <w:sz w:val="24"/>
          <w:szCs w:val="24"/>
        </w:rPr>
        <w:t xml:space="preserve">15.3 </w:t>
      </w:r>
      <w:r w:rsidRPr="00E20893">
        <w:rPr>
          <w:rFonts w:ascii="Times New Roman" w:hAnsi="Times New Roman"/>
          <w:b/>
          <w:sz w:val="24"/>
          <w:szCs w:val="24"/>
        </w:rPr>
        <w:t>CABERÁ A COORDENAÇÃO REGIONAL:</w:t>
      </w:r>
    </w:p>
    <w:p w14:paraId="7F3FAA1E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E20893">
        <w:rPr>
          <w:rFonts w:ascii="Times New Roman" w:hAnsi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/>
          <w:sz w:val="24"/>
          <w:szCs w:val="24"/>
        </w:rPr>
        <w:t>, conforme disposto no item 14.2 tanto para os Grupos Formais, Individuais e Informais;</w:t>
      </w:r>
    </w:p>
    <w:p w14:paraId="486E2B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/>
          <w:sz w:val="24"/>
          <w:szCs w:val="24"/>
        </w:rPr>
        <w:t>, e horário para a assinatura dos contratos.</w:t>
      </w:r>
    </w:p>
    <w:p w14:paraId="457A1A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84A6A1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16.</w:t>
      </w:r>
      <w:r w:rsidRPr="004D1BE8">
        <w:rPr>
          <w:rFonts w:ascii="Times New Roman" w:hAnsi="Times New Roman"/>
          <w:b/>
          <w:sz w:val="24"/>
          <w:szCs w:val="24"/>
        </w:rPr>
        <w:t xml:space="preserve"> CABERÁ AOS GRUPOS FORMAIS, INFORMAIS E INDIVIDUAIS:</w:t>
      </w:r>
    </w:p>
    <w:p w14:paraId="59D3D9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2F4B0C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234D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7E5186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9770A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16.1.2 </w:t>
      </w:r>
      <w:r w:rsidR="00015C9B">
        <w:rPr>
          <w:rFonts w:ascii="Times New Roman" w:hAnsi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/>
          <w:sz w:val="24"/>
          <w:szCs w:val="24"/>
        </w:rPr>
        <w:t>, no Envelope nº 1 (Habilitação) as declarações de:</w:t>
      </w:r>
    </w:p>
    <w:p w14:paraId="04C9B42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16.1.3 </w:t>
      </w:r>
      <w:r w:rsidRPr="004D1BE8">
        <w:rPr>
          <w:rFonts w:ascii="Times New Roman" w:hAnsi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4911DF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bCs/>
          <w:sz w:val="24"/>
          <w:szCs w:val="24"/>
        </w:rPr>
        <w:t>16.1.4 Declaração de produção própria, sob pena de inabilitação.</w:t>
      </w:r>
    </w:p>
    <w:p w14:paraId="4DB1E0E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DBE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/>
          <w:b/>
          <w:sz w:val="24"/>
          <w:szCs w:val="24"/>
        </w:rPr>
        <w:t xml:space="preserve"> – UNIDADE EXECUTORA</w:t>
      </w:r>
    </w:p>
    <w:p w14:paraId="2A969CD3" w14:textId="10E3A26A" w:rsidR="007452F0" w:rsidRPr="004C1E54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/>
          <w:sz w:val="24"/>
          <w:szCs w:val="24"/>
        </w:rPr>
        <w:t>Contrato e</w:t>
      </w:r>
      <w:r w:rsidR="00C02F36">
        <w:rPr>
          <w:rFonts w:ascii="Times New Roman" w:hAnsi="Times New Roman"/>
          <w:sz w:val="24"/>
          <w:szCs w:val="24"/>
        </w:rPr>
        <w:t xml:space="preserve"> enviar o Extrato assinado para a Coordenação.</w:t>
      </w:r>
    </w:p>
    <w:p w14:paraId="6F0B0E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lastRenderedPageBreak/>
        <w:t>18APÓS A ASSINATURA DOS CONTRATOS</w:t>
      </w:r>
    </w:p>
    <w:p w14:paraId="273671E2" w14:textId="263A8618" w:rsidR="007452F0" w:rsidRPr="004C1E54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18.1 </w:t>
      </w:r>
      <w:r w:rsidRPr="004D1BE8">
        <w:rPr>
          <w:rFonts w:ascii="Times New Roman" w:hAnsi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6EBBA6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/>
          <w:i/>
          <w:sz w:val="24"/>
          <w:szCs w:val="24"/>
        </w:rPr>
        <w:t>)</w:t>
      </w:r>
      <w:r w:rsidRPr="004D1BE8">
        <w:rPr>
          <w:rFonts w:ascii="Times New Roman" w:hAnsi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17119575" w14:textId="2E370C6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18.1.2 </w:t>
      </w:r>
      <w:r w:rsidRPr="004D1BE8">
        <w:rPr>
          <w:rFonts w:ascii="Times New Roman" w:hAnsi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189F5A0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19 DA RESCISÃO DE CONTRATO</w:t>
      </w:r>
    </w:p>
    <w:p w14:paraId="344EBFE6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4C24BB36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a) por acordo entre as partes;</w:t>
      </w:r>
    </w:p>
    <w:p w14:paraId="382EEC98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b) pela inobservância de qualquer de suas condições;</w:t>
      </w:r>
    </w:p>
    <w:p w14:paraId="7B376539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c) por quaisquer dos motivos previstos em lei.</w:t>
      </w:r>
    </w:p>
    <w:p w14:paraId="17332C07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12CC6D0" w14:textId="6A37D223" w:rsidR="007452F0" w:rsidRPr="004D1BE8" w:rsidRDefault="0004183B" w:rsidP="00E600B0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ITAGUARU,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 aos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="00EC5C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>dias do mês de</w:t>
      </w:r>
      <w:r w:rsidR="00EC5C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NOVEMBRO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>de 20</w:t>
      </w:r>
      <w:r>
        <w:rPr>
          <w:rFonts w:ascii="Times New Roman" w:hAnsi="Times New Roman"/>
          <w:color w:val="000000"/>
          <w:sz w:val="24"/>
          <w:szCs w:val="24"/>
        </w:rPr>
        <w:t>19</w:t>
      </w:r>
    </w:p>
    <w:p w14:paraId="4DD3CADD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1A6E0E" w14:textId="77777777" w:rsidR="007452F0" w:rsidRPr="004D1BE8" w:rsidRDefault="00EC5C50" w:rsidP="00EC5C50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ZILENE DE AGUIAR PINTO MOREIRA</w:t>
      </w:r>
    </w:p>
    <w:p w14:paraId="7DFCECE5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Presidente do Conselho da Unidade Escolar.</w:t>
      </w:r>
    </w:p>
    <w:p w14:paraId="6B18F6EA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2CD716" w14:textId="77777777" w:rsidR="0004183B" w:rsidRDefault="00EC5C50" w:rsidP="00E600B0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5C50">
        <w:rPr>
          <w:rFonts w:ascii="Times New Roman" w:hAnsi="Times New Roman"/>
          <w:b/>
          <w:color w:val="000000"/>
          <w:sz w:val="24"/>
          <w:szCs w:val="24"/>
        </w:rPr>
        <w:t>CEPI DR. ARY RIBEIRO VALADÃO FILHO</w:t>
      </w:r>
    </w:p>
    <w:p w14:paraId="283D6AEC" w14:textId="6C5619E8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8" w:name="_GoBack"/>
      <w:bookmarkEnd w:id="8"/>
      <w:r w:rsidRPr="004D1BE8">
        <w:rPr>
          <w:rFonts w:ascii="Times New Roman" w:hAnsi="Times New Roman"/>
          <w:color w:val="000000"/>
          <w:sz w:val="24"/>
          <w:szCs w:val="24"/>
        </w:rPr>
        <w:t>Secretaria de Estado da Educação.</w:t>
      </w:r>
    </w:p>
    <w:p w14:paraId="573BB381" w14:textId="77777777" w:rsidR="000202FF" w:rsidRPr="004D1BE8" w:rsidRDefault="000202FF" w:rsidP="004D1BE8">
      <w:pPr>
        <w:jc w:val="both"/>
        <w:rPr>
          <w:rFonts w:ascii="Times New Roman" w:hAnsi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1BAE" w14:textId="77777777" w:rsidR="00E03649" w:rsidRDefault="00E03649" w:rsidP="004C0DC1">
      <w:pPr>
        <w:spacing w:after="0" w:line="240" w:lineRule="auto"/>
      </w:pPr>
      <w:r>
        <w:separator/>
      </w:r>
    </w:p>
  </w:endnote>
  <w:endnote w:type="continuationSeparator" w:id="0">
    <w:p w14:paraId="781F118A" w14:textId="77777777" w:rsidR="00E03649" w:rsidRDefault="00E036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C4DA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6955B13D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77D6D65" w14:textId="02760E6F" w:rsidR="0058583D" w:rsidRPr="00ED6BBB" w:rsidRDefault="00F87397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9F128C" wp14:editId="696C7FF7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19AEEA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6tIQ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C2jLEIS&#10;9yDR88GpkBllvj2DtgV4VXJnfIHkJF/1iyJfLZKq6rBsWXB+O2uITX1EfBfiH1ZDkv3wUVHwwYAf&#10;enVqTO8hoQvoFCQ53yRhJ4cI/Hx8mGdpAsqRqy3GxTVQG+s+MNUjfykj6wzmbecqJSUIr0wa0uDj&#10;i3WeFi6uAT6rVFsuRNBfSDQA92wOibzJKsGpt4aHafeVMOiI/QglyyU4jWh3bkYdJA1oHcN0c7k7&#10;zMV4h+xCejyoDPhcbuOMfFsmy81is8gneTbbTPKkrifP2yqfzLbp/LF+qKuqTr97amledJxSJj27&#10;67ym+d/Nw2Vzxkm7TeytD/E9emgYkL1+A+kgrVdznIu9oued8d3wKsOIBufLOvkd+PUdvH4u/foH&#10;AAAA//8DAFBLAwQUAAYACAAAACEAWX+SzN0AAAAKAQAADwAAAGRycy9kb3ducmV2LnhtbEyPQWrD&#10;MBBF94XeQUyhu0R2aNPYsRxKIAsvWqjTA8jW2DKxRkZSYvf2VaHQLufP48+b4rCYkd3Q+cGSgHSd&#10;AENqrRqoF/B5Pq12wHyQpORoCQV8oYdDeX9XyFzZmT7wVoeexRLyuRSgQ5hyzn2r0Ui/thNS3HXW&#10;GRni6HqunJxjuRn5Jkm23MiB4gUtJzxqbC/11Qjo0FVZ9/ZsGzV3mX4/VVl9rIR4fFhe98ACLuEP&#10;hh/9qA5ldGrslZRno4BNmkVSwCpNn4BFYLd9iUnzm/Cy4P9fKL8BAAD//wMAUEsBAi0AFAAGAAgA&#10;AAAhALaDOJL+AAAA4QEAABMAAAAAAAAAAAAAAAAAAAAAAFtDb250ZW50X1R5cGVzXS54bWxQSwEC&#10;LQAUAAYACAAAACEAOP0h/9YAAACUAQAACwAAAAAAAAAAAAAAAAAvAQAAX3JlbHMvLnJlbHNQSwEC&#10;LQAUAAYACAAAACEAV0xerSECAAA8BAAADgAAAAAAAAAAAAAAAAAuAgAAZHJzL2Uyb0RvYy54bWxQ&#10;SwECLQAUAAYACAAAACEAWX+SzN0AAAAKAQAADwAAAAAAAAAAAAAAAAB7BAAAZHJzL2Rvd25yZXYu&#10;eG1sUEsFBgAAAAAEAAQA8wAAAIUFAAAAAA==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41DA755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74D34BAF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690B7FAB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792DB023" w14:textId="77777777" w:rsidR="00882B6E" w:rsidRDefault="00882B6E" w:rsidP="00882B6E">
    <w:pPr>
      <w:pStyle w:val="Rodap"/>
    </w:pPr>
  </w:p>
  <w:p w14:paraId="68CB39EE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F7FF3" w14:textId="77777777" w:rsidR="00E03649" w:rsidRDefault="00E03649" w:rsidP="004C0DC1">
      <w:pPr>
        <w:spacing w:after="0" w:line="240" w:lineRule="auto"/>
      </w:pPr>
      <w:r>
        <w:separator/>
      </w:r>
    </w:p>
  </w:footnote>
  <w:footnote w:type="continuationSeparator" w:id="0">
    <w:p w14:paraId="06A29C6C" w14:textId="77777777" w:rsidR="00E03649" w:rsidRDefault="00E036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7FD5" w14:textId="77777777" w:rsidR="000520B9" w:rsidRDefault="00DD2D6F" w:rsidP="0058583D">
    <w:pPr>
      <w:pStyle w:val="Cabealho"/>
    </w:pPr>
    <w:r>
      <w:rPr>
        <w:noProof/>
        <w:lang w:eastAsia="pt-BR"/>
      </w:rPr>
      <w:drawing>
        <wp:inline distT="0" distB="0" distL="0" distR="0" wp14:anchorId="0FDC9FC8" wp14:editId="1DEA7534">
          <wp:extent cx="1797685" cy="820420"/>
          <wp:effectExtent l="0" t="0" r="0" b="0"/>
          <wp:docPr id="1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educaçã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E800CB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83B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3EB1"/>
    <w:rsid w:val="000A0533"/>
    <w:rsid w:val="000A0F5A"/>
    <w:rsid w:val="000C5103"/>
    <w:rsid w:val="000C6CB2"/>
    <w:rsid w:val="000D00E9"/>
    <w:rsid w:val="000D0376"/>
    <w:rsid w:val="000D14C3"/>
    <w:rsid w:val="000E35E4"/>
    <w:rsid w:val="000E52B3"/>
    <w:rsid w:val="000F045A"/>
    <w:rsid w:val="000F0512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72E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029EA"/>
    <w:rsid w:val="00311CE0"/>
    <w:rsid w:val="00313ABE"/>
    <w:rsid w:val="00313D95"/>
    <w:rsid w:val="00314D80"/>
    <w:rsid w:val="003159F6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1E69"/>
    <w:rsid w:val="00377E22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874CC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4EDB"/>
    <w:rsid w:val="004B76E5"/>
    <w:rsid w:val="004B7C6D"/>
    <w:rsid w:val="004C08B2"/>
    <w:rsid w:val="004C0DC1"/>
    <w:rsid w:val="004C1C52"/>
    <w:rsid w:val="004C1E54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17ABE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563F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3325"/>
    <w:rsid w:val="00A5743A"/>
    <w:rsid w:val="00A610ED"/>
    <w:rsid w:val="00A63D62"/>
    <w:rsid w:val="00A66EBE"/>
    <w:rsid w:val="00A74295"/>
    <w:rsid w:val="00A7528A"/>
    <w:rsid w:val="00A8230C"/>
    <w:rsid w:val="00A90481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3399"/>
    <w:rsid w:val="00B05536"/>
    <w:rsid w:val="00B05988"/>
    <w:rsid w:val="00B05E55"/>
    <w:rsid w:val="00B133AF"/>
    <w:rsid w:val="00B16C96"/>
    <w:rsid w:val="00B23DF2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0417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2C64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2D6F"/>
    <w:rsid w:val="00DD3CFD"/>
    <w:rsid w:val="00DD599B"/>
    <w:rsid w:val="00DD7668"/>
    <w:rsid w:val="00DE6412"/>
    <w:rsid w:val="00DF1C93"/>
    <w:rsid w:val="00DF29FA"/>
    <w:rsid w:val="00DF77E2"/>
    <w:rsid w:val="00E03649"/>
    <w:rsid w:val="00E07C14"/>
    <w:rsid w:val="00E15C68"/>
    <w:rsid w:val="00E163D8"/>
    <w:rsid w:val="00E20893"/>
    <w:rsid w:val="00E238AF"/>
    <w:rsid w:val="00E31368"/>
    <w:rsid w:val="00E3268C"/>
    <w:rsid w:val="00E346DA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2EA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013A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5C5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50C2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87397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F57B0"/>
  <w15:docId w15:val="{45C1DFA1-F699-4277-B9B4-D45D793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24180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3CF8-058F-478D-86BF-3D006B3F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4331</Words>
  <Characters>23391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27667</CharactersWithSpaces>
  <SharedDoc>false</SharedDoc>
  <HLinks>
    <vt:vector size="48" baseType="variant">
      <vt:variant>
        <vt:i4>1769503</vt:i4>
      </vt:variant>
      <vt:variant>
        <vt:i4>21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1638427</vt:i4>
      </vt:variant>
      <vt:variant>
        <vt:i4>15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8126517</vt:i4>
      </vt:variant>
      <vt:variant>
        <vt:i4>12</vt:i4>
      </vt:variant>
      <vt:variant>
        <vt:i4>0</vt:i4>
      </vt:variant>
      <vt:variant>
        <vt:i4>5</vt:i4>
      </vt:variant>
      <vt:variant>
        <vt:lpwstr>http://www.sit.mda.gov.br/mapa.php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mailto:52024180@seduc.go.gov.br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Elisa Gonçalves Pereira Caixeta</cp:lastModifiedBy>
  <cp:revision>7</cp:revision>
  <cp:lastPrinted>2019-10-18T11:49:00Z</cp:lastPrinted>
  <dcterms:created xsi:type="dcterms:W3CDTF">2019-11-20T12:30:00Z</dcterms:created>
  <dcterms:modified xsi:type="dcterms:W3CDTF">2019-11-22T12:43:00Z</dcterms:modified>
</cp:coreProperties>
</file>