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E1" w:rsidRDefault="00E847E1">
      <w:pPr>
        <w:widowControl w:val="0"/>
        <w:pBdr>
          <w:top w:val="nil"/>
          <w:left w:val="nil"/>
          <w:bottom w:val="nil"/>
          <w:right w:val="nil"/>
          <w:between w:val="nil"/>
        </w:pBdr>
        <w:spacing w:after="0"/>
      </w:pPr>
    </w:p>
    <w:p w:rsidR="00E847E1" w:rsidRDefault="00A253BA">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002/2020</w:t>
      </w:r>
    </w:p>
    <w:p w:rsidR="00E847E1" w:rsidRDefault="00A253BA">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2020.0000.602.3944</w:t>
      </w:r>
    </w:p>
    <w:p w:rsidR="00E847E1" w:rsidRDefault="00A253BA">
      <w:pPr>
        <w:spacing w:after="150"/>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2º Semestre</w:t>
      </w:r>
    </w:p>
    <w:p w:rsidR="00E847E1" w:rsidRDefault="00A253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rsidR="00E847E1" w:rsidRDefault="00A253B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O CONSELHO ESCOLAR CORAÇÃO DE JESUS, inscrito no</w:t>
      </w:r>
      <w:r>
        <w:rPr>
          <w:rFonts w:ascii="Times New Roman" w:eastAsia="Times New Roman" w:hAnsi="Times New Roman" w:cs="Times New Roman"/>
          <w:b/>
          <w:color w:val="000000"/>
          <w:sz w:val="24"/>
          <w:szCs w:val="24"/>
        </w:rPr>
        <w:t xml:space="preserve"> CNPJ sob nº 00.634.662/0001-13</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pessoa jurídica de direito público interno, do (a) COLÉGIO ESTADUAL CORAÇÃO DE JESUS, sediada no município de </w:t>
      </w:r>
      <w:r>
        <w:rPr>
          <w:rFonts w:ascii="Times New Roman" w:eastAsia="Times New Roman" w:hAnsi="Times New Roman" w:cs="Times New Roman"/>
          <w:b/>
          <w:color w:val="000000"/>
          <w:sz w:val="24"/>
          <w:szCs w:val="24"/>
        </w:rPr>
        <w:t>GOIÂNIA/GO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COORDENAÇÃO REGIONAL DE EDUCAÇÃO DE GOIÂNIA-GO</w:t>
      </w:r>
      <w:r>
        <w:rPr>
          <w:rFonts w:ascii="Times New Roman" w:eastAsia="Times New Roman" w:hAnsi="Times New Roman" w:cs="Times New Roman"/>
          <w:color w:val="000000"/>
          <w:sz w:val="24"/>
          <w:szCs w:val="24"/>
        </w:rPr>
        <w:t xml:space="preserve">, representada neste ato pelo Presidente do Conselho Escolar, Caroline </w:t>
      </w:r>
      <w:proofErr w:type="spellStart"/>
      <w:r>
        <w:rPr>
          <w:rFonts w:ascii="Times New Roman" w:eastAsia="Times New Roman" w:hAnsi="Times New Roman" w:cs="Times New Roman"/>
          <w:color w:val="000000"/>
          <w:sz w:val="24"/>
          <w:szCs w:val="24"/>
        </w:rPr>
        <w:t>Geraldini</w:t>
      </w:r>
      <w:proofErr w:type="spellEnd"/>
      <w:r>
        <w:rPr>
          <w:rFonts w:ascii="Times New Roman" w:eastAsia="Times New Roman" w:hAnsi="Times New Roman" w:cs="Times New Roman"/>
          <w:color w:val="000000"/>
          <w:sz w:val="24"/>
          <w:szCs w:val="24"/>
        </w:rPr>
        <w:t xml:space="preserve"> Ferreira Rezende inscrito (a) no CPF nº 708.948.761-04, Carteira de Identidade nº 3920411, Órgão Emissor DGPC-GO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o Manual de Aquisição de produtos da Agricultura Familiar para a Alimentação Escolar  - PNAE, 2ª edição</w:t>
      </w:r>
      <w:r w:rsidR="00B22434">
        <w:rPr>
          <w:rFonts w:ascii="Times New Roman" w:eastAsia="Times New Roman" w:hAnsi="Times New Roman" w:cs="Times New Roman"/>
          <w:i/>
          <w:color w:val="000000"/>
          <w:sz w:val="24"/>
          <w:szCs w:val="24"/>
          <w:u w:val="single"/>
        </w:rPr>
        <w:t xml:space="preserve">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 03 de agosto a 18 de dezembro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981A09">
        <w:rPr>
          <w:rFonts w:ascii="Times New Roman" w:hAnsi="Times New Roman" w:cs="Times New Roman"/>
          <w:color w:val="000000"/>
          <w:sz w:val="24"/>
          <w:szCs w:val="24"/>
        </w:rPr>
        <w:t>27/08/2020 a 16/09/2020</w:t>
      </w:r>
      <w:r w:rsidR="00981A09">
        <w:rPr>
          <w:rFonts w:ascii="Times New Roman" w:hAnsi="Times New Roman" w:cs="Times New Roman"/>
          <w:bCs/>
          <w:color w:val="000000"/>
          <w:sz w:val="24"/>
          <w:szCs w:val="24"/>
        </w:rPr>
        <w:t>,</w:t>
      </w:r>
      <w:r w:rsidR="00981A09">
        <w:rPr>
          <w:rFonts w:ascii="Times New Roman" w:hAnsi="Times New Roman" w:cs="Times New Roman"/>
          <w:b/>
          <w:bCs/>
          <w:color w:val="000000"/>
          <w:sz w:val="24"/>
          <w:szCs w:val="24"/>
        </w:rPr>
        <w:t xml:space="preserve"> com abertura dia 17/09/2020 </w:t>
      </w:r>
      <w:r>
        <w:rPr>
          <w:rFonts w:ascii="Times New Roman" w:eastAsia="Times New Roman" w:hAnsi="Times New Roman" w:cs="Times New Roman"/>
          <w:color w:val="000000"/>
          <w:sz w:val="24"/>
          <w:szCs w:val="24"/>
        </w:rPr>
        <w:t xml:space="preserve">na sede do Conselho Escolar, situada à Rua 02 Esq. c/ R. 14 e 15 S/N Setor Aeroviário, CEP 74.435-120, e-mail </w:t>
      </w:r>
      <w:hyperlink r:id="rId8">
        <w:r>
          <w:rPr>
            <w:rFonts w:ascii="Times New Roman" w:eastAsia="Times New Roman" w:hAnsi="Times New Roman" w:cs="Times New Roman"/>
            <w:color w:val="0000FF"/>
            <w:sz w:val="24"/>
            <w:szCs w:val="24"/>
            <w:u w:val="single"/>
          </w:rPr>
          <w:t>52034879@seduc.go.gov.br</w:t>
        </w:r>
      </w:hyperlink>
      <w:r>
        <w:rPr>
          <w:rFonts w:ascii="Times New Roman" w:eastAsia="Times New Roman" w:hAnsi="Times New Roman" w:cs="Times New Roman"/>
          <w:color w:val="000000"/>
          <w:sz w:val="24"/>
          <w:szCs w:val="24"/>
        </w:rPr>
        <w:t xml:space="preserve"> e telefone 3295-8549.</w:t>
      </w: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847E1" w:rsidRDefault="00A253BA">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E847E1">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847E1" w:rsidRDefault="00A253BA">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lastRenderedPageBreak/>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847E1" w:rsidRDefault="00A253BA">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847E1" w:rsidRDefault="00A253BA">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847E1" w:rsidRDefault="00A253BA">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E847E1" w:rsidRDefault="00A253BA">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E847E1">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847E1" w:rsidRDefault="00E847E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847E1" w:rsidRDefault="00E847E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847E1" w:rsidRDefault="00E847E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847E1" w:rsidRDefault="00E847E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E847E1" w:rsidRDefault="00A253BA">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p w:rsidR="00E847E1" w:rsidRDefault="00A253BA">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E847E1" w:rsidRDefault="00A253BA">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p w:rsidR="00E847E1" w:rsidRDefault="00A253BA">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r>
      <w:tr w:rsidR="00A253BA">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2797"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56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1341"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2044"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after="150" w:line="36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sz w:val="24"/>
                <w:szCs w:val="24"/>
              </w:rPr>
              <w:t>712,50</w:t>
            </w:r>
          </w:p>
        </w:tc>
      </w:tr>
      <w:tr w:rsidR="00A253BA">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2797"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156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1341"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R$ 3,59</w:t>
            </w:r>
          </w:p>
        </w:tc>
        <w:tc>
          <w:tcPr>
            <w:tcW w:w="2044"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R$ 1.023,15</w:t>
            </w:r>
          </w:p>
        </w:tc>
      </w:tr>
      <w:tr w:rsidR="00A253BA">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1056</w:t>
            </w:r>
          </w:p>
        </w:tc>
        <w:tc>
          <w:tcPr>
            <w:tcW w:w="1341"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R$ 2,52</w:t>
            </w:r>
          </w:p>
        </w:tc>
        <w:tc>
          <w:tcPr>
            <w:tcW w:w="2044"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R$ 2.661,12</w:t>
            </w:r>
          </w:p>
        </w:tc>
      </w:tr>
      <w:tr w:rsidR="00A253BA">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56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1341"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R$ 3,79</w:t>
            </w:r>
          </w:p>
        </w:tc>
        <w:tc>
          <w:tcPr>
            <w:tcW w:w="2044"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R$ 1.080,15</w:t>
            </w:r>
          </w:p>
        </w:tc>
      </w:tr>
      <w:tr w:rsidR="00A253BA">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2797"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156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w:t>
            </w:r>
          </w:p>
        </w:tc>
        <w:tc>
          <w:tcPr>
            <w:tcW w:w="1341"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R$ 1,98</w:t>
            </w:r>
          </w:p>
        </w:tc>
        <w:tc>
          <w:tcPr>
            <w:tcW w:w="2044"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R$ 1.692,90</w:t>
            </w:r>
          </w:p>
        </w:tc>
      </w:tr>
      <w:tr w:rsidR="00A253BA">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2797"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 (COM CASCA)</w:t>
            </w:r>
          </w:p>
        </w:tc>
        <w:tc>
          <w:tcPr>
            <w:tcW w:w="156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w:t>
            </w:r>
          </w:p>
        </w:tc>
        <w:tc>
          <w:tcPr>
            <w:tcW w:w="1341"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R$ 3,13</w:t>
            </w:r>
          </w:p>
        </w:tc>
        <w:tc>
          <w:tcPr>
            <w:tcW w:w="2044"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R$ 1.784,10</w:t>
            </w:r>
          </w:p>
        </w:tc>
      </w:tr>
      <w:tr w:rsidR="00A253BA">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2797"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1561"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A253BA" w:rsidRDefault="00A253BA">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1341"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R$ 2,59</w:t>
            </w:r>
          </w:p>
        </w:tc>
        <w:tc>
          <w:tcPr>
            <w:tcW w:w="2044" w:type="dxa"/>
            <w:tcBorders>
              <w:top w:val="single" w:sz="6" w:space="0" w:color="000000"/>
              <w:left w:val="single" w:sz="6" w:space="0" w:color="000000"/>
              <w:bottom w:val="single" w:sz="6" w:space="0" w:color="000000"/>
              <w:right w:val="single" w:sz="6" w:space="0" w:color="000000"/>
            </w:tcBorders>
            <w:vAlign w:val="center"/>
          </w:tcPr>
          <w:p w:rsidR="00A253BA" w:rsidRDefault="00A253BA" w:rsidP="00A253BA">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R$ 738,15</w:t>
            </w:r>
          </w:p>
        </w:tc>
      </w:tr>
      <w:tr w:rsidR="00E847E1">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rsidR="00E847E1" w:rsidRDefault="00A253BA">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rsidR="00E847E1" w:rsidRDefault="00A253BA">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R$ 9.692,07</w:t>
            </w:r>
          </w:p>
        </w:tc>
      </w:tr>
    </w:tbl>
    <w:p w:rsidR="00E847E1" w:rsidRDefault="00A253BA">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E847E1" w:rsidRDefault="00A253BA">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E847E1" w:rsidRDefault="00A253B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E847E1" w:rsidRDefault="00E847E1">
      <w:pPr>
        <w:jc w:val="both"/>
        <w:rPr>
          <w:rFonts w:ascii="Times New Roman" w:eastAsia="Times New Roman" w:hAnsi="Times New Roman" w:cs="Times New Roman"/>
          <w:color w:val="000000"/>
          <w:sz w:val="24"/>
          <w:szCs w:val="24"/>
        </w:rPr>
      </w:pPr>
    </w:p>
    <w:p w:rsidR="00E847E1" w:rsidRDefault="00A253BA">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 Transferido de forma automática pelo FNDE.</w:t>
      </w:r>
    </w:p>
    <w:p w:rsidR="00E847E1" w:rsidRDefault="00E847E1">
      <w:pPr>
        <w:spacing w:after="150" w:line="360" w:lineRule="auto"/>
        <w:jc w:val="both"/>
        <w:rPr>
          <w:rFonts w:ascii="Times New Roman" w:eastAsia="Times New Roman" w:hAnsi="Times New Roman" w:cs="Times New Roman"/>
          <w:color w:val="000000"/>
          <w:sz w:val="24"/>
          <w:szCs w:val="24"/>
        </w:rPr>
      </w:pP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E847E1" w:rsidRDefault="00A253BA">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RESPONSABILIDADE DO FORNECEDOR</w:t>
      </w:r>
    </w:p>
    <w:p w:rsidR="00E847E1" w:rsidRDefault="00A253BA">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E847E1" w:rsidRDefault="00E847E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E847E1" w:rsidRDefault="00A253BA">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DAS EXIGÊNCIAS LEGAIS  </w:t>
      </w:r>
    </w:p>
    <w:p w:rsidR="00E847E1" w:rsidRDefault="00A253BA">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E847E1" w:rsidRDefault="00E847E1">
      <w:pPr>
        <w:spacing w:after="150" w:line="360" w:lineRule="auto"/>
        <w:jc w:val="both"/>
        <w:rPr>
          <w:rFonts w:ascii="Times New Roman" w:eastAsia="Times New Roman" w:hAnsi="Times New Roman" w:cs="Times New Roman"/>
          <w:b/>
          <w:sz w:val="24"/>
          <w:szCs w:val="24"/>
          <w:u w:val="single"/>
        </w:rPr>
      </w:pP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E847E1" w:rsidRDefault="00A253B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rsidR="00E847E1" w:rsidRDefault="00A253B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002/2020</w:t>
      </w:r>
    </w:p>
    <w:p w:rsidR="00E847E1" w:rsidRDefault="00A253B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(Nome da Unidade Escolar)</w:t>
      </w:r>
    </w:p>
    <w:p w:rsidR="00E847E1" w:rsidRDefault="00A253B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E847E1" w:rsidRDefault="00A253BA">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rsidR="00E847E1" w:rsidRDefault="00E847E1">
      <w:pPr>
        <w:ind w:right="-284"/>
        <w:jc w:val="center"/>
        <w:rPr>
          <w:rFonts w:ascii="Times New Roman" w:eastAsia="Times New Roman" w:hAnsi="Times New Roman" w:cs="Times New Roman"/>
          <w:sz w:val="24"/>
          <w:szCs w:val="24"/>
        </w:rPr>
      </w:pPr>
    </w:p>
    <w:p w:rsidR="00E847E1" w:rsidRDefault="00A253B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002/2020</w:t>
      </w:r>
    </w:p>
    <w:p w:rsidR="00E847E1" w:rsidRDefault="00A253B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(Nome da Unidade Escolar)</w:t>
      </w:r>
    </w:p>
    <w:p w:rsidR="00E847E1" w:rsidRDefault="00A253B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E847E1" w:rsidRDefault="00A253B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rsidR="00E847E1" w:rsidRDefault="00E847E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E847E1" w:rsidRDefault="00A253BA">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lastRenderedPageBreak/>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E847E1" w:rsidRDefault="00A253B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Pr>
          <w:rFonts w:ascii="Times New Roman" w:eastAsia="Times New Roman" w:hAnsi="Times New Roman" w:cs="Times New Roman"/>
          <w:color w:val="000000"/>
          <w:sz w:val="24"/>
          <w:szCs w:val="24"/>
        </w:rPr>
        <w:t>via INTERNET podem</w:t>
      </w:r>
      <w:proofErr w:type="gramEnd"/>
      <w:r>
        <w:rPr>
          <w:rFonts w:ascii="Times New Roman" w:eastAsia="Times New Roman" w:hAnsi="Times New Roman" w:cs="Times New Roman"/>
          <w:color w:val="000000"/>
          <w:sz w:val="24"/>
          <w:szCs w:val="24"/>
        </w:rPr>
        <w:t xml:space="preserve"> ser apresentados em CÓPIA sem a devida autenticação, podendo a Comissão, caso veja necessidade, verificar sua autenticidade.</w:t>
      </w:r>
    </w:p>
    <w:p w:rsidR="00E847E1" w:rsidRDefault="00E847E1">
      <w:pPr>
        <w:spacing w:after="150" w:line="360" w:lineRule="auto"/>
        <w:jc w:val="both"/>
        <w:rPr>
          <w:rFonts w:ascii="Times New Roman" w:eastAsia="Times New Roman" w:hAnsi="Times New Roman" w:cs="Times New Roman"/>
          <w:color w:val="FF0000"/>
          <w:sz w:val="24"/>
          <w:szCs w:val="24"/>
        </w:rPr>
      </w:pP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E847E1" w:rsidRDefault="00A253BA">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E847E1" w:rsidRDefault="00E847E1">
      <w:pPr>
        <w:spacing w:after="150" w:line="360" w:lineRule="auto"/>
        <w:jc w:val="both"/>
        <w:rPr>
          <w:rFonts w:ascii="Times New Roman" w:eastAsia="Times New Roman" w:hAnsi="Times New Roman" w:cs="Times New Roman"/>
          <w:b/>
          <w:color w:val="FF0000"/>
          <w:sz w:val="24"/>
          <w:szCs w:val="24"/>
        </w:rPr>
      </w:pP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E847E1" w:rsidRDefault="00A253BA">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lastRenderedPageBreak/>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E847E1" w:rsidRDefault="00A253BA">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E847E1" w:rsidRDefault="00A253BA">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E847E1" w:rsidRDefault="00E847E1">
      <w:pPr>
        <w:spacing w:after="150" w:line="360" w:lineRule="auto"/>
        <w:jc w:val="both"/>
        <w:rPr>
          <w:rFonts w:ascii="Times New Roman" w:eastAsia="Times New Roman" w:hAnsi="Times New Roman" w:cs="Times New Roman"/>
          <w:b/>
          <w:sz w:val="24"/>
          <w:szCs w:val="24"/>
        </w:rPr>
      </w:pP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E847E1" w:rsidRDefault="00A253BA">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E847E1" w:rsidRDefault="00A253BA">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E847E1" w:rsidRDefault="00A253BA">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rsidR="00E847E1" w:rsidRDefault="00A253BA">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E847E1" w:rsidRDefault="00A253BA">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E847E1" w:rsidRDefault="00A253BA">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E847E1" w:rsidRDefault="00A253B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VIII -</w:t>
      </w:r>
      <w:r>
        <w:rPr>
          <w:rFonts w:ascii="Times New Roman" w:eastAsia="Times New Roman" w:hAnsi="Times New Roman" w:cs="Times New Roman"/>
          <w:b/>
          <w:color w:val="000000"/>
          <w:sz w:val="24"/>
          <w:szCs w:val="24"/>
        </w:rPr>
        <w:t>Cópia do Estatuto da Cooperativa ou Associação;</w:t>
      </w:r>
    </w:p>
    <w:p w:rsidR="00E847E1" w:rsidRDefault="00A253B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E847E1" w:rsidRDefault="00A253BA">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1">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E847E1" w:rsidRDefault="00A253BA">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E847E1" w:rsidRDefault="00A253BA">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E847E1" w:rsidRDefault="00A253BA">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E847E1" w:rsidRDefault="00E847E1">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rsidR="00E847E1" w:rsidRDefault="00E847E1">
      <w:pPr>
        <w:spacing w:after="150" w:line="360" w:lineRule="auto"/>
        <w:jc w:val="both"/>
        <w:rPr>
          <w:rFonts w:ascii="Times New Roman" w:eastAsia="Times New Roman" w:hAnsi="Times New Roman" w:cs="Times New Roman"/>
          <w:b/>
          <w:color w:val="FF0000"/>
          <w:sz w:val="24"/>
          <w:szCs w:val="24"/>
        </w:rPr>
      </w:pP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E847E1" w:rsidRDefault="00A253BA">
      <w:pPr>
        <w:spacing w:after="15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 Produto</w:t>
      </w:r>
      <w:proofErr w:type="gramEnd"/>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p>
    <w:p w:rsidR="00E847E1" w:rsidRDefault="00A253BA">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rsidR="00E847E1" w:rsidRDefault="00E847E1">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rsidR="00E847E1" w:rsidRDefault="00A253BA">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E847E1" w:rsidRDefault="00E847E1">
      <w:pPr>
        <w:spacing w:before="80" w:after="80" w:line="240" w:lineRule="auto"/>
        <w:jc w:val="both"/>
        <w:rPr>
          <w:rFonts w:ascii="Times New Roman" w:eastAsia="Times New Roman" w:hAnsi="Times New Roman" w:cs="Times New Roman"/>
          <w:color w:val="000000"/>
          <w:sz w:val="24"/>
          <w:szCs w:val="24"/>
        </w:rPr>
      </w:pPr>
    </w:p>
    <w:p w:rsidR="00E847E1" w:rsidRDefault="00A253BA">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rsidR="00E847E1" w:rsidRDefault="00E847E1">
      <w:pPr>
        <w:spacing w:before="80" w:after="80" w:line="240" w:lineRule="auto"/>
        <w:jc w:val="both"/>
        <w:rPr>
          <w:rFonts w:ascii="Times New Roman" w:eastAsia="Times New Roman" w:hAnsi="Times New Roman" w:cs="Times New Roman"/>
          <w:color w:val="000000"/>
          <w:sz w:val="24"/>
          <w:szCs w:val="24"/>
        </w:rPr>
      </w:pPr>
    </w:p>
    <w:p w:rsidR="00E847E1" w:rsidRDefault="00A253BA">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 xml:space="preserve">Alvará Sanitário da </w:t>
      </w:r>
      <w:r w:rsidR="00B22434">
        <w:rPr>
          <w:rFonts w:ascii="Times New Roman" w:eastAsia="Times New Roman" w:hAnsi="Times New Roman" w:cs="Times New Roman"/>
          <w:b/>
          <w:color w:val="000000"/>
          <w:sz w:val="24"/>
          <w:szCs w:val="24"/>
          <w:u w:val="single"/>
        </w:rPr>
        <w:t>empresa</w:t>
      </w:r>
      <w:r>
        <w:rPr>
          <w:rFonts w:ascii="Times New Roman" w:eastAsia="Times New Roman" w:hAnsi="Times New Roman" w:cs="Times New Roman"/>
          <w:b/>
          <w:color w:val="000000"/>
          <w:sz w:val="24"/>
          <w:szCs w:val="24"/>
          <w:u w:val="single"/>
        </w:rPr>
        <w:t xml:space="preserve">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rsidR="00E847E1" w:rsidRDefault="00E847E1">
      <w:pPr>
        <w:spacing w:before="80" w:after="80" w:line="240" w:lineRule="auto"/>
        <w:jc w:val="both"/>
        <w:rPr>
          <w:rFonts w:ascii="Times New Roman" w:eastAsia="Times New Roman" w:hAnsi="Times New Roman" w:cs="Times New Roman"/>
          <w:color w:val="000000"/>
          <w:sz w:val="24"/>
          <w:szCs w:val="24"/>
        </w:rPr>
      </w:pP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E847E1" w:rsidRDefault="00E847E1">
      <w:pPr>
        <w:spacing w:after="150" w:line="360" w:lineRule="auto"/>
        <w:jc w:val="both"/>
        <w:rPr>
          <w:rFonts w:ascii="Times New Roman" w:eastAsia="Times New Roman" w:hAnsi="Times New Roman" w:cs="Times New Roman"/>
          <w:color w:val="000000"/>
          <w:sz w:val="24"/>
          <w:szCs w:val="24"/>
        </w:rPr>
      </w:pP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w:t>
      </w:r>
      <w:r w:rsidR="00B224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qualquer um dos documentos constantes dos itens 4.2, 4.3, 4.4 e 4.5, </w:t>
      </w:r>
      <w:r>
        <w:rPr>
          <w:rFonts w:ascii="Times New Roman" w:eastAsia="Times New Roman" w:hAnsi="Times New Roman" w:cs="Times New Roman"/>
          <w:b/>
          <w:color w:val="000000"/>
          <w:sz w:val="24"/>
          <w:szCs w:val="24"/>
        </w:rPr>
        <w:t>Art. 36 § 4º</w:t>
      </w:r>
      <w:r>
        <w:rPr>
          <w:rFonts w:ascii="Times New Roman" w:eastAsia="Times New Roman" w:hAnsi="Times New Roman" w:cs="Times New Roman"/>
          <w:color w:val="000000"/>
          <w:sz w:val="24"/>
          <w:szCs w:val="24"/>
        </w:rPr>
        <w:t xml:space="preserve">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w:t>
      </w:r>
      <w:r w:rsidR="00B2243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ser agendada anova data, local e horário</w:t>
      </w:r>
      <w:r w:rsidR="00B2243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(após discorrido o prazo) para apresentação da documentação em Desconformidade e para a abertura do Envelope nº 2 – Das Propostas.</w:t>
      </w:r>
    </w:p>
    <w:p w:rsidR="00E847E1" w:rsidRDefault="00E847E1">
      <w:pPr>
        <w:spacing w:after="150" w:line="360" w:lineRule="auto"/>
        <w:jc w:val="both"/>
        <w:rPr>
          <w:rFonts w:ascii="Times New Roman" w:eastAsia="Times New Roman" w:hAnsi="Times New Roman" w:cs="Times New Roman"/>
          <w:color w:val="000000"/>
          <w:sz w:val="24"/>
          <w:szCs w:val="24"/>
        </w:rPr>
      </w:pPr>
    </w:p>
    <w:p w:rsidR="00E847E1" w:rsidRDefault="00A253BA">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E847E1" w:rsidRDefault="00A253BA">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Pr>
          <w:rFonts w:ascii="Times New Roman" w:eastAsia="Times New Roman" w:hAnsi="Times New Roman" w:cs="Times New Roman"/>
          <w:color w:val="000000"/>
          <w:sz w:val="24"/>
          <w:szCs w:val="24"/>
        </w:rPr>
        <w:t>Anexos</w:t>
      </w:r>
      <w:r>
        <w:rPr>
          <w:rFonts w:ascii="Times New Roman" w:eastAsia="Times New Roman" w:hAnsi="Times New Roman" w:cs="Times New Roman"/>
          <w:sz w:val="24"/>
          <w:szCs w:val="24"/>
        </w:rPr>
        <w:t>da</w:t>
      </w:r>
      <w:proofErr w:type="spellEnd"/>
      <w:r>
        <w:rPr>
          <w:rFonts w:ascii="Times New Roman" w:eastAsia="Times New Roman" w:hAnsi="Times New Roman" w:cs="Times New Roman"/>
          <w:b/>
          <w:sz w:val="24"/>
          <w:szCs w:val="24"/>
        </w:rPr>
        <w:t xml:space="preserve"> Resolução nº 6, de 8 de maio de </w:t>
      </w:r>
      <w:proofErr w:type="gramStart"/>
      <w:r>
        <w:rPr>
          <w:rFonts w:ascii="Times New Roman" w:eastAsia="Times New Roman" w:hAnsi="Times New Roman" w:cs="Times New Roman"/>
          <w:b/>
          <w:sz w:val="24"/>
          <w:szCs w:val="24"/>
        </w:rPr>
        <w:t>2020,não</w:t>
      </w:r>
      <w:proofErr w:type="gramEnd"/>
      <w:r>
        <w:rPr>
          <w:rFonts w:ascii="Times New Roman" w:eastAsia="Times New Roman" w:hAnsi="Times New Roman" w:cs="Times New Roman"/>
          <w:b/>
          <w:sz w:val="24"/>
          <w:szCs w:val="24"/>
        </w:rPr>
        <w:t xml:space="preserve"> podendo alterar sua original configuração.</w:t>
      </w:r>
    </w:p>
    <w:p w:rsidR="00E847E1" w:rsidRDefault="00A253BA">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E847E1" w:rsidRDefault="00A253BA">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E847E1" w:rsidRDefault="00A253BA">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E847E1" w:rsidRDefault="00A253BA">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847E1" w:rsidRDefault="00E847E1">
      <w:pPr>
        <w:spacing w:after="150" w:line="360" w:lineRule="auto"/>
        <w:jc w:val="both"/>
        <w:rPr>
          <w:rFonts w:ascii="Times New Roman" w:eastAsia="Times New Roman" w:hAnsi="Times New Roman" w:cs="Times New Roman"/>
          <w:color w:val="000000"/>
          <w:sz w:val="24"/>
          <w:szCs w:val="24"/>
        </w:rPr>
      </w:pPr>
    </w:p>
    <w:p w:rsidR="00E847E1" w:rsidRDefault="00A253BA">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6.2 Decairá do direito de impugnar os termos deste edital perante a administração o interessado que não o fizer no prazo estipulado acima. </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E847E1" w:rsidRDefault="00E847E1">
      <w:pPr>
        <w:spacing w:after="150" w:line="360" w:lineRule="auto"/>
        <w:jc w:val="both"/>
        <w:rPr>
          <w:rFonts w:ascii="Times New Roman" w:eastAsia="Times New Roman" w:hAnsi="Times New Roman" w:cs="Times New Roman"/>
          <w:color w:val="000000"/>
          <w:sz w:val="24"/>
          <w:szCs w:val="24"/>
        </w:rPr>
      </w:pP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DOS CRITÉRIOS DE SELEÇÃO DOS BENEFICIÁRIOS</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de fornecedores de Região Geográfica Imediata tem prioridade sobre o de Região Geográfica Intermediária, o do estado e o do País; </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do estado tem prioridade sobre o do País. </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assentamentos de reforma agrária, as comunidades tradicionais indígenas e as comunidades quilombolas, não havendo prioridade entre estes; </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E847E1" w:rsidRDefault="00A253BA">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 xml:space="preserve">deste </w:t>
      </w:r>
      <w:proofErr w:type="gramStart"/>
      <w:r>
        <w:rPr>
          <w:rFonts w:ascii="Times New Roman" w:eastAsia="Times New Roman" w:hAnsi="Times New Roman" w:cs="Times New Roman"/>
          <w:b/>
          <w:color w:val="000000"/>
          <w:sz w:val="24"/>
          <w:szCs w:val="24"/>
          <w:u w:val="single"/>
        </w:rPr>
        <w:t>Edital</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rsidR="00E847E1" w:rsidRDefault="00A253BA">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Logo, a adjudicação dar-se-á por ITEM.</w:t>
      </w:r>
    </w:p>
    <w:p w:rsidR="00E847E1" w:rsidRDefault="00E847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847E1" w:rsidRDefault="00A253BA">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E847E1" w:rsidRDefault="00A253BA">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 xml:space="preserve">XVIII, art. 4º. Lei Federal nº 10.520/2002,para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E847E1" w:rsidRDefault="00E847E1">
      <w:pPr>
        <w:spacing w:after="150" w:line="360" w:lineRule="auto"/>
        <w:jc w:val="both"/>
        <w:rPr>
          <w:rFonts w:ascii="Times New Roman" w:eastAsia="Times New Roman" w:hAnsi="Times New Roman" w:cs="Times New Roman"/>
          <w:sz w:val="24"/>
          <w:szCs w:val="24"/>
        </w:rPr>
      </w:pPr>
    </w:p>
    <w:p w:rsidR="00E847E1" w:rsidRDefault="00A253BA">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E847E1" w:rsidRDefault="00A253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As amostras dos gêneros alimentícios especificados nesta Chamada Pública deverão ser entregues na Unidade Escolar Colégio Estadual Coração de Jesus, situada à Rua 02 Esq. c/ R. 14 e 15 S/N Setor Aeroviário, município de Goiânia, para avaliação e seleção dos produtos a serem adquiridos, as quais deverão ser submetidas a testes necessários.</w:t>
      </w:r>
    </w:p>
    <w:p w:rsidR="00E847E1" w:rsidRDefault="00A253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847E1" w:rsidRDefault="00A253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E847E1" w:rsidRDefault="00A253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E847E1" w:rsidRDefault="00E847E1">
      <w:pPr>
        <w:jc w:val="both"/>
        <w:rPr>
          <w:rFonts w:ascii="Times New Roman" w:eastAsia="Times New Roman" w:hAnsi="Times New Roman" w:cs="Times New Roman"/>
          <w:sz w:val="24"/>
          <w:szCs w:val="24"/>
        </w:rPr>
      </w:pPr>
    </w:p>
    <w:p w:rsidR="00E847E1" w:rsidRDefault="00A253BA">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E847E1" w:rsidRDefault="00A253BA">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10.1 Os gêneros alimentícios deverão ser entregues na Unidade Escolar Colégio Estadual Coração de Jesus, situada à</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Rua 02 Esq. c/ R. 14 e 15 S/N Setor Aeroviário, município de Goiânia, de acordo com o cronograma expedido pela Unidade Escolar, no qual se atestará o seu recebimento.</w:t>
      </w:r>
    </w:p>
    <w:p w:rsidR="00E847E1" w:rsidRPr="00B22434" w:rsidRDefault="00E847E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p>
    <w:p w:rsidR="00E847E1" w:rsidRPr="00B22434" w:rsidRDefault="00A253BA">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sidRPr="00B22434">
        <w:rPr>
          <w:rFonts w:ascii="Times New Roman" w:eastAsia="Times New Roman" w:hAnsi="Times New Roman" w:cs="Times New Roman"/>
          <w:color w:val="000000"/>
          <w:sz w:val="24"/>
          <w:szCs w:val="24"/>
          <w:u w:val="single"/>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B22434">
        <w:rPr>
          <w:rFonts w:ascii="Times New Roman" w:eastAsia="Times New Roman" w:hAnsi="Times New Roman" w:cs="Times New Roman"/>
          <w:color w:val="000000"/>
          <w:sz w:val="24"/>
          <w:szCs w:val="24"/>
          <w:u w:val="single"/>
        </w:rPr>
        <w:t>Coronavírus</w:t>
      </w:r>
      <w:proofErr w:type="spellEnd"/>
      <w:r w:rsidRPr="00B22434">
        <w:rPr>
          <w:rFonts w:ascii="Times New Roman" w:eastAsia="Times New Roman" w:hAnsi="Times New Roman" w:cs="Times New Roman"/>
          <w:color w:val="000000"/>
          <w:sz w:val="24"/>
          <w:szCs w:val="24"/>
          <w:u w:val="single"/>
        </w:rPr>
        <w:t xml:space="preserve"> (Covid-19).</w:t>
      </w:r>
    </w:p>
    <w:p w:rsidR="00E847E1" w:rsidRDefault="00E847E1">
      <w:pPr>
        <w:jc w:val="both"/>
        <w:rPr>
          <w:rFonts w:ascii="Times New Roman" w:eastAsia="Times New Roman" w:hAnsi="Times New Roman" w:cs="Times New Roman"/>
          <w:sz w:val="24"/>
          <w:szCs w:val="24"/>
        </w:rPr>
      </w:pPr>
    </w:p>
    <w:p w:rsidR="00E847E1" w:rsidRDefault="00A253BA">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E847E1" w:rsidRDefault="00E847E1">
      <w:pPr>
        <w:tabs>
          <w:tab w:val="left" w:pos="284"/>
        </w:tabs>
        <w:spacing w:after="0" w:line="360" w:lineRule="auto"/>
        <w:jc w:val="both"/>
        <w:rPr>
          <w:rFonts w:ascii="Times New Roman" w:eastAsia="Times New Roman" w:hAnsi="Times New Roman" w:cs="Times New Roman"/>
          <w:b/>
          <w:sz w:val="24"/>
          <w:szCs w:val="24"/>
        </w:rPr>
      </w:pPr>
    </w:p>
    <w:p w:rsidR="00E847E1" w:rsidRDefault="00A253BA">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11.1 </w:t>
      </w:r>
      <w:r w:rsidR="00B22434">
        <w:rPr>
          <w:rFonts w:ascii="Times New Roman" w:hAnsi="Times New Roman" w:cs="Times New Roman"/>
          <w:sz w:val="24"/>
          <w:szCs w:val="24"/>
        </w:rPr>
        <w:t xml:space="preserve">A avença se efetivará por meio de contrato, com vigência de </w:t>
      </w:r>
      <w:r w:rsidR="00B22434">
        <w:rPr>
          <w:rFonts w:ascii="Times New Roman" w:hAnsi="Times New Roman" w:cs="Times New Roman"/>
          <w:sz w:val="24"/>
          <w:szCs w:val="24"/>
          <w:highlight w:val="yellow"/>
        </w:rPr>
        <w:t>até</w:t>
      </w:r>
      <w:r w:rsidR="00B22434">
        <w:rPr>
          <w:rFonts w:ascii="Times New Roman" w:hAnsi="Times New Roman" w:cs="Times New Roman"/>
          <w:sz w:val="24"/>
          <w:szCs w:val="24"/>
        </w:rPr>
        <w:t> </w:t>
      </w:r>
      <w:r w:rsidR="00B22434">
        <w:rPr>
          <w:rStyle w:val="Forte"/>
          <w:rFonts w:ascii="Times New Roman" w:hAnsi="Times New Roman" w:cs="Times New Roman"/>
          <w:sz w:val="24"/>
          <w:szCs w:val="24"/>
        </w:rPr>
        <w:t>04 (quatro) meses, </w:t>
      </w:r>
      <w:r w:rsidR="00B22434">
        <w:rPr>
          <w:rFonts w:ascii="Times New Roman" w:hAnsi="Times New Roman" w:cs="Times New Roman"/>
          <w:sz w:val="24"/>
          <w:szCs w:val="24"/>
        </w:rPr>
        <w:t>a contar de sua assinatura, cuja eficácia estará condicionada à efetiva publicação do extrato na imprensa oficial, conforme demanda mensal.</w:t>
      </w:r>
    </w:p>
    <w:p w:rsidR="00E847E1" w:rsidRDefault="00E847E1">
      <w:pPr>
        <w:jc w:val="both"/>
        <w:rPr>
          <w:rFonts w:ascii="Times New Roman" w:eastAsia="Times New Roman" w:hAnsi="Times New Roman" w:cs="Times New Roman"/>
          <w:sz w:val="24"/>
          <w:szCs w:val="24"/>
        </w:rPr>
      </w:pP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E847E1" w:rsidRDefault="00A253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E847E1" w:rsidRDefault="00E847E1">
      <w:pPr>
        <w:spacing w:line="360" w:lineRule="auto"/>
        <w:jc w:val="both"/>
        <w:rPr>
          <w:rFonts w:ascii="Times New Roman" w:eastAsia="Times New Roman" w:hAnsi="Times New Roman" w:cs="Times New Roman"/>
          <w:sz w:val="24"/>
          <w:szCs w:val="24"/>
        </w:rPr>
      </w:pP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E847E1" w:rsidRDefault="00A253BA">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bookmark=id.30j0zll" w:colFirst="0" w:colLast="0"/>
      <w:bookmarkEnd w:id="1"/>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rsidR="00E847E1" w:rsidRDefault="00A253B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bookmark=id.1fob9te" w:colFirst="0" w:colLast="0"/>
      <w:bookmarkEnd w:id="2"/>
      <w:r>
        <w:rPr>
          <w:rFonts w:ascii="Times New Roman" w:eastAsia="Times New Roman" w:hAnsi="Times New Roman" w:cs="Times New Roman"/>
          <w:color w:val="000000"/>
          <w:sz w:val="24"/>
          <w:szCs w:val="24"/>
        </w:rPr>
        <w:lastRenderedPageBreak/>
        <w:t>I - Advertência;</w:t>
      </w:r>
    </w:p>
    <w:p w:rsidR="00E847E1" w:rsidRDefault="00A253B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bookmark=id.3znysh7" w:colFirst="0" w:colLast="0"/>
      <w:bookmarkEnd w:id="3"/>
      <w:r>
        <w:rPr>
          <w:rFonts w:ascii="Times New Roman" w:eastAsia="Times New Roman" w:hAnsi="Times New Roman" w:cs="Times New Roman"/>
          <w:color w:val="000000"/>
          <w:sz w:val="24"/>
          <w:szCs w:val="24"/>
        </w:rPr>
        <w:t>II – Multa de 10% (dez por cento) sobre o valor total do contrato;</w:t>
      </w:r>
    </w:p>
    <w:p w:rsidR="00E847E1" w:rsidRDefault="00A253BA">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bookmark=id.2et92p0"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E847E1" w:rsidRDefault="00A253BA">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bookmark=id.tyjcwt" w:colFirst="0" w:colLast="0"/>
      <w:bookmarkEnd w:id="5"/>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847E1" w:rsidRDefault="00A253BA">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bookmark=id.3dy6vkm" w:colFirst="0" w:colLast="0"/>
      <w:bookmarkStart w:id="7" w:name="bookmark=id.1t3h5sf" w:colFirst="0" w:colLast="0"/>
      <w:bookmarkEnd w:id="6"/>
      <w:bookmarkEnd w:id="7"/>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8" w:name="bookmark=id.4d34og8" w:colFirst="0" w:colLast="0"/>
      <w:bookmarkEnd w:id="8"/>
    </w:p>
    <w:p w:rsidR="00E847E1" w:rsidRDefault="00A253BA">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E847E1" w:rsidRDefault="00E847E1">
      <w:pPr>
        <w:jc w:val="both"/>
        <w:rPr>
          <w:rFonts w:ascii="Times New Roman" w:eastAsia="Times New Roman" w:hAnsi="Times New Roman" w:cs="Times New Roman"/>
          <w:color w:val="000000"/>
          <w:sz w:val="24"/>
          <w:szCs w:val="24"/>
        </w:rPr>
      </w:pP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E847E1" w:rsidRDefault="00A253BA">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2">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Escolar&gt;Chamada Pública;</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Pr>
          <w:rFonts w:ascii="Times New Roman" w:eastAsia="Times New Roman" w:hAnsi="Times New Roman" w:cs="Times New Roman"/>
          <w:sz w:val="24"/>
          <w:szCs w:val="24"/>
        </w:rPr>
        <w:t>familiares,munidos</w:t>
      </w:r>
      <w:proofErr w:type="spellEnd"/>
      <w:proofErr w:type="gramEnd"/>
      <w:r>
        <w:rPr>
          <w:rFonts w:ascii="Times New Roman" w:eastAsia="Times New Roman" w:hAnsi="Times New Roman" w:cs="Times New Roman"/>
          <w:sz w:val="24"/>
          <w:szCs w:val="24"/>
        </w:rPr>
        <w:t xml:space="preserve"> de DAP Familiar, inscritos na DAP Jurídica multiplicado pelo limite individual de comercialização, utilizando a seguinte fórmula:</w:t>
      </w:r>
    </w:p>
    <w:p w:rsidR="00E847E1" w:rsidRDefault="00A253BA">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VMC = NAF x R$ 20.000,00 (sendo: VMC: valor máximo a ser contratado. NAF: nº de agricultores familiares (</w:t>
      </w:r>
      <w:proofErr w:type="spellStart"/>
      <w:r>
        <w:rPr>
          <w:rFonts w:ascii="Times New Roman" w:eastAsia="Times New Roman" w:hAnsi="Times New Roman" w:cs="Times New Roman"/>
          <w:i/>
          <w:sz w:val="24"/>
          <w:szCs w:val="24"/>
        </w:rPr>
        <w:t>DAPs</w:t>
      </w:r>
      <w:proofErr w:type="spellEnd"/>
      <w:r>
        <w:rPr>
          <w:rFonts w:ascii="Times New Roman" w:eastAsia="Times New Roman" w:hAnsi="Times New Roman" w:cs="Times New Roman"/>
          <w:i/>
          <w:sz w:val="24"/>
          <w:szCs w:val="24"/>
        </w:rPr>
        <w:t xml:space="preserve"> familiares) inscritos na DAP jurídica). </w:t>
      </w:r>
    </w:p>
    <w:p w:rsidR="00E847E1" w:rsidRDefault="00A253BA">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rsidR="00E847E1" w:rsidRDefault="00A253BA">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E847E1" w:rsidRDefault="00A253BA">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E847E1" w:rsidRDefault="00A253B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E847E1" w:rsidRDefault="00A253B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E847E1" w:rsidRDefault="00E847E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E847E1" w:rsidRDefault="00A253B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E847E1" w:rsidRDefault="00A253BA">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 Caso o (s) Convocado (s) não cumpra (m) o prazo estipulado, o selecionado deverá ser desclassificado, e o segundo selecionado deverá ser convocado.</w:t>
      </w:r>
    </w:p>
    <w:p w:rsidR="00E847E1" w:rsidRDefault="00E847E1">
      <w:pPr>
        <w:spacing w:after="150" w:line="360" w:lineRule="auto"/>
        <w:jc w:val="both"/>
        <w:rPr>
          <w:rFonts w:ascii="Times New Roman" w:eastAsia="Times New Roman" w:hAnsi="Times New Roman" w:cs="Times New Roman"/>
          <w:sz w:val="24"/>
          <w:szCs w:val="24"/>
        </w:rPr>
      </w:pPr>
    </w:p>
    <w:p w:rsidR="00E847E1" w:rsidRDefault="00A253BA">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eastAsia="Times New Roman" w:hAnsi="Times New Roman" w:cs="Times New Roman"/>
          <w:b/>
          <w:sz w:val="24"/>
          <w:szCs w:val="24"/>
          <w:u w:val="single"/>
        </w:rPr>
        <w:t>E.EX</w:t>
      </w:r>
      <w:proofErr w:type="gramEnd"/>
      <w:r>
        <w:rPr>
          <w:rFonts w:ascii="Times New Roman" w:eastAsia="Times New Roman" w:hAnsi="Times New Roman" w:cs="Times New Roman"/>
          <w:b/>
          <w:sz w:val="24"/>
          <w:szCs w:val="24"/>
          <w:u w:val="single"/>
        </w:rPr>
        <w:t>, através dos Relatórios de Extratos de cada Coordenação postados no site da SEDUC);</w:t>
      </w:r>
    </w:p>
    <w:p w:rsidR="00E847E1" w:rsidRDefault="00E847E1">
      <w:pPr>
        <w:spacing w:after="150" w:line="360" w:lineRule="auto"/>
        <w:jc w:val="both"/>
        <w:rPr>
          <w:rFonts w:ascii="Times New Roman" w:eastAsia="Times New Roman" w:hAnsi="Times New Roman" w:cs="Times New Roman"/>
          <w:b/>
          <w:sz w:val="24"/>
          <w:szCs w:val="24"/>
          <w:u w:val="single"/>
        </w:rPr>
      </w:pP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conforme disposto no item 14.2 tanto para os Grupos Formais, Individuais e Informais;</w:t>
      </w:r>
    </w:p>
    <w:p w:rsidR="00E847E1" w:rsidRDefault="00A253BA">
      <w:pPr>
        <w:spacing w:after="150" w:line="360" w:lineRule="auto"/>
        <w:jc w:val="both"/>
        <w:rPr>
          <w:rFonts w:ascii="Times New Roman" w:eastAsia="Times New Roman" w:hAnsi="Times New Roman" w:cs="Times New Roman"/>
          <w:sz w:val="24"/>
          <w:szCs w:val="24"/>
          <w:u w:val="single"/>
        </w:rPr>
      </w:pPr>
      <w:proofErr w:type="gramStart"/>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2 Convocar</w:t>
      </w:r>
      <w:proofErr w:type="gramEnd"/>
      <w:r>
        <w:rPr>
          <w:rFonts w:ascii="Times New Roman" w:eastAsia="Times New Roman" w:hAnsi="Times New Roman" w:cs="Times New Roman"/>
          <w:sz w:val="24"/>
          <w:szCs w:val="24"/>
        </w:rPr>
        <w:t xml:space="preserve">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E847E1" w:rsidRDefault="00E847E1">
      <w:pPr>
        <w:spacing w:after="150" w:line="360" w:lineRule="auto"/>
        <w:jc w:val="both"/>
        <w:rPr>
          <w:rFonts w:ascii="Times New Roman" w:eastAsia="Times New Roman" w:hAnsi="Times New Roman" w:cs="Times New Roman"/>
          <w:sz w:val="24"/>
          <w:szCs w:val="24"/>
          <w:u w:val="single"/>
        </w:rPr>
      </w:pPr>
    </w:p>
    <w:p w:rsidR="00E847E1" w:rsidRDefault="00A253BA">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E847E1" w:rsidRDefault="00E847E1">
      <w:pPr>
        <w:spacing w:after="150" w:line="360" w:lineRule="auto"/>
        <w:jc w:val="both"/>
        <w:rPr>
          <w:rFonts w:ascii="Times New Roman" w:eastAsia="Times New Roman" w:hAnsi="Times New Roman" w:cs="Times New Roman"/>
          <w:sz w:val="24"/>
          <w:szCs w:val="24"/>
        </w:rPr>
      </w:pP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E847E1" w:rsidRDefault="00E847E1">
      <w:pPr>
        <w:spacing w:after="150" w:line="360" w:lineRule="auto"/>
        <w:jc w:val="both"/>
        <w:rPr>
          <w:rFonts w:ascii="Times New Roman" w:eastAsia="Times New Roman" w:hAnsi="Times New Roman" w:cs="Times New Roman"/>
          <w:sz w:val="24"/>
          <w:szCs w:val="24"/>
        </w:rPr>
      </w:pPr>
    </w:p>
    <w:p w:rsidR="00E847E1" w:rsidRDefault="00A253BA">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E847E1" w:rsidRDefault="00E847E1">
      <w:pPr>
        <w:spacing w:after="150" w:line="360" w:lineRule="auto"/>
        <w:jc w:val="both"/>
        <w:rPr>
          <w:rFonts w:ascii="Times New Roman" w:eastAsia="Times New Roman" w:hAnsi="Times New Roman" w:cs="Times New Roman"/>
          <w:sz w:val="24"/>
          <w:szCs w:val="24"/>
          <w:u w:val="single"/>
        </w:rPr>
      </w:pP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18APÓS A ASSINATURA DOS CONTRATOS</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847E1" w:rsidRDefault="00A253BA">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rsidR="00E847E1" w:rsidRDefault="00A253BA">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E847E1" w:rsidRDefault="00E847E1">
      <w:pPr>
        <w:spacing w:after="150" w:line="360" w:lineRule="auto"/>
        <w:jc w:val="both"/>
        <w:rPr>
          <w:rFonts w:ascii="Times New Roman" w:eastAsia="Times New Roman" w:hAnsi="Times New Roman" w:cs="Times New Roman"/>
          <w:sz w:val="24"/>
          <w:szCs w:val="24"/>
        </w:rPr>
      </w:pPr>
    </w:p>
    <w:p w:rsidR="00E847E1" w:rsidRDefault="00A253BA">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E847E1" w:rsidRDefault="00A253BA">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19.1 Poderá ser rescindido, de pleno direito, independentemente de notificação ou interpelação judicial ou extrajudicial, nos seguintes casos:</w:t>
      </w:r>
    </w:p>
    <w:p w:rsidR="00E847E1" w:rsidRDefault="00A253BA">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E847E1" w:rsidRDefault="00A253BA">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E847E1" w:rsidRDefault="00A253BA">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E847E1" w:rsidRDefault="00E847E1">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E847E1" w:rsidRDefault="00A253BA">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GOIÂNIA/GO</w:t>
      </w:r>
      <w:r>
        <w:rPr>
          <w:rFonts w:ascii="Times New Roman" w:eastAsia="Times New Roman" w:hAnsi="Times New Roman" w:cs="Times New Roman"/>
          <w:color w:val="000000"/>
          <w:sz w:val="24"/>
          <w:szCs w:val="24"/>
        </w:rPr>
        <w:t xml:space="preserve">, aos </w:t>
      </w:r>
      <w:r w:rsidR="00981A09">
        <w:rPr>
          <w:rFonts w:ascii="Times New Roman" w:eastAsia="Times New Roman" w:hAnsi="Times New Roman" w:cs="Times New Roman"/>
          <w:color w:val="000000"/>
          <w:sz w:val="24"/>
          <w:szCs w:val="24"/>
        </w:rPr>
        <w:t>26</w:t>
      </w:r>
      <w:bookmarkStart w:id="9" w:name="_GoBack"/>
      <w:bookmarkEnd w:id="9"/>
      <w:r>
        <w:rPr>
          <w:rFonts w:ascii="Times New Roman" w:eastAsia="Times New Roman" w:hAnsi="Times New Roman" w:cs="Times New Roman"/>
          <w:color w:val="000000"/>
          <w:sz w:val="24"/>
          <w:szCs w:val="24"/>
        </w:rPr>
        <w:t xml:space="preserve"> dias do mês de Agosto de 2020.</w:t>
      </w:r>
    </w:p>
    <w:p w:rsidR="00E847E1" w:rsidRDefault="00E847E1">
      <w:pPr>
        <w:spacing w:after="150"/>
        <w:jc w:val="center"/>
        <w:rPr>
          <w:rFonts w:ascii="Times New Roman" w:eastAsia="Times New Roman" w:hAnsi="Times New Roman" w:cs="Times New Roman"/>
          <w:color w:val="000000"/>
          <w:sz w:val="24"/>
          <w:szCs w:val="24"/>
        </w:rPr>
      </w:pPr>
    </w:p>
    <w:p w:rsidR="00E847E1" w:rsidRDefault="00A253BA">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CAROLINE GERALDINI FERREIRA REZENDE</w:t>
      </w:r>
    </w:p>
    <w:p w:rsidR="00E847E1" w:rsidRDefault="00A253BA">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rsidR="00E847E1" w:rsidRDefault="00E847E1">
      <w:pPr>
        <w:spacing w:after="150"/>
        <w:jc w:val="center"/>
        <w:rPr>
          <w:rFonts w:ascii="Times New Roman" w:eastAsia="Times New Roman" w:hAnsi="Times New Roman" w:cs="Times New Roman"/>
          <w:color w:val="000000"/>
          <w:sz w:val="24"/>
          <w:szCs w:val="24"/>
        </w:rPr>
      </w:pPr>
    </w:p>
    <w:p w:rsidR="00E847E1" w:rsidRDefault="00A253BA">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CORAÇÃO DE JESUS</w:t>
      </w:r>
    </w:p>
    <w:p w:rsidR="00E847E1" w:rsidRDefault="00A253BA">
      <w:pPr>
        <w:spacing w:after="1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Secretaria de Estado da Educação.</w:t>
      </w:r>
    </w:p>
    <w:sectPr w:rsidR="00E847E1">
      <w:headerReference w:type="default" r:id="rId14"/>
      <w:footerReference w:type="default" r:id="rId15"/>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41" w:rsidRDefault="00C30541">
      <w:pPr>
        <w:spacing w:after="0" w:line="240" w:lineRule="auto"/>
      </w:pPr>
      <w:r>
        <w:separator/>
      </w:r>
    </w:p>
  </w:endnote>
  <w:endnote w:type="continuationSeparator" w:id="0">
    <w:p w:rsidR="00C30541" w:rsidRDefault="00C3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E1" w:rsidRDefault="00A253BA">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rsidR="00E847E1" w:rsidRDefault="00E847E1">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E847E1" w:rsidRDefault="00A253BA">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g">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-76199</wp:posOffset>
              </wp:positionV>
              <wp:extent cx="5384800" cy="25400"/>
              <wp:effectExtent l="0" t="0" r="0" b="0"/>
              <wp:wrapNone/>
              <wp:docPr id="14" name="Forma Livre: Forma 14"/>
              <wp:cNvGraphicFramePr/>
              <a:graphic xmlns:a="http://schemas.openxmlformats.org/drawingml/2006/main">
                <a:graphicData uri="http://schemas.microsoft.com/office/word/2010/wordprocessingShape">
                  <wps:wsp>
                    <wps:cNvSpPr/>
                    <wps:spPr>
                      <a:xfrm>
                        <a:off x="2659950" y="3780000"/>
                        <a:ext cx="5372100" cy="0"/>
                      </a:xfrm>
                      <a:custGeom>
                        <a:avLst/>
                        <a:gdLst/>
                        <a:ahLst/>
                        <a:cxnLst/>
                        <a:rect l="l" t="t" r="r" b="b"/>
                        <a:pathLst>
                          <a:path w="5372100" h="1" extrusionOk="0">
                            <a:moveTo>
                              <a:pt x="0" y="0"/>
                            </a:moveTo>
                            <a:lnTo>
                              <a:pt x="5372100" y="0"/>
                            </a:lnTo>
                          </a:path>
                        </a:pathLst>
                      </a:custGeom>
                      <a:solidFill>
                        <a:srgbClr val="FFFFFF"/>
                      </a:solidFill>
                      <a:ln w="12700" cap="flat" cmpd="sng">
                        <a:solidFill>
                          <a:srgbClr val="0099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-76199</wp:posOffset>
              </wp:positionV>
              <wp:extent cx="5384800" cy="25400"/>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84800" cy="25400"/>
                      </a:xfrm>
                      <a:prstGeom prst="rect"/>
                      <a:ln/>
                    </pic:spPr>
                  </pic:pic>
                </a:graphicData>
              </a:graphic>
            </wp:anchor>
          </w:drawing>
        </mc:Fallback>
      </mc:AlternateContent>
    </w:r>
  </w:p>
  <w:p w:rsidR="00E847E1" w:rsidRDefault="00A253BA">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E847E1" w:rsidRDefault="00A253BA">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E847E1" w:rsidRDefault="00A253BA">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E847E1" w:rsidRDefault="00E847E1">
    <w:pPr>
      <w:pBdr>
        <w:top w:val="nil"/>
        <w:left w:val="nil"/>
        <w:bottom w:val="nil"/>
        <w:right w:val="nil"/>
        <w:between w:val="nil"/>
      </w:pBdr>
      <w:tabs>
        <w:tab w:val="center" w:pos="4252"/>
        <w:tab w:val="right" w:pos="8504"/>
      </w:tabs>
      <w:spacing w:after="0" w:line="240" w:lineRule="auto"/>
      <w:rPr>
        <w:color w:val="000000"/>
      </w:rPr>
    </w:pPr>
  </w:p>
  <w:p w:rsidR="00E847E1" w:rsidRDefault="00E847E1">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41" w:rsidRDefault="00C30541">
      <w:pPr>
        <w:spacing w:after="0" w:line="240" w:lineRule="auto"/>
      </w:pPr>
      <w:r>
        <w:separator/>
      </w:r>
    </w:p>
  </w:footnote>
  <w:footnote w:type="continuationSeparator" w:id="0">
    <w:p w:rsidR="00C30541" w:rsidRDefault="00C30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E1" w:rsidRDefault="00A253BA">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15"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E847E1" w:rsidRDefault="00E847E1">
    <w:pPr>
      <w:pBdr>
        <w:top w:val="nil"/>
        <w:left w:val="nil"/>
        <w:bottom w:val="nil"/>
        <w:right w:val="nil"/>
        <w:between w:val="nil"/>
      </w:pBdr>
      <w:tabs>
        <w:tab w:val="center" w:pos="4252"/>
        <w:tab w:val="right" w:pos="8504"/>
      </w:tabs>
      <w:spacing w:after="0" w:line="240" w:lineRule="aut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31F8"/>
    <w:multiLevelType w:val="multilevel"/>
    <w:tmpl w:val="7F486A16"/>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E1"/>
    <w:rsid w:val="004B41E1"/>
    <w:rsid w:val="00981A09"/>
    <w:rsid w:val="00A253BA"/>
    <w:rsid w:val="00B22434"/>
    <w:rsid w:val="00C30541"/>
    <w:rsid w:val="00E847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E9ED"/>
  <w15:docId w15:val="{17B44826-7708-422A-B176-C1BEB51F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next w:val="Normal"/>
    <w:link w:val="SubttuloChar"/>
    <w:pPr>
      <w:spacing w:after="0" w:line="240" w:lineRule="auto"/>
      <w:jc w:val="center"/>
    </w:pPr>
    <w:rPr>
      <w:rFonts w:ascii="Times New Roman" w:eastAsia="Times New Roman" w:hAnsi="Times New Roman" w:cs="Times New Roman"/>
      <w:b/>
      <w:sz w:val="24"/>
      <w:szCs w:val="24"/>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52034879@seduc.go.gov.br"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ffmc0WGArfncK7s0GqBqRmQQ==">AMUW2mWoZxbzVbQnXHCk/g5SR1cVMdpsw9PYfoNWxFyIjvUmGKjB9mAKBKQSjD9KeZSIEmHtxLB0SZvTq9WujZ+Xc1wszaAFoCCPRhzQK/IJ5sxyTx/rMFde/N4y22Q0JsPF58ppmy8AzB5LD5nWIDWwO3kDKfDdEYz84g/J3HP4RPcS4F96r94CH0v7FsWpzfLT2fGp/BBZWHFMBlOLGGV/tRJ/OR1opBHooUAj89pjVRFK3LmTJ+ok45I9zkz0k7L2Dg+BJ/Rx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4429</Words>
  <Characters>23922</Characters>
  <Application>Microsoft Office Word</Application>
  <DocSecurity>0</DocSecurity>
  <Lines>199</Lines>
  <Paragraphs>56</Paragraphs>
  <ScaleCrop>false</ScaleCrop>
  <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dcterms:created xsi:type="dcterms:W3CDTF">2020-08-04T18:59:00Z</dcterms:created>
  <dcterms:modified xsi:type="dcterms:W3CDTF">2020-08-27T18:08:00Z</dcterms:modified>
</cp:coreProperties>
</file>