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86C" w:rsidRDefault="0008786C"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08786C" w:rsidRPr="003C5226" w:rsidRDefault="0008786C"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08786C" w:rsidRDefault="0008786C"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08786C" w:rsidRPr="004D1BE8" w:rsidRDefault="0008786C"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08786C" w:rsidRPr="004D1BE8" w:rsidRDefault="0008786C"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08786C" w:rsidRPr="004D1BE8" w:rsidRDefault="0008786C"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08786C" w:rsidRPr="004D1BE8" w:rsidRDefault="0008786C" w:rsidP="004D1BE8">
      <w:pPr>
        <w:autoSpaceDE w:val="0"/>
        <w:autoSpaceDN w:val="0"/>
        <w:adjustRightInd w:val="0"/>
        <w:jc w:val="both"/>
        <w:rPr>
          <w:rFonts w:ascii="Times New Roman" w:hAnsi="Times New Roman" w:cs="Times New Roman"/>
          <w:b/>
          <w:bCs/>
          <w:color w:val="000000"/>
          <w:sz w:val="24"/>
          <w:szCs w:val="24"/>
        </w:rPr>
      </w:pPr>
    </w:p>
    <w:p w:rsidR="0008786C" w:rsidRPr="00BB00C0" w:rsidRDefault="0008786C" w:rsidP="00BB00C0">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BB00C0">
        <w:rPr>
          <w:rFonts w:ascii="Times New Roman" w:hAnsi="Times New Roman" w:cs="Times New Roman"/>
          <w:color w:val="000000"/>
          <w:sz w:val="24"/>
          <w:szCs w:val="24"/>
        </w:rPr>
        <w:t xml:space="preserve">- O </w:t>
      </w:r>
      <w:r w:rsidRPr="00BB00C0">
        <w:rPr>
          <w:rFonts w:ascii="Times New Roman" w:hAnsi="Times New Roman" w:cs="Times New Roman"/>
          <w:bCs/>
          <w:color w:val="000000"/>
          <w:sz w:val="24"/>
          <w:szCs w:val="24"/>
        </w:rPr>
        <w:t>CONSELHO ESCOLAR</w:t>
      </w:r>
      <w:r w:rsidRPr="00BB00C0">
        <w:rPr>
          <w:rFonts w:ascii="Times New Roman" w:hAnsi="Times New Roman" w:cs="Times New Roman"/>
          <w:b/>
          <w:bCs/>
          <w:color w:val="000000"/>
          <w:sz w:val="24"/>
          <w:szCs w:val="24"/>
        </w:rPr>
        <w:t xml:space="preserve"> </w:t>
      </w:r>
      <w:r w:rsidRPr="00BB00C0">
        <w:rPr>
          <w:rFonts w:ascii="Times New Roman" w:hAnsi="Times New Roman" w:cs="Times New Roman"/>
          <w:bCs/>
          <w:noProof/>
          <w:color w:val="000000"/>
          <w:sz w:val="24"/>
          <w:szCs w:val="24"/>
          <w:highlight w:val="lightGray"/>
        </w:rPr>
        <w:t>MURILO BRAGA</w:t>
      </w:r>
      <w:r w:rsidRPr="00BB00C0">
        <w:rPr>
          <w:rFonts w:ascii="Times New Roman" w:hAnsi="Times New Roman" w:cs="Times New Roman"/>
          <w:bCs/>
          <w:color w:val="000000"/>
          <w:sz w:val="24"/>
          <w:szCs w:val="24"/>
        </w:rPr>
        <w:t>,</w:t>
      </w:r>
      <w:r w:rsidRPr="00BB00C0">
        <w:rPr>
          <w:rFonts w:ascii="Times New Roman" w:hAnsi="Times New Roman" w:cs="Times New Roman"/>
          <w:b/>
          <w:bCs/>
          <w:color w:val="000000"/>
          <w:sz w:val="24"/>
          <w:szCs w:val="24"/>
        </w:rPr>
        <w:t xml:space="preserve">  </w:t>
      </w:r>
      <w:r w:rsidRPr="00BB00C0">
        <w:rPr>
          <w:rFonts w:ascii="Times New Roman" w:hAnsi="Times New Roman" w:cs="Times New Roman"/>
          <w:bCs/>
          <w:color w:val="000000"/>
          <w:sz w:val="24"/>
          <w:szCs w:val="24"/>
        </w:rPr>
        <w:t>inscrito no</w:t>
      </w:r>
      <w:r w:rsidRPr="00BB00C0">
        <w:rPr>
          <w:rFonts w:ascii="Times New Roman" w:hAnsi="Times New Roman" w:cs="Times New Roman"/>
          <w:b/>
          <w:bCs/>
          <w:color w:val="000000"/>
          <w:sz w:val="24"/>
          <w:szCs w:val="24"/>
        </w:rPr>
        <w:t xml:space="preserve"> CNPJ sob nº </w:t>
      </w:r>
      <w:r w:rsidRPr="00BB00C0">
        <w:rPr>
          <w:rFonts w:ascii="Times New Roman" w:hAnsi="Times New Roman" w:cs="Times New Roman"/>
          <w:bCs/>
          <w:noProof/>
          <w:color w:val="000000"/>
          <w:sz w:val="24"/>
          <w:szCs w:val="24"/>
          <w:highlight w:val="lightGray"/>
        </w:rPr>
        <w:t>00.671.468/0001-08</w:t>
      </w:r>
      <w:r w:rsidRPr="00BB00C0">
        <w:rPr>
          <w:rFonts w:ascii="Times New Roman" w:hAnsi="Times New Roman" w:cs="Times New Roman"/>
          <w:b/>
          <w:bCs/>
          <w:color w:val="000000"/>
          <w:sz w:val="24"/>
          <w:szCs w:val="24"/>
        </w:rPr>
        <w:t xml:space="preserve">, </w:t>
      </w:r>
      <w:r w:rsidRPr="00BB00C0">
        <w:rPr>
          <w:rFonts w:ascii="Times New Roman" w:hAnsi="Times New Roman" w:cs="Times New Roman"/>
          <w:color w:val="000000"/>
          <w:sz w:val="24"/>
          <w:szCs w:val="24"/>
        </w:rPr>
        <w:t>pessoa jurídica de direito público interno, do (a)</w:t>
      </w:r>
      <w:r w:rsidRPr="00BB00C0">
        <w:rPr>
          <w:rFonts w:ascii="Times New Roman" w:hAnsi="Times New Roman" w:cs="Times New Roman"/>
          <w:b/>
          <w:bCs/>
          <w:color w:val="000000"/>
          <w:sz w:val="24"/>
          <w:szCs w:val="24"/>
        </w:rPr>
        <w:t xml:space="preserve"> </w:t>
      </w:r>
      <w:r w:rsidRPr="00BB00C0">
        <w:rPr>
          <w:rFonts w:ascii="Times New Roman" w:hAnsi="Times New Roman" w:cs="Times New Roman"/>
          <w:b/>
          <w:bCs/>
          <w:noProof/>
          <w:color w:val="000000"/>
          <w:sz w:val="24"/>
          <w:szCs w:val="24"/>
          <w:highlight w:val="lightGray"/>
        </w:rPr>
        <w:t>COLÉGIO ESTADUAL MURILO BRAGA</w:t>
      </w:r>
      <w:r w:rsidRPr="00BB00C0">
        <w:rPr>
          <w:rFonts w:ascii="Times New Roman" w:hAnsi="Times New Roman" w:cs="Times New Roman"/>
          <w:b/>
          <w:bCs/>
          <w:color w:val="000000"/>
          <w:sz w:val="24"/>
          <w:szCs w:val="24"/>
        </w:rPr>
        <w:t xml:space="preserve">, </w:t>
      </w:r>
      <w:r w:rsidRPr="00BB00C0">
        <w:rPr>
          <w:rFonts w:ascii="Times New Roman" w:hAnsi="Times New Roman" w:cs="Times New Roman"/>
          <w:color w:val="000000"/>
          <w:sz w:val="24"/>
          <w:szCs w:val="24"/>
        </w:rPr>
        <w:t xml:space="preserve">sediada no município de </w:t>
      </w:r>
      <w:r w:rsidRPr="00BB00C0">
        <w:rPr>
          <w:rFonts w:ascii="Times New Roman" w:hAnsi="Times New Roman" w:cs="Times New Roman"/>
          <w:b/>
          <w:color w:val="000000"/>
          <w:sz w:val="24"/>
          <w:szCs w:val="24"/>
        </w:rPr>
        <w:t>GOIÂNIA/GO</w:t>
      </w:r>
      <w:r w:rsidRPr="00BB00C0">
        <w:rPr>
          <w:rFonts w:ascii="Times New Roman" w:hAnsi="Times New Roman" w:cs="Times New Roman"/>
          <w:color w:val="000000"/>
          <w:sz w:val="24"/>
          <w:szCs w:val="24"/>
        </w:rPr>
        <w:t xml:space="preserve">, </w:t>
      </w:r>
      <w:r w:rsidRPr="00BB00C0">
        <w:rPr>
          <w:rFonts w:ascii="Times New Roman" w:hAnsi="Times New Roman" w:cs="Times New Roman"/>
          <w:bCs/>
          <w:color w:val="000000"/>
          <w:sz w:val="24"/>
          <w:szCs w:val="24"/>
        </w:rPr>
        <w:t xml:space="preserve">jurisdicionada a </w:t>
      </w:r>
      <w:r w:rsidRPr="00BB00C0">
        <w:rPr>
          <w:rFonts w:ascii="Times New Roman" w:hAnsi="Times New Roman" w:cs="Times New Roman"/>
          <w:b/>
          <w:bCs/>
          <w:color w:val="000000"/>
          <w:sz w:val="24"/>
          <w:szCs w:val="24"/>
        </w:rPr>
        <w:t xml:space="preserve">COORDENAÇÃO REGIONAL DE EDUCAÇÃO DE </w:t>
      </w:r>
      <w:r w:rsidRPr="00BB00C0">
        <w:rPr>
          <w:rFonts w:ascii="Times New Roman" w:hAnsi="Times New Roman" w:cs="Times New Roman"/>
          <w:color w:val="000000"/>
          <w:sz w:val="24"/>
          <w:szCs w:val="24"/>
        </w:rPr>
        <w:t>GOIÂNIA</w:t>
      </w:r>
      <w:r w:rsidRPr="00BB00C0">
        <w:rPr>
          <w:rFonts w:ascii="Times New Roman" w:hAnsi="Times New Roman" w:cs="Times New Roman"/>
          <w:bCs/>
          <w:color w:val="000000"/>
          <w:sz w:val="24"/>
          <w:szCs w:val="24"/>
        </w:rPr>
        <w:t xml:space="preserve"> -GO</w:t>
      </w:r>
      <w:r w:rsidRPr="00BB00C0">
        <w:rPr>
          <w:rFonts w:ascii="Times New Roman" w:hAnsi="Times New Roman" w:cs="Times New Roman"/>
          <w:color w:val="000000"/>
          <w:sz w:val="24"/>
          <w:szCs w:val="24"/>
        </w:rPr>
        <w:t xml:space="preserve">, representada neste ato pelo Presidente do Conselho Escolar, </w:t>
      </w:r>
      <w:r w:rsidRPr="00BB00C0">
        <w:rPr>
          <w:rFonts w:ascii="Times New Roman" w:hAnsi="Times New Roman" w:cs="Times New Roman"/>
          <w:noProof/>
          <w:color w:val="000000"/>
          <w:sz w:val="24"/>
          <w:szCs w:val="24"/>
          <w:highlight w:val="lightGray"/>
        </w:rPr>
        <w:t>Inglid Menezes de Matos</w:t>
      </w:r>
      <w:r w:rsidRPr="00BB00C0">
        <w:rPr>
          <w:rFonts w:ascii="Times New Roman" w:hAnsi="Times New Roman" w:cs="Times New Roman"/>
          <w:color w:val="000000"/>
          <w:sz w:val="24"/>
          <w:szCs w:val="24"/>
        </w:rPr>
        <w:t xml:space="preserve">, inscrito (a) no CPF nº </w:t>
      </w:r>
      <w:r w:rsidRPr="00BB00C0">
        <w:rPr>
          <w:rFonts w:ascii="Times New Roman" w:hAnsi="Times New Roman" w:cs="Times New Roman"/>
          <w:b/>
          <w:noProof/>
          <w:color w:val="000000"/>
          <w:sz w:val="24"/>
          <w:szCs w:val="24"/>
          <w:highlight w:val="lightGray"/>
        </w:rPr>
        <w:t>785.547.051-49</w:t>
      </w:r>
      <w:r w:rsidRPr="00BB00C0">
        <w:rPr>
          <w:rFonts w:ascii="Times New Roman" w:hAnsi="Times New Roman" w:cs="Times New Roman"/>
          <w:color w:val="000000"/>
          <w:sz w:val="24"/>
          <w:szCs w:val="24"/>
        </w:rPr>
        <w:t xml:space="preserve">, Carteira de Identidade nº </w:t>
      </w:r>
      <w:r w:rsidRPr="00BB00C0">
        <w:rPr>
          <w:rFonts w:ascii="Times New Roman" w:hAnsi="Times New Roman" w:cs="Times New Roman"/>
          <w:b/>
          <w:noProof/>
          <w:color w:val="000000"/>
          <w:sz w:val="24"/>
          <w:szCs w:val="24"/>
          <w:highlight w:val="lightGray"/>
        </w:rPr>
        <w:t>3303440</w:t>
      </w:r>
      <w:r w:rsidRPr="00BB00C0">
        <w:rPr>
          <w:rFonts w:ascii="Times New Roman" w:hAnsi="Times New Roman" w:cs="Times New Roman"/>
          <w:b/>
          <w:color w:val="000000"/>
          <w:sz w:val="24"/>
          <w:szCs w:val="24"/>
          <w:highlight w:val="lightGray"/>
        </w:rPr>
        <w:t xml:space="preserve"> </w:t>
      </w:r>
      <w:r w:rsidRPr="00BB00C0">
        <w:rPr>
          <w:rFonts w:ascii="Times New Roman" w:hAnsi="Times New Roman" w:cs="Times New Roman"/>
          <w:b/>
          <w:noProof/>
          <w:color w:val="000000"/>
          <w:sz w:val="24"/>
          <w:szCs w:val="24"/>
          <w:highlight w:val="lightGray"/>
        </w:rPr>
        <w:t>SSP</w:t>
      </w:r>
      <w:r w:rsidRPr="00BB00C0">
        <w:rPr>
          <w:rFonts w:ascii="Times New Roman" w:hAnsi="Times New Roman" w:cs="Times New Roman"/>
          <w:b/>
          <w:color w:val="000000"/>
          <w:sz w:val="24"/>
          <w:szCs w:val="24"/>
          <w:highlight w:val="lightGray"/>
        </w:rPr>
        <w:t xml:space="preserve"> </w:t>
      </w:r>
      <w:r w:rsidRPr="00BB00C0">
        <w:rPr>
          <w:rFonts w:ascii="Times New Roman" w:hAnsi="Times New Roman" w:cs="Times New Roman"/>
          <w:b/>
          <w:noProof/>
          <w:color w:val="000000"/>
          <w:sz w:val="24"/>
          <w:szCs w:val="24"/>
          <w:highlight w:val="lightGray"/>
        </w:rPr>
        <w:t>GO</w:t>
      </w:r>
      <w:r w:rsidRPr="00BB00C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BB00C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BB00C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BB00C0">
        <w:rPr>
          <w:rFonts w:ascii="Times New Roman" w:hAnsi="Times New Roman" w:cs="Times New Roman"/>
          <w:b/>
          <w:color w:val="000000"/>
          <w:sz w:val="24"/>
          <w:szCs w:val="24"/>
        </w:rPr>
        <w:t>para o período de 27 de janeiro a 30 de junho de 2020</w:t>
      </w:r>
      <w:r w:rsidRPr="00BB00C0">
        <w:rPr>
          <w:rFonts w:ascii="Times New Roman" w:hAnsi="Times New Roman" w:cs="Times New Roman"/>
          <w:color w:val="000000"/>
          <w:sz w:val="24"/>
          <w:szCs w:val="24"/>
        </w:rPr>
        <w:t xml:space="preserve">. Os Grupos Formais/Informais/Individuais deverão apresentar a documentação de Habilitação e o Projeto de Venda de </w:t>
      </w:r>
      <w:r w:rsidR="00175279">
        <w:rPr>
          <w:rFonts w:ascii="Times New Roman" w:hAnsi="Times New Roman" w:cs="Times New Roman"/>
          <w:b/>
          <w:color w:val="000000"/>
          <w:sz w:val="24"/>
          <w:szCs w:val="24"/>
        </w:rPr>
        <w:t>06</w:t>
      </w:r>
      <w:bookmarkStart w:id="0" w:name="_GoBack"/>
      <w:bookmarkEnd w:id="0"/>
      <w:r w:rsidR="00BB00C0" w:rsidRPr="00BB00C0">
        <w:rPr>
          <w:rFonts w:ascii="Times New Roman" w:hAnsi="Times New Roman" w:cs="Times New Roman"/>
          <w:b/>
          <w:color w:val="000000"/>
          <w:sz w:val="24"/>
          <w:szCs w:val="24"/>
        </w:rPr>
        <w:t>/01/2020</w:t>
      </w:r>
      <w:r w:rsidRPr="00BB00C0">
        <w:rPr>
          <w:rFonts w:ascii="Times New Roman" w:hAnsi="Times New Roman" w:cs="Times New Roman"/>
          <w:b/>
          <w:color w:val="000000"/>
          <w:sz w:val="24"/>
          <w:szCs w:val="24"/>
        </w:rPr>
        <w:t xml:space="preserve"> a</w:t>
      </w:r>
      <w:r w:rsidR="00BB00C0" w:rsidRPr="00BB00C0">
        <w:rPr>
          <w:rFonts w:ascii="Times New Roman" w:hAnsi="Times New Roman" w:cs="Times New Roman"/>
          <w:b/>
          <w:color w:val="000000"/>
          <w:sz w:val="24"/>
          <w:szCs w:val="24"/>
        </w:rPr>
        <w:t xml:space="preserve"> 27/01/2020</w:t>
      </w:r>
      <w:r w:rsidRPr="00BB00C0">
        <w:rPr>
          <w:rFonts w:ascii="Times New Roman" w:hAnsi="Times New Roman" w:cs="Times New Roman"/>
          <w:bCs/>
          <w:color w:val="000000"/>
          <w:sz w:val="24"/>
          <w:szCs w:val="24"/>
        </w:rPr>
        <w:t>,</w:t>
      </w:r>
      <w:r w:rsidRPr="00BB00C0">
        <w:rPr>
          <w:rFonts w:ascii="Times New Roman" w:hAnsi="Times New Roman" w:cs="Times New Roman"/>
          <w:b/>
          <w:bCs/>
          <w:color w:val="000000"/>
          <w:sz w:val="24"/>
          <w:szCs w:val="24"/>
        </w:rPr>
        <w:t xml:space="preserve"> </w:t>
      </w:r>
      <w:r w:rsidRPr="00BB00C0">
        <w:rPr>
          <w:rFonts w:ascii="Times New Roman" w:hAnsi="Times New Roman" w:cs="Times New Roman"/>
          <w:bCs/>
          <w:color w:val="000000"/>
          <w:sz w:val="24"/>
          <w:szCs w:val="24"/>
        </w:rPr>
        <w:t>na sede do Conselho Escolar, situada à</w:t>
      </w:r>
      <w:r w:rsidRPr="00BB00C0">
        <w:rPr>
          <w:rFonts w:ascii="Times New Roman" w:hAnsi="Times New Roman" w:cs="Times New Roman"/>
          <w:b/>
          <w:bCs/>
          <w:color w:val="000000"/>
          <w:sz w:val="24"/>
          <w:szCs w:val="24"/>
        </w:rPr>
        <w:t xml:space="preserve"> </w:t>
      </w:r>
      <w:r w:rsidRPr="00BB00C0">
        <w:rPr>
          <w:rFonts w:ascii="Times New Roman" w:hAnsi="Times New Roman" w:cs="Times New Roman"/>
          <w:b/>
          <w:bCs/>
          <w:noProof/>
          <w:color w:val="000000"/>
          <w:sz w:val="24"/>
          <w:szCs w:val="24"/>
          <w:highlight w:val="lightGray"/>
        </w:rPr>
        <w:t>Rua 200, nº 743, Setor Leste Vila Nova</w:t>
      </w:r>
      <w:r w:rsidRPr="00BB00C0">
        <w:rPr>
          <w:rFonts w:ascii="Times New Roman" w:hAnsi="Times New Roman" w:cs="Times New Roman"/>
          <w:b/>
          <w:bCs/>
          <w:color w:val="000000"/>
          <w:sz w:val="24"/>
          <w:szCs w:val="24"/>
          <w:highlight w:val="lightGray"/>
        </w:rPr>
        <w:t xml:space="preserve">, e-mail: </w:t>
      </w:r>
      <w:r w:rsidRPr="00BB00C0">
        <w:rPr>
          <w:rFonts w:ascii="Times New Roman" w:hAnsi="Times New Roman" w:cs="Times New Roman"/>
          <w:b/>
          <w:bCs/>
          <w:noProof/>
          <w:color w:val="000000"/>
          <w:sz w:val="24"/>
          <w:szCs w:val="24"/>
          <w:highlight w:val="lightGray"/>
        </w:rPr>
        <w:t>52035280@seduc.go.gov.br</w:t>
      </w:r>
      <w:r w:rsidRPr="00BB00C0">
        <w:rPr>
          <w:rFonts w:ascii="Times New Roman" w:hAnsi="Times New Roman" w:cs="Times New Roman"/>
          <w:b/>
          <w:bCs/>
          <w:color w:val="000000"/>
          <w:sz w:val="24"/>
          <w:szCs w:val="24"/>
          <w:highlight w:val="lightGray"/>
        </w:rPr>
        <w:t xml:space="preserve"> </w:t>
      </w:r>
      <w:r w:rsidRPr="00BB00C0">
        <w:rPr>
          <w:rFonts w:ascii="Times New Roman" w:hAnsi="Times New Roman" w:cs="Times New Roman"/>
          <w:bCs/>
          <w:color w:val="000000"/>
          <w:sz w:val="24"/>
          <w:szCs w:val="24"/>
          <w:highlight w:val="lightGray"/>
        </w:rPr>
        <w:t>e</w:t>
      </w:r>
      <w:r w:rsidRPr="00BB00C0">
        <w:rPr>
          <w:rFonts w:ascii="Times New Roman" w:hAnsi="Times New Roman" w:cs="Times New Roman"/>
          <w:b/>
          <w:bCs/>
          <w:color w:val="000000"/>
          <w:sz w:val="24"/>
          <w:szCs w:val="24"/>
          <w:highlight w:val="lightGray"/>
        </w:rPr>
        <w:t xml:space="preserve"> Telefone (62) </w:t>
      </w:r>
      <w:r w:rsidRPr="00BB00C0">
        <w:rPr>
          <w:rFonts w:ascii="Times New Roman" w:hAnsi="Times New Roman" w:cs="Times New Roman"/>
          <w:b/>
          <w:bCs/>
          <w:noProof/>
          <w:color w:val="000000"/>
          <w:sz w:val="24"/>
          <w:szCs w:val="24"/>
          <w:highlight w:val="lightGray"/>
        </w:rPr>
        <w:t>32022972</w:t>
      </w:r>
      <w:r w:rsidRPr="00BB00C0">
        <w:rPr>
          <w:rFonts w:ascii="Times New Roman" w:hAnsi="Times New Roman" w:cs="Times New Roman"/>
          <w:b/>
          <w:bCs/>
          <w:color w:val="000000"/>
          <w:sz w:val="24"/>
          <w:szCs w:val="24"/>
          <w:highlight w:val="lightGray"/>
        </w:rPr>
        <w:t xml:space="preserve"> </w:t>
      </w:r>
      <w:r w:rsidRPr="00BB00C0">
        <w:rPr>
          <w:rFonts w:ascii="Times New Roman" w:hAnsi="Times New Roman" w:cs="Times New Roman"/>
          <w:bCs/>
          <w:color w:val="000000"/>
          <w:sz w:val="24"/>
          <w:szCs w:val="24"/>
          <w:highlight w:val="lightGray"/>
        </w:rPr>
        <w:t>da Unidade Escolar.</w:t>
      </w:r>
    </w:p>
    <w:p w:rsidR="00BB00C0" w:rsidRPr="009C12CA" w:rsidRDefault="00BB00C0" w:rsidP="00BB00C0">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29</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08h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BB00C0" w:rsidRPr="00BB00C0" w:rsidRDefault="00BB00C0" w:rsidP="00BB00C0">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08786C" w:rsidRPr="004D1BE8" w:rsidRDefault="0008786C" w:rsidP="004D1BE8">
      <w:pPr>
        <w:autoSpaceDE w:val="0"/>
        <w:autoSpaceDN w:val="0"/>
        <w:adjustRightInd w:val="0"/>
        <w:spacing w:line="360" w:lineRule="auto"/>
        <w:jc w:val="both"/>
        <w:rPr>
          <w:rFonts w:ascii="Times New Roman" w:hAnsi="Times New Roman" w:cs="Times New Roman"/>
          <w:b/>
          <w:bCs/>
          <w:color w:val="FF0000"/>
          <w:sz w:val="24"/>
          <w:szCs w:val="24"/>
        </w:rPr>
      </w:pPr>
    </w:p>
    <w:p w:rsidR="0008786C" w:rsidRPr="004D1BE8" w:rsidRDefault="000878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08786C" w:rsidRPr="004D1BE8" w:rsidRDefault="0008786C" w:rsidP="004D1BE8">
      <w:pPr>
        <w:spacing w:after="150" w:line="360" w:lineRule="auto"/>
        <w:jc w:val="both"/>
        <w:rPr>
          <w:rFonts w:ascii="Times New Roman" w:hAnsi="Times New Roman" w:cs="Times New Roman"/>
          <w:b/>
          <w:color w:val="000000"/>
          <w:sz w:val="24"/>
          <w:szCs w:val="24"/>
        </w:rPr>
      </w:pPr>
    </w:p>
    <w:p w:rsidR="0008786C" w:rsidRPr="003F249B" w:rsidRDefault="000878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MURILO BRAGA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08786C" w:rsidRPr="004D1BE8" w:rsidRDefault="0008786C" w:rsidP="004D1BE8">
      <w:pPr>
        <w:spacing w:after="150" w:line="360" w:lineRule="auto"/>
        <w:jc w:val="both"/>
        <w:rPr>
          <w:rFonts w:ascii="Times New Roman" w:hAnsi="Times New Roman" w:cs="Times New Roman"/>
          <w:sz w:val="24"/>
          <w:szCs w:val="24"/>
        </w:rPr>
      </w:pPr>
    </w:p>
    <w:p w:rsidR="0008786C" w:rsidRPr="004D1BE8" w:rsidRDefault="0008786C"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8786C" w:rsidRPr="004D1BE8" w:rsidTr="00AE2FC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786C" w:rsidRPr="004D1BE8" w:rsidRDefault="0008786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786C" w:rsidRPr="004D1BE8" w:rsidRDefault="000878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786C" w:rsidRPr="004D1BE8" w:rsidRDefault="000878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786C" w:rsidRPr="004D1BE8" w:rsidRDefault="000878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8786C" w:rsidRPr="004D1BE8" w:rsidRDefault="000878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08786C" w:rsidRPr="004D1BE8" w:rsidTr="00AE2FC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786C" w:rsidRPr="004D1BE8" w:rsidRDefault="0008786C"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786C" w:rsidRPr="004D1BE8" w:rsidRDefault="0008786C"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786C" w:rsidRPr="004D1BE8" w:rsidRDefault="0008786C"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786C" w:rsidRPr="004D1BE8" w:rsidRDefault="0008786C"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786C" w:rsidRPr="004D1BE8" w:rsidRDefault="000878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08786C" w:rsidRPr="004D1BE8" w:rsidRDefault="000878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786C" w:rsidRPr="004D1BE8" w:rsidRDefault="000878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08786C" w:rsidRPr="004D1BE8" w:rsidRDefault="0008786C"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Pr="002142BC" w:rsidRDefault="00AE2FC8" w:rsidP="00AE2FC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AE2FC8" w:rsidRDefault="00AE2FC8" w:rsidP="00AE2FC8">
            <w:pPr>
              <w:spacing w:after="0" w:line="240" w:lineRule="auto"/>
              <w:rPr>
                <w:color w:val="000000"/>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AE2FC8" w:rsidRDefault="00395065" w:rsidP="00AE2FC8">
            <w:pPr>
              <w:jc w:val="center"/>
              <w:rPr>
                <w:color w:val="000000"/>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hideMark/>
          </w:tcPr>
          <w:p w:rsidR="00AE2FC8" w:rsidRDefault="00AE2FC8" w:rsidP="00AE2FC8">
            <w:pPr>
              <w:jc w:val="center"/>
              <w:rPr>
                <w:color w:val="000000"/>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AE2FC8" w:rsidRDefault="00AE2FC8" w:rsidP="00AE2FC8">
            <w:pPr>
              <w:jc w:val="center"/>
              <w:rPr>
                <w:color w:val="000000"/>
              </w:rPr>
            </w:pPr>
            <w:r>
              <w:rPr>
                <w:color w:val="000000"/>
              </w:rPr>
              <w:t>R$ 405,60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Pr="002142BC" w:rsidRDefault="00AE2FC8" w:rsidP="00AE2FC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AE2FC8" w:rsidRDefault="00AE2FC8" w:rsidP="00AE2FC8">
            <w:pPr>
              <w:rPr>
                <w:color w:val="000000"/>
              </w:rPr>
            </w:pPr>
            <w:r>
              <w:rPr>
                <w:color w:val="000000"/>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AE2FC8" w:rsidRDefault="00395065" w:rsidP="00AE2FC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jc w:val="center"/>
              <w:rPr>
                <w:color w:val="000000"/>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hideMark/>
          </w:tcPr>
          <w:p w:rsidR="00AE2FC8" w:rsidRDefault="00AE2FC8" w:rsidP="00AE2FC8">
            <w:pPr>
              <w:jc w:val="center"/>
              <w:rPr>
                <w:color w:val="000000"/>
              </w:rPr>
            </w:pPr>
            <w:r>
              <w:rPr>
                <w:color w:val="000000"/>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rsidR="00AE2FC8" w:rsidRDefault="00AE2FC8" w:rsidP="00AE2FC8">
            <w:pPr>
              <w:jc w:val="center"/>
              <w:rPr>
                <w:color w:val="000000"/>
              </w:rPr>
            </w:pPr>
            <w:r>
              <w:rPr>
                <w:color w:val="000000"/>
              </w:rPr>
              <w:t>R$ 260,40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Pr="002142BC"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8</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R$ 155,20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Pr="002142BC"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R$ 428,00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Pr="002142BC"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R$ 1.056,00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Pr="002142BC"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R$ 3,76</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R$ 564,00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R$ 2,62</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R$ 209,60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280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R$ 817,60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sz w:val="20"/>
                <w:szCs w:val="20"/>
              </w:rPr>
            </w:pPr>
            <w:r>
              <w:rPr>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R$ 2,44</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R$ 195,20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R$ 3,12</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R$ 93,60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R$ 188,40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90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R$ 204,30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R$ 260,00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R$ 211,20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sz w:val="18"/>
                <w:szCs w:val="18"/>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60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R$ 507,60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R$ 214,80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R$ 386,40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sz w:val="20"/>
                <w:szCs w:val="20"/>
              </w:rPr>
            </w:pPr>
            <w:r>
              <w:rPr>
                <w:color w:val="000000"/>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5</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R$ 19,95</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sz w:val="18"/>
                <w:szCs w:val="18"/>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R$ 370,80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R$ 562,80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rPr>
              <w:t>MASSA DE MILHO</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R$ 14,99</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R$ 449,70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R$ 519,00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23</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R$ 199,60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sz w:val="20"/>
                <w:szCs w:val="20"/>
              </w:rPr>
              <w:t>PÃO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R$ 13,34</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R$ 667,00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sz w:val="20"/>
                <w:szCs w:val="20"/>
              </w:rPr>
              <w:t>PESCADO (FILÉ DE TILÁPIA</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 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R$ 26,63</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R$ 1.065,20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R$ 266,00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R$ 399,00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spacing w:after="0" w:line="240" w:lineRule="auto"/>
              <w:rPr>
                <w:color w:val="000000"/>
              </w:rPr>
            </w:pPr>
            <w:r>
              <w:rPr>
                <w:color w:val="000000"/>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R$ 18,96</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R$ 568,80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rPr>
              <w:t>POLVILHO</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R$ 8,24</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R$ 82,40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sz w:val="20"/>
                <w:szCs w:val="20"/>
              </w:rPr>
              <w:t>QUEIJO CURADO RALADO</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5</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R$ 27,48</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R$ 137,40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70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R$ 149,80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R$ 11,88</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R$ 594,00</w:t>
            </w:r>
          </w:p>
        </w:tc>
      </w:tr>
      <w:tr w:rsidR="00AE2FC8" w:rsidRPr="004D1BE8" w:rsidTr="00AE2FC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425"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AE2FC8" w:rsidRDefault="00395065" w:rsidP="00AE2FC8">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AE2FC8" w:rsidRDefault="00AE2FC8" w:rsidP="00AE2FC8">
            <w:pPr>
              <w:jc w:val="center"/>
              <w:rPr>
                <w:color w:val="000000"/>
              </w:rPr>
            </w:pPr>
            <w:r>
              <w:rPr>
                <w:color w:val="000000"/>
              </w:rPr>
              <w:t>130</w:t>
            </w:r>
          </w:p>
        </w:tc>
        <w:tc>
          <w:tcPr>
            <w:tcW w:w="683"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AE2FC8" w:rsidRDefault="00AE2FC8" w:rsidP="00AE2FC8">
            <w:pPr>
              <w:jc w:val="center"/>
              <w:rPr>
                <w:color w:val="000000"/>
              </w:rPr>
            </w:pPr>
            <w:r>
              <w:rPr>
                <w:color w:val="000000"/>
              </w:rPr>
              <w:t>R$ 431,60</w:t>
            </w:r>
          </w:p>
        </w:tc>
      </w:tr>
      <w:tr w:rsidR="00AE2FC8"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E2FC8" w:rsidRPr="004834F3" w:rsidRDefault="00AE2FC8" w:rsidP="00AE2FC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E2FC8" w:rsidRPr="004834F3" w:rsidRDefault="00AE2FC8" w:rsidP="00AE2FC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12.640,95</w:t>
            </w:r>
          </w:p>
        </w:tc>
      </w:tr>
    </w:tbl>
    <w:p w:rsidR="0008786C" w:rsidRPr="004D1BE8" w:rsidRDefault="0008786C"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08786C" w:rsidRPr="004D1BE8" w:rsidRDefault="0008786C"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08786C" w:rsidRPr="004D1BE8" w:rsidRDefault="0008786C" w:rsidP="004D1BE8">
      <w:pPr>
        <w:spacing w:after="150"/>
        <w:jc w:val="both"/>
        <w:rPr>
          <w:rFonts w:ascii="Times New Roman" w:hAnsi="Times New Roman" w:cs="Times New Roman"/>
          <w:b/>
          <w:sz w:val="24"/>
          <w:szCs w:val="24"/>
        </w:rPr>
      </w:pPr>
    </w:p>
    <w:p w:rsidR="0008786C" w:rsidRPr="004D1BE8" w:rsidRDefault="0008786C"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08786C" w:rsidRDefault="000878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08786C" w:rsidRPr="004D1BE8" w:rsidRDefault="0008786C" w:rsidP="004D1BE8">
      <w:pPr>
        <w:spacing w:after="150" w:line="360" w:lineRule="auto"/>
        <w:jc w:val="both"/>
        <w:rPr>
          <w:rFonts w:ascii="Times New Roman" w:hAnsi="Times New Roman" w:cs="Times New Roman"/>
          <w:color w:val="000000"/>
          <w:sz w:val="24"/>
          <w:szCs w:val="24"/>
        </w:rPr>
      </w:pPr>
    </w:p>
    <w:p w:rsidR="0008786C" w:rsidRPr="004D1BE8" w:rsidRDefault="000878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08786C" w:rsidRPr="004D1BE8" w:rsidRDefault="0008786C"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08786C" w:rsidRPr="004D1BE8" w:rsidRDefault="0008786C" w:rsidP="004D1BE8">
      <w:pPr>
        <w:spacing w:after="150" w:line="360" w:lineRule="auto"/>
        <w:jc w:val="both"/>
        <w:rPr>
          <w:rFonts w:ascii="Times New Roman" w:hAnsi="Times New Roman" w:cs="Times New Roman"/>
          <w:b/>
          <w:sz w:val="24"/>
          <w:szCs w:val="24"/>
          <w:u w:val="single"/>
        </w:rPr>
      </w:pPr>
    </w:p>
    <w:p w:rsidR="0008786C" w:rsidRPr="004D1BE8" w:rsidRDefault="000878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08786C" w:rsidRPr="004D1BE8" w:rsidRDefault="0008786C"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08786C" w:rsidRPr="004D1BE8" w:rsidRDefault="0008786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08786C" w:rsidRPr="004D1BE8" w:rsidRDefault="0008786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08786C" w:rsidRPr="004D1BE8" w:rsidRDefault="0008786C"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08786C" w:rsidRPr="004D1BE8" w:rsidRDefault="0008786C"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08786C" w:rsidRPr="004D1BE8" w:rsidRDefault="0008786C" w:rsidP="004D1BE8">
      <w:pPr>
        <w:autoSpaceDE w:val="0"/>
        <w:autoSpaceDN w:val="0"/>
        <w:adjustRightInd w:val="0"/>
        <w:ind w:right="-284"/>
        <w:jc w:val="center"/>
        <w:rPr>
          <w:rFonts w:ascii="Times New Roman" w:hAnsi="Times New Roman" w:cs="Times New Roman"/>
          <w:sz w:val="24"/>
          <w:szCs w:val="24"/>
        </w:rPr>
      </w:pPr>
    </w:p>
    <w:p w:rsidR="0008786C" w:rsidRPr="004D1BE8" w:rsidRDefault="0008786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08786C" w:rsidRPr="004D1BE8" w:rsidRDefault="0008786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08786C" w:rsidRPr="004D1BE8" w:rsidRDefault="0008786C"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08786C" w:rsidRPr="004D1BE8" w:rsidRDefault="0008786C"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08786C" w:rsidRPr="004D1BE8" w:rsidRDefault="0008786C" w:rsidP="004D1BE8">
      <w:pPr>
        <w:pStyle w:val="Default"/>
        <w:spacing w:line="360" w:lineRule="auto"/>
        <w:jc w:val="both"/>
        <w:rPr>
          <w:rFonts w:ascii="Times New Roman" w:hAnsi="Times New Roman" w:cs="Times New Roman"/>
          <w:b/>
          <w:bCs/>
          <w:color w:val="auto"/>
        </w:rPr>
      </w:pPr>
    </w:p>
    <w:p w:rsidR="0008786C" w:rsidRPr="004D1BE8" w:rsidRDefault="0008786C"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08786C" w:rsidRPr="004D1BE8" w:rsidRDefault="0008786C"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08786C" w:rsidRPr="004D1BE8" w:rsidRDefault="0008786C" w:rsidP="004D1BE8">
      <w:pPr>
        <w:spacing w:after="150" w:line="360" w:lineRule="auto"/>
        <w:jc w:val="both"/>
        <w:rPr>
          <w:rFonts w:ascii="Times New Roman" w:hAnsi="Times New Roman" w:cs="Times New Roman"/>
          <w:color w:val="FF0000"/>
          <w:sz w:val="24"/>
          <w:szCs w:val="24"/>
        </w:rPr>
      </w:pPr>
    </w:p>
    <w:p w:rsidR="0008786C" w:rsidRPr="004D1BE8" w:rsidRDefault="000878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08786C" w:rsidRPr="004D1BE8" w:rsidRDefault="000878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08786C" w:rsidRPr="004D1BE8" w:rsidRDefault="000878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08786C" w:rsidRPr="004D1BE8" w:rsidRDefault="000878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08786C" w:rsidRPr="004D1BE8" w:rsidRDefault="000878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08786C" w:rsidRPr="004D1BE8" w:rsidRDefault="0008786C"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08786C" w:rsidRPr="004D1BE8" w:rsidRDefault="0008786C" w:rsidP="004D1BE8">
      <w:pPr>
        <w:spacing w:after="150" w:line="360" w:lineRule="auto"/>
        <w:jc w:val="both"/>
        <w:rPr>
          <w:rFonts w:ascii="Times New Roman" w:hAnsi="Times New Roman" w:cs="Times New Roman"/>
          <w:b/>
          <w:color w:val="FF0000"/>
          <w:sz w:val="24"/>
          <w:szCs w:val="24"/>
        </w:rPr>
      </w:pPr>
    </w:p>
    <w:p w:rsidR="0008786C" w:rsidRPr="004D1BE8" w:rsidRDefault="000878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08786C" w:rsidRPr="004D1BE8" w:rsidRDefault="000878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08786C" w:rsidRPr="004D1BE8" w:rsidRDefault="000878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08786C" w:rsidRPr="004D1BE8" w:rsidRDefault="000878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08786C" w:rsidRPr="004D1BE8" w:rsidRDefault="0008786C"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08786C" w:rsidRPr="004D1BE8" w:rsidRDefault="0008786C"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08786C" w:rsidRPr="004D1BE8" w:rsidRDefault="0008786C" w:rsidP="004D1BE8">
      <w:pPr>
        <w:spacing w:after="150" w:line="360" w:lineRule="auto"/>
        <w:jc w:val="both"/>
        <w:rPr>
          <w:rFonts w:ascii="Times New Roman" w:hAnsi="Times New Roman" w:cs="Times New Roman"/>
          <w:b/>
          <w:sz w:val="24"/>
          <w:szCs w:val="24"/>
        </w:rPr>
      </w:pPr>
    </w:p>
    <w:p w:rsidR="0008786C" w:rsidRPr="004D1BE8" w:rsidRDefault="000878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08786C" w:rsidRPr="004D1BE8" w:rsidRDefault="000878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08786C" w:rsidRPr="004D1BE8" w:rsidRDefault="000878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08786C" w:rsidRPr="004D1BE8" w:rsidRDefault="0008786C"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08786C" w:rsidRPr="004D1BE8" w:rsidRDefault="0008786C"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08786C" w:rsidRPr="004D1BE8" w:rsidRDefault="000878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08786C" w:rsidRPr="004D1BE8" w:rsidRDefault="0008786C"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08786C" w:rsidRPr="004D1BE8" w:rsidRDefault="0008786C"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8786C" w:rsidRPr="004D1BE8" w:rsidRDefault="0008786C"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08786C" w:rsidRPr="004D1BE8" w:rsidRDefault="0008786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08786C" w:rsidRDefault="0008786C"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08786C" w:rsidRPr="004D1BE8" w:rsidRDefault="0008786C" w:rsidP="004D1BE8">
      <w:pPr>
        <w:spacing w:after="150" w:line="360" w:lineRule="auto"/>
        <w:jc w:val="both"/>
        <w:rPr>
          <w:rFonts w:ascii="Times New Roman" w:eastAsia="Calibri" w:hAnsi="Times New Roman" w:cs="Times New Roman"/>
          <w:bCs/>
          <w:sz w:val="24"/>
          <w:szCs w:val="24"/>
          <w:u w:val="single"/>
        </w:rPr>
      </w:pPr>
    </w:p>
    <w:p w:rsidR="0008786C" w:rsidRPr="004D1BE8" w:rsidRDefault="0008786C"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08786C" w:rsidRDefault="0008786C"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08786C" w:rsidRDefault="0008786C" w:rsidP="0053746E">
      <w:pPr>
        <w:pStyle w:val="textoementa"/>
        <w:spacing w:before="80" w:beforeAutospacing="0" w:after="80" w:afterAutospacing="0"/>
        <w:jc w:val="both"/>
        <w:rPr>
          <w:color w:val="000000"/>
        </w:rPr>
      </w:pPr>
    </w:p>
    <w:p w:rsidR="0008786C" w:rsidRPr="004D1BE8" w:rsidRDefault="0008786C" w:rsidP="004D1BE8">
      <w:pPr>
        <w:spacing w:after="150" w:line="360" w:lineRule="auto"/>
        <w:jc w:val="both"/>
        <w:rPr>
          <w:rFonts w:ascii="Times New Roman" w:hAnsi="Times New Roman" w:cs="Times New Roman"/>
          <w:b/>
          <w:color w:val="FF0000"/>
          <w:sz w:val="24"/>
          <w:szCs w:val="24"/>
        </w:rPr>
      </w:pPr>
    </w:p>
    <w:p w:rsidR="0008786C" w:rsidRPr="004D1BE8" w:rsidRDefault="000878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08786C" w:rsidRPr="004D1BE8" w:rsidRDefault="000878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08786C" w:rsidRPr="004D1BE8" w:rsidRDefault="000878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08786C" w:rsidRPr="004D1BE8" w:rsidRDefault="000878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08786C" w:rsidRPr="004D1BE8" w:rsidRDefault="000878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08786C" w:rsidRDefault="000878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08786C" w:rsidRDefault="0008786C" w:rsidP="004D1BE8">
      <w:pPr>
        <w:spacing w:after="150" w:line="360" w:lineRule="auto"/>
        <w:jc w:val="both"/>
        <w:rPr>
          <w:rFonts w:ascii="Times New Roman" w:hAnsi="Times New Roman" w:cs="Times New Roman"/>
          <w:color w:val="000000"/>
          <w:sz w:val="24"/>
          <w:szCs w:val="24"/>
        </w:rPr>
      </w:pPr>
    </w:p>
    <w:p w:rsidR="0008786C" w:rsidRPr="003F249B" w:rsidRDefault="0008786C"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08786C" w:rsidRPr="003F249B" w:rsidRDefault="0008786C" w:rsidP="00822CB2">
      <w:pPr>
        <w:pStyle w:val="tabelatextoalinhadoesquerda"/>
        <w:spacing w:before="0" w:beforeAutospacing="0" w:after="0" w:afterAutospacing="0"/>
        <w:ind w:left="60" w:right="60"/>
        <w:jc w:val="both"/>
        <w:rPr>
          <w:color w:val="000000"/>
        </w:rPr>
      </w:pPr>
    </w:p>
    <w:p w:rsidR="0008786C" w:rsidRPr="003F249B" w:rsidRDefault="0008786C"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08786C" w:rsidRDefault="0008786C" w:rsidP="00822CB2">
      <w:pPr>
        <w:pStyle w:val="tabelatextoalinhadoesquerda"/>
        <w:spacing w:before="0" w:beforeAutospacing="0" w:after="0" w:afterAutospacing="0"/>
        <w:ind w:left="60" w:right="60"/>
        <w:jc w:val="both"/>
        <w:rPr>
          <w:color w:val="000000"/>
        </w:rPr>
      </w:pPr>
    </w:p>
    <w:p w:rsidR="0008786C" w:rsidRPr="003F249B" w:rsidRDefault="0008786C" w:rsidP="00822CB2">
      <w:pPr>
        <w:pStyle w:val="tabelatextoalinhadoesquerda"/>
        <w:spacing w:before="0" w:beforeAutospacing="0" w:after="0" w:afterAutospacing="0"/>
        <w:ind w:left="60" w:right="60"/>
        <w:jc w:val="both"/>
        <w:rPr>
          <w:color w:val="000000"/>
        </w:rPr>
      </w:pPr>
    </w:p>
    <w:p w:rsidR="0008786C" w:rsidRPr="003F249B" w:rsidRDefault="0008786C"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08786C" w:rsidRPr="003F249B" w:rsidRDefault="0008786C" w:rsidP="00822CB2">
      <w:pPr>
        <w:pStyle w:val="tabelatextoalinhadoesquerda"/>
        <w:spacing w:before="0" w:beforeAutospacing="0" w:after="0" w:afterAutospacing="0"/>
        <w:ind w:left="60" w:right="60"/>
        <w:jc w:val="both"/>
        <w:rPr>
          <w:color w:val="000000"/>
        </w:rPr>
      </w:pPr>
    </w:p>
    <w:p w:rsidR="0008786C" w:rsidRPr="003F249B" w:rsidRDefault="0008786C"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08786C" w:rsidRPr="004D1BE8" w:rsidRDefault="0008786C" w:rsidP="004D1BE8">
      <w:pPr>
        <w:spacing w:after="150" w:line="360" w:lineRule="auto"/>
        <w:jc w:val="both"/>
        <w:rPr>
          <w:rFonts w:ascii="Times New Roman" w:hAnsi="Times New Roman" w:cs="Times New Roman"/>
          <w:color w:val="000000"/>
          <w:sz w:val="24"/>
          <w:szCs w:val="24"/>
        </w:rPr>
      </w:pPr>
    </w:p>
    <w:p w:rsidR="0008786C" w:rsidRDefault="000878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08786C" w:rsidRPr="004D1BE8" w:rsidRDefault="0008786C"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08786C" w:rsidRPr="004D1BE8" w:rsidRDefault="0008786C"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08786C" w:rsidRDefault="0008786C"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08786C" w:rsidRPr="004D1BE8" w:rsidRDefault="0008786C" w:rsidP="004D1BE8">
      <w:pPr>
        <w:spacing w:after="150" w:line="360" w:lineRule="auto"/>
        <w:jc w:val="both"/>
        <w:rPr>
          <w:rFonts w:ascii="Times New Roman" w:hAnsi="Times New Roman" w:cs="Times New Roman"/>
          <w:color w:val="000000"/>
          <w:sz w:val="24"/>
          <w:szCs w:val="24"/>
        </w:rPr>
      </w:pPr>
    </w:p>
    <w:p w:rsidR="0008786C" w:rsidRPr="004D1BE8" w:rsidRDefault="0008786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08786C" w:rsidRPr="004D1BE8" w:rsidRDefault="0008786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08786C" w:rsidRPr="00973FFB" w:rsidRDefault="0008786C"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08786C" w:rsidRPr="00973FFB" w:rsidRDefault="0008786C"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08786C" w:rsidRPr="00973FFB" w:rsidRDefault="0008786C"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5.2.2 É de responsabilidade da Comissão Especial de Licitação levar Notebook para elaboração da ATA (individual da Unidade Escolar).</w:t>
      </w:r>
    </w:p>
    <w:p w:rsidR="0008786C" w:rsidRDefault="0008786C"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08786C" w:rsidRPr="006B1DB1" w:rsidRDefault="0008786C"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08786C" w:rsidRPr="007E1C25" w:rsidRDefault="000878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08786C" w:rsidRPr="007E1C25" w:rsidRDefault="000878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08786C" w:rsidRPr="007E1C25" w:rsidRDefault="000878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08786C" w:rsidRPr="000B4A4C" w:rsidRDefault="0008786C"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08786C" w:rsidRDefault="0008786C"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w:t>
      </w:r>
      <w:r w:rsidRPr="00B33B39">
        <w:rPr>
          <w:rFonts w:ascii="Times New Roman" w:hAnsi="Times New Roman" w:cs="Times New Roman"/>
          <w:b/>
          <w:sz w:val="24"/>
          <w:szCs w:val="24"/>
          <w:u w:val="single"/>
        </w:rPr>
        <w:lastRenderedPageBreak/>
        <w:t xml:space="preserve">VERSÃO ATUALIZADA COM A RESOLUÇÃO CD/FNDE Nº 04/2015 E </w:t>
      </w:r>
      <w:r w:rsidRPr="00B33B39">
        <w:rPr>
          <w:rFonts w:ascii="Times New Roman" w:hAnsi="Times New Roman" w:cs="Times New Roman"/>
          <w:b/>
          <w:sz w:val="24"/>
          <w:szCs w:val="24"/>
        </w:rPr>
        <w:t>DA LEI N° 5.764/1971 DAS COOPERATIVAS ANEXADOS NO PROCESSO MÃE.</w:t>
      </w:r>
    </w:p>
    <w:p w:rsidR="0008786C" w:rsidRPr="00B33B39" w:rsidRDefault="0008786C"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08786C" w:rsidRPr="004D1BE8" w:rsidRDefault="000878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08786C" w:rsidRPr="004D1BE8" w:rsidRDefault="000878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8786C" w:rsidRDefault="0008786C"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8786C" w:rsidRPr="0053746E" w:rsidRDefault="0008786C" w:rsidP="0053746E">
      <w:pPr>
        <w:pStyle w:val="tabelatextoalinhadoesquerda"/>
        <w:spacing w:before="0" w:beforeAutospacing="0" w:after="0" w:afterAutospacing="0"/>
        <w:ind w:left="60" w:right="60"/>
        <w:jc w:val="both"/>
        <w:rPr>
          <w:color w:val="000000"/>
          <w:sz w:val="22"/>
          <w:szCs w:val="22"/>
        </w:rPr>
      </w:pPr>
    </w:p>
    <w:p w:rsidR="0008786C" w:rsidRPr="004D1BE8" w:rsidRDefault="0008786C"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08786C" w:rsidRPr="004D1BE8" w:rsidRDefault="0008786C"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08786C" w:rsidRPr="004D1BE8" w:rsidRDefault="0008786C"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08786C" w:rsidRPr="004D1BE8" w:rsidRDefault="0008786C"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08786C" w:rsidRDefault="0008786C"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08786C" w:rsidRDefault="0008786C" w:rsidP="004D1BE8">
      <w:pPr>
        <w:spacing w:after="150" w:line="360" w:lineRule="auto"/>
        <w:jc w:val="both"/>
        <w:rPr>
          <w:rFonts w:ascii="Times New Roman" w:eastAsia="Calibri" w:hAnsi="Times New Roman" w:cs="Times New Roman"/>
          <w:sz w:val="24"/>
          <w:szCs w:val="24"/>
        </w:rPr>
      </w:pPr>
    </w:p>
    <w:p w:rsidR="0008786C" w:rsidRDefault="0008786C"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08786C" w:rsidRDefault="0008786C"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08786C" w:rsidRDefault="0008786C" w:rsidP="004D1BE8">
      <w:pPr>
        <w:spacing w:after="150" w:line="360" w:lineRule="auto"/>
        <w:jc w:val="both"/>
        <w:rPr>
          <w:rFonts w:ascii="Times New Roman" w:eastAsia="Calibri" w:hAnsi="Times New Roman" w:cs="Times New Roman"/>
          <w:sz w:val="24"/>
          <w:szCs w:val="24"/>
        </w:rPr>
      </w:pPr>
    </w:p>
    <w:p w:rsidR="0008786C" w:rsidRPr="00AB7214" w:rsidRDefault="0008786C"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08786C" w:rsidRPr="004D1BE8" w:rsidRDefault="0008786C" w:rsidP="004D1BE8">
      <w:pPr>
        <w:spacing w:after="150" w:line="360" w:lineRule="auto"/>
        <w:jc w:val="both"/>
        <w:rPr>
          <w:rFonts w:ascii="Times New Roman" w:eastAsia="Calibri" w:hAnsi="Times New Roman" w:cs="Times New Roman"/>
          <w:color w:val="000000"/>
          <w:sz w:val="24"/>
          <w:szCs w:val="24"/>
        </w:rPr>
      </w:pPr>
    </w:p>
    <w:p w:rsidR="0008786C" w:rsidRPr="004D1BE8" w:rsidRDefault="0008786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08786C" w:rsidRPr="000A7E09" w:rsidRDefault="0008786C"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08786C" w:rsidRPr="000A7E09" w:rsidRDefault="0008786C"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08786C" w:rsidRPr="004D1BE8" w:rsidRDefault="000878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08786C" w:rsidRPr="004D1BE8" w:rsidRDefault="000878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08786C" w:rsidRPr="004D1BE8" w:rsidRDefault="000878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08786C" w:rsidRPr="004D1BE8" w:rsidRDefault="0008786C"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08786C" w:rsidRPr="004D1BE8" w:rsidRDefault="0008786C"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08786C" w:rsidRPr="004D1BE8" w:rsidRDefault="000878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08786C" w:rsidRPr="004D1BE8" w:rsidRDefault="0008786C"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08786C" w:rsidRPr="004D1BE8" w:rsidRDefault="000878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08786C" w:rsidRPr="004D1BE8" w:rsidRDefault="000878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08786C" w:rsidRPr="004D1BE8" w:rsidRDefault="0008786C"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8786C" w:rsidRPr="004D1BE8" w:rsidRDefault="0008786C"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08786C" w:rsidRPr="004D1BE8" w:rsidRDefault="0008786C"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08786C" w:rsidRPr="004D1BE8" w:rsidRDefault="0008786C" w:rsidP="004D1BE8">
      <w:pPr>
        <w:pStyle w:val="Subttulo"/>
        <w:jc w:val="both"/>
        <w:rPr>
          <w:b w:val="0"/>
          <w:color w:val="FF0000"/>
          <w:szCs w:val="24"/>
        </w:rPr>
      </w:pPr>
    </w:p>
    <w:p w:rsidR="0008786C" w:rsidRPr="004D1BE8" w:rsidRDefault="0008786C"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8786C" w:rsidRPr="004D1BE8" w:rsidRDefault="0008786C" w:rsidP="004D1BE8">
      <w:pPr>
        <w:pStyle w:val="Subttulo"/>
        <w:jc w:val="both"/>
        <w:rPr>
          <w:szCs w:val="24"/>
        </w:rPr>
      </w:pPr>
    </w:p>
    <w:p w:rsidR="0008786C" w:rsidRPr="004D1BE8" w:rsidRDefault="0008786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08786C" w:rsidRPr="004D1BE8" w:rsidRDefault="0008786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08786C" w:rsidRPr="004D1BE8" w:rsidRDefault="0008786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08786C" w:rsidRDefault="0008786C"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08786C" w:rsidRPr="004D1BE8" w:rsidRDefault="0008786C" w:rsidP="004D1BE8">
      <w:pPr>
        <w:pStyle w:val="Default"/>
        <w:jc w:val="both"/>
        <w:rPr>
          <w:rFonts w:ascii="Times New Roman" w:hAnsi="Times New Roman" w:cs="Times New Roman"/>
          <w:color w:val="auto"/>
        </w:rPr>
      </w:pPr>
    </w:p>
    <w:p w:rsidR="0008786C" w:rsidRPr="004D1BE8" w:rsidRDefault="0008786C"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08786C" w:rsidRPr="004D1BE8" w:rsidRDefault="0008786C"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08786C" w:rsidRPr="004D1BE8" w:rsidRDefault="0008786C"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08786C" w:rsidRDefault="0008786C"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08786C" w:rsidRPr="004D1BE8" w:rsidRDefault="0008786C" w:rsidP="004D1BE8">
      <w:pPr>
        <w:spacing w:after="150" w:line="360" w:lineRule="auto"/>
        <w:jc w:val="both"/>
        <w:rPr>
          <w:rFonts w:ascii="Times New Roman" w:eastAsia="Calibri" w:hAnsi="Times New Roman" w:cs="Times New Roman"/>
          <w:sz w:val="24"/>
          <w:szCs w:val="24"/>
        </w:rPr>
      </w:pPr>
    </w:p>
    <w:p w:rsidR="0008786C" w:rsidRPr="004D1BE8" w:rsidRDefault="0008786C"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08786C" w:rsidRPr="004D1BE8" w:rsidRDefault="0008786C"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08786C" w:rsidRPr="004D1BE8" w:rsidRDefault="0008786C"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08786C" w:rsidRPr="004D1BE8" w:rsidRDefault="0008786C"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08786C" w:rsidRPr="004D1BE8" w:rsidRDefault="0008786C" w:rsidP="004D1BE8">
      <w:pPr>
        <w:jc w:val="both"/>
        <w:rPr>
          <w:rFonts w:ascii="Times New Roman" w:hAnsi="Times New Roman" w:cs="Times New Roman"/>
          <w:sz w:val="24"/>
          <w:szCs w:val="24"/>
        </w:rPr>
      </w:pPr>
    </w:p>
    <w:p w:rsidR="0008786C" w:rsidRPr="004D1BE8" w:rsidRDefault="0008786C"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08786C" w:rsidRPr="000A7E09" w:rsidRDefault="0008786C"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MURILO BRAGA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200, nº 743, Setor Leste Vila Nova</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08786C" w:rsidRPr="004D1BE8" w:rsidRDefault="0008786C" w:rsidP="004D1BE8">
      <w:pPr>
        <w:pStyle w:val="PargrafodaLista"/>
        <w:autoSpaceDE w:val="0"/>
        <w:autoSpaceDN w:val="0"/>
        <w:adjustRightInd w:val="0"/>
        <w:ind w:left="360"/>
        <w:jc w:val="both"/>
        <w:rPr>
          <w:rFonts w:ascii="Times New Roman" w:hAnsi="Times New Roman" w:cs="Times New Roman"/>
          <w:sz w:val="24"/>
          <w:szCs w:val="24"/>
        </w:rPr>
      </w:pPr>
    </w:p>
    <w:p w:rsidR="0008786C" w:rsidRPr="000A7E09" w:rsidRDefault="0008786C"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08786C" w:rsidRPr="004D1BE8" w:rsidRDefault="0008786C" w:rsidP="004D1BE8">
      <w:pPr>
        <w:autoSpaceDE w:val="0"/>
        <w:autoSpaceDN w:val="0"/>
        <w:adjustRightInd w:val="0"/>
        <w:jc w:val="both"/>
        <w:rPr>
          <w:rFonts w:ascii="Times New Roman" w:hAnsi="Times New Roman" w:cs="Times New Roman"/>
          <w:sz w:val="24"/>
          <w:szCs w:val="24"/>
        </w:rPr>
      </w:pPr>
    </w:p>
    <w:p w:rsidR="0008786C" w:rsidRDefault="0008786C"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08786C" w:rsidRPr="00A75937" w:rsidRDefault="0008786C" w:rsidP="00C84388">
      <w:pPr>
        <w:tabs>
          <w:tab w:val="left" w:pos="284"/>
        </w:tabs>
        <w:suppressAutoHyphens/>
        <w:spacing w:after="0" w:line="360" w:lineRule="auto"/>
        <w:jc w:val="both"/>
        <w:rPr>
          <w:rFonts w:ascii="Times New Roman" w:hAnsi="Times New Roman" w:cs="Times New Roman"/>
          <w:b/>
          <w:bCs/>
          <w:sz w:val="24"/>
          <w:szCs w:val="24"/>
        </w:rPr>
      </w:pPr>
    </w:p>
    <w:p w:rsidR="0008786C" w:rsidRDefault="0008786C"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08786C" w:rsidRPr="00A75937" w:rsidRDefault="0008786C" w:rsidP="004D1BE8">
      <w:pPr>
        <w:autoSpaceDE w:val="0"/>
        <w:autoSpaceDN w:val="0"/>
        <w:adjustRightInd w:val="0"/>
        <w:jc w:val="both"/>
        <w:rPr>
          <w:rFonts w:ascii="Times New Roman" w:hAnsi="Times New Roman" w:cs="Times New Roman"/>
          <w:color w:val="000000"/>
          <w:sz w:val="24"/>
          <w:szCs w:val="24"/>
          <w:shd w:val="clear" w:color="auto" w:fill="FFFFFF"/>
        </w:rPr>
      </w:pPr>
    </w:p>
    <w:p w:rsidR="0008786C" w:rsidRPr="004D1BE8" w:rsidRDefault="0008786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08786C" w:rsidRPr="004D1BE8" w:rsidRDefault="0008786C"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08786C" w:rsidRPr="004D1BE8" w:rsidRDefault="0008786C" w:rsidP="004D1BE8">
      <w:pPr>
        <w:autoSpaceDE w:val="0"/>
        <w:autoSpaceDN w:val="0"/>
        <w:adjustRightInd w:val="0"/>
        <w:spacing w:line="360" w:lineRule="auto"/>
        <w:jc w:val="both"/>
        <w:rPr>
          <w:rFonts w:ascii="Times New Roman" w:hAnsi="Times New Roman" w:cs="Times New Roman"/>
          <w:sz w:val="24"/>
          <w:szCs w:val="24"/>
        </w:rPr>
      </w:pPr>
    </w:p>
    <w:p w:rsidR="0008786C" w:rsidRPr="004D1BE8" w:rsidRDefault="0008786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08786C" w:rsidRPr="004D1BE8" w:rsidRDefault="0008786C"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08786C" w:rsidRPr="004D1BE8" w:rsidRDefault="0008786C" w:rsidP="004D1BE8">
      <w:pPr>
        <w:pStyle w:val="NormalWeb"/>
        <w:jc w:val="both"/>
        <w:rPr>
          <w:color w:val="000000"/>
        </w:rPr>
      </w:pPr>
      <w:r w:rsidRPr="004D1BE8">
        <w:rPr>
          <w:color w:val="000000"/>
        </w:rPr>
        <w:t>I - Advertência;</w:t>
      </w:r>
    </w:p>
    <w:p w:rsidR="0008786C" w:rsidRPr="004D1BE8" w:rsidRDefault="0008786C"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08786C" w:rsidRPr="004D1BE8" w:rsidRDefault="0008786C"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08786C" w:rsidRPr="004D1BE8" w:rsidRDefault="0008786C" w:rsidP="004D1BE8">
      <w:pPr>
        <w:pStyle w:val="NormalWeb"/>
        <w:spacing w:line="360" w:lineRule="auto"/>
        <w:jc w:val="both"/>
        <w:rPr>
          <w:color w:val="000000"/>
        </w:rPr>
      </w:pPr>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08786C" w:rsidRPr="004D1BE8" w:rsidRDefault="0008786C"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08786C" w:rsidRPr="004D1BE8" w:rsidRDefault="0008786C"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8786C" w:rsidRPr="004D1BE8" w:rsidRDefault="0008786C" w:rsidP="004D1BE8">
      <w:pPr>
        <w:jc w:val="both"/>
        <w:rPr>
          <w:rFonts w:ascii="Times New Roman" w:eastAsia="Calibri" w:hAnsi="Times New Roman" w:cs="Times New Roman"/>
          <w:color w:val="000000"/>
          <w:sz w:val="24"/>
          <w:szCs w:val="24"/>
        </w:rPr>
      </w:pPr>
    </w:p>
    <w:p w:rsidR="0008786C" w:rsidRPr="004D1BE8" w:rsidRDefault="0008786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08786C" w:rsidRPr="004D1BE8" w:rsidRDefault="0008786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08786C" w:rsidRPr="004D1BE8" w:rsidRDefault="000878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08786C" w:rsidRPr="004D1BE8" w:rsidRDefault="000878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08786C" w:rsidRPr="004D1BE8" w:rsidRDefault="0008786C"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8786C" w:rsidRPr="004D1BE8" w:rsidRDefault="0008786C"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rsidR="0008786C" w:rsidRPr="004D1BE8" w:rsidRDefault="0008786C"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08786C" w:rsidRPr="004D1BE8" w:rsidRDefault="0008786C"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08786C" w:rsidRPr="004D1BE8" w:rsidRDefault="0008786C"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08786C" w:rsidRPr="004D1BE8" w:rsidRDefault="0008786C" w:rsidP="004D1BE8">
      <w:pPr>
        <w:pStyle w:val="Default"/>
        <w:spacing w:line="360" w:lineRule="auto"/>
        <w:jc w:val="both"/>
        <w:rPr>
          <w:rFonts w:ascii="Times New Roman" w:hAnsi="Times New Roman" w:cs="Times New Roman"/>
          <w:color w:val="auto"/>
        </w:rPr>
      </w:pPr>
    </w:p>
    <w:p w:rsidR="0008786C" w:rsidRPr="004D1BE8" w:rsidRDefault="0008786C"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08786C" w:rsidRPr="004D1BE8" w:rsidRDefault="0008786C"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08786C" w:rsidRPr="004D1BE8" w:rsidRDefault="0008786C"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08786C" w:rsidRPr="00E20893" w:rsidRDefault="0008786C" w:rsidP="004D1BE8">
      <w:pPr>
        <w:spacing w:after="150" w:line="360" w:lineRule="auto"/>
        <w:jc w:val="both"/>
        <w:rPr>
          <w:rFonts w:ascii="Times New Roman" w:hAnsi="Times New Roman" w:cs="Times New Roman"/>
          <w:sz w:val="24"/>
          <w:szCs w:val="24"/>
        </w:rPr>
      </w:pPr>
    </w:p>
    <w:p w:rsidR="0008786C" w:rsidRPr="00E20893" w:rsidRDefault="0008786C"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08786C" w:rsidRPr="00E20893" w:rsidRDefault="000878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08786C" w:rsidRPr="004D1BE8" w:rsidRDefault="0008786C"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08786C" w:rsidRPr="004D1BE8" w:rsidRDefault="0008786C" w:rsidP="004D1BE8">
      <w:pPr>
        <w:spacing w:after="150" w:line="360" w:lineRule="auto"/>
        <w:jc w:val="both"/>
        <w:rPr>
          <w:rFonts w:ascii="Times New Roman" w:hAnsi="Times New Roman" w:cs="Times New Roman"/>
          <w:sz w:val="24"/>
          <w:szCs w:val="24"/>
          <w:u w:val="single"/>
        </w:rPr>
      </w:pPr>
    </w:p>
    <w:p w:rsidR="0008786C" w:rsidRPr="004D1BE8" w:rsidRDefault="0008786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08786C" w:rsidRPr="004D1BE8" w:rsidRDefault="0008786C"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08786C" w:rsidRPr="004D1BE8" w:rsidRDefault="0008786C" w:rsidP="004D1BE8">
      <w:pPr>
        <w:spacing w:after="150" w:line="360" w:lineRule="auto"/>
        <w:jc w:val="both"/>
        <w:rPr>
          <w:rFonts w:ascii="Times New Roman" w:hAnsi="Times New Roman" w:cs="Times New Roman"/>
          <w:sz w:val="24"/>
          <w:szCs w:val="24"/>
          <w:u w:val="single"/>
        </w:rPr>
      </w:pPr>
    </w:p>
    <w:p w:rsidR="0008786C" w:rsidRPr="004D1BE8" w:rsidRDefault="000878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08786C" w:rsidRPr="004D1BE8" w:rsidRDefault="0008786C" w:rsidP="004D1BE8">
      <w:pPr>
        <w:spacing w:after="150" w:line="360" w:lineRule="auto"/>
        <w:jc w:val="both"/>
        <w:rPr>
          <w:rFonts w:ascii="Times New Roman" w:hAnsi="Times New Roman" w:cs="Times New Roman"/>
          <w:sz w:val="24"/>
          <w:szCs w:val="24"/>
        </w:rPr>
      </w:pPr>
    </w:p>
    <w:p w:rsidR="0008786C" w:rsidRPr="004D1BE8" w:rsidRDefault="0008786C"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08786C" w:rsidRPr="004D1BE8" w:rsidRDefault="0008786C"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08786C" w:rsidRPr="004D1BE8" w:rsidRDefault="0008786C"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08786C" w:rsidRPr="004D1BE8" w:rsidRDefault="0008786C" w:rsidP="004D1BE8">
      <w:pPr>
        <w:spacing w:after="150" w:line="360" w:lineRule="auto"/>
        <w:jc w:val="both"/>
        <w:rPr>
          <w:rFonts w:ascii="Times New Roman" w:hAnsi="Times New Roman" w:cs="Times New Roman"/>
          <w:sz w:val="24"/>
          <w:szCs w:val="24"/>
        </w:rPr>
      </w:pPr>
    </w:p>
    <w:p w:rsidR="0008786C" w:rsidRPr="004D1BE8" w:rsidRDefault="0008786C"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08786C" w:rsidRPr="004D1BE8" w:rsidRDefault="0008786C"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08786C" w:rsidRPr="004D1BE8" w:rsidRDefault="0008786C" w:rsidP="004D1BE8">
      <w:pPr>
        <w:spacing w:after="150" w:line="360" w:lineRule="auto"/>
        <w:jc w:val="both"/>
        <w:rPr>
          <w:rFonts w:ascii="Times New Roman" w:hAnsi="Times New Roman" w:cs="Times New Roman"/>
          <w:sz w:val="24"/>
          <w:szCs w:val="24"/>
          <w:u w:val="single"/>
        </w:rPr>
      </w:pPr>
    </w:p>
    <w:p w:rsidR="0008786C" w:rsidRPr="004D1BE8" w:rsidRDefault="0008786C"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Pr="004D1BE8">
        <w:rPr>
          <w:rFonts w:ascii="Times New Roman" w:hAnsi="Times New Roman" w:cs="Times New Roman"/>
          <w:b/>
          <w:sz w:val="24"/>
          <w:szCs w:val="24"/>
        </w:rPr>
        <w:t>PÓS A ASSINATURA DOS CONTRATOS</w:t>
      </w:r>
    </w:p>
    <w:p w:rsidR="0008786C" w:rsidRPr="004D1BE8" w:rsidRDefault="000878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08786C" w:rsidRPr="004D1BE8" w:rsidRDefault="0008786C" w:rsidP="004D1BE8">
      <w:pPr>
        <w:spacing w:after="150" w:line="360" w:lineRule="auto"/>
        <w:jc w:val="both"/>
        <w:rPr>
          <w:rFonts w:ascii="Times New Roman" w:hAnsi="Times New Roman" w:cs="Times New Roman"/>
          <w:sz w:val="24"/>
          <w:szCs w:val="24"/>
          <w:u w:val="single"/>
        </w:rPr>
      </w:pPr>
    </w:p>
    <w:p w:rsidR="0008786C" w:rsidRPr="004D1BE8" w:rsidRDefault="0008786C"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08786C" w:rsidRPr="004D1BE8" w:rsidRDefault="0008786C"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08786C" w:rsidRPr="004D1BE8" w:rsidRDefault="0008786C" w:rsidP="004D1BE8">
      <w:pPr>
        <w:spacing w:after="150" w:line="360" w:lineRule="auto"/>
        <w:jc w:val="both"/>
        <w:rPr>
          <w:rFonts w:ascii="Times New Roman" w:hAnsi="Times New Roman" w:cs="Times New Roman"/>
          <w:sz w:val="24"/>
          <w:szCs w:val="24"/>
        </w:rPr>
      </w:pPr>
    </w:p>
    <w:p w:rsidR="0008786C" w:rsidRPr="004D1BE8" w:rsidRDefault="0008786C"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08786C" w:rsidRPr="004D1BE8" w:rsidRDefault="0008786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08786C" w:rsidRPr="004D1BE8" w:rsidRDefault="0008786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08786C" w:rsidRPr="004D1BE8" w:rsidRDefault="0008786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08786C" w:rsidRPr="004D1BE8" w:rsidRDefault="0008786C"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08786C" w:rsidRPr="004D1BE8" w:rsidRDefault="0008786C" w:rsidP="00781260">
      <w:pPr>
        <w:pStyle w:val="Default"/>
        <w:spacing w:line="360" w:lineRule="auto"/>
        <w:jc w:val="center"/>
        <w:rPr>
          <w:rFonts w:ascii="Times New Roman" w:hAnsi="Times New Roman" w:cs="Times New Roman"/>
          <w:color w:val="auto"/>
        </w:rPr>
      </w:pPr>
    </w:p>
    <w:p w:rsidR="0008786C" w:rsidRPr="004D1BE8" w:rsidRDefault="0008786C"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BB00C0">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BB00C0">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08786C" w:rsidRPr="004D1BE8" w:rsidRDefault="0008786C" w:rsidP="00781260">
      <w:pPr>
        <w:spacing w:after="150"/>
        <w:jc w:val="center"/>
        <w:rPr>
          <w:rFonts w:ascii="Times New Roman" w:hAnsi="Times New Roman" w:cs="Times New Roman"/>
          <w:color w:val="000000"/>
          <w:sz w:val="24"/>
          <w:szCs w:val="24"/>
        </w:rPr>
      </w:pPr>
    </w:p>
    <w:p w:rsidR="0008786C" w:rsidRDefault="0008786C"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Inglid Menezes de Matos</w:t>
      </w:r>
    </w:p>
    <w:p w:rsidR="0008786C" w:rsidRPr="004D1BE8" w:rsidRDefault="0008786C"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08786C" w:rsidRDefault="0008786C"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MURILO BRAGA</w:t>
      </w:r>
    </w:p>
    <w:p w:rsidR="0008786C" w:rsidRPr="004D1BE8" w:rsidRDefault="0008786C"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rsidR="0008786C" w:rsidRDefault="0008786C" w:rsidP="004D1BE8">
      <w:pPr>
        <w:jc w:val="both"/>
        <w:rPr>
          <w:rFonts w:ascii="Times New Roman" w:hAnsi="Times New Roman" w:cs="Times New Roman"/>
          <w:sz w:val="24"/>
          <w:szCs w:val="24"/>
        </w:rPr>
        <w:sectPr w:rsidR="0008786C" w:rsidSect="0008786C">
          <w:headerReference w:type="default" r:id="rId15"/>
          <w:footerReference w:type="default" r:id="rId16"/>
          <w:pgSz w:w="11906" w:h="16838"/>
          <w:pgMar w:top="142" w:right="1133" w:bottom="1417" w:left="1134" w:header="708" w:footer="513" w:gutter="0"/>
          <w:pgNumType w:start="1"/>
          <w:cols w:space="708"/>
          <w:docGrid w:linePitch="360"/>
        </w:sectPr>
      </w:pPr>
    </w:p>
    <w:p w:rsidR="0008786C" w:rsidRPr="004D1BE8" w:rsidRDefault="0008786C" w:rsidP="004D1BE8">
      <w:pPr>
        <w:jc w:val="both"/>
        <w:rPr>
          <w:rFonts w:ascii="Times New Roman" w:hAnsi="Times New Roman" w:cs="Times New Roman"/>
          <w:sz w:val="24"/>
          <w:szCs w:val="24"/>
        </w:rPr>
      </w:pPr>
    </w:p>
    <w:sectPr w:rsidR="0008786C" w:rsidRPr="004D1BE8" w:rsidSect="0008786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86C" w:rsidRDefault="0008786C" w:rsidP="004C0DC1">
      <w:pPr>
        <w:spacing w:after="0" w:line="240" w:lineRule="auto"/>
      </w:pPr>
      <w:r>
        <w:separator/>
      </w:r>
    </w:p>
  </w:endnote>
  <w:endnote w:type="continuationSeparator" w:id="0">
    <w:p w:rsidR="0008786C" w:rsidRDefault="0008786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86C" w:rsidRDefault="0008786C" w:rsidP="00882B6E">
    <w:pPr>
      <w:pStyle w:val="Rodap"/>
      <w:pBdr>
        <w:bottom w:val="single" w:sz="12" w:space="1" w:color="auto"/>
      </w:pBdr>
      <w:tabs>
        <w:tab w:val="left" w:pos="6510"/>
      </w:tabs>
      <w:jc w:val="center"/>
    </w:pPr>
    <w:r>
      <w:t>Chamada Pública 2020</w:t>
    </w:r>
  </w:p>
  <w:p w:rsidR="0008786C" w:rsidRDefault="0008786C" w:rsidP="00882B6E">
    <w:pPr>
      <w:pStyle w:val="Rodap"/>
      <w:pBdr>
        <w:bottom w:val="single" w:sz="12" w:space="1" w:color="auto"/>
      </w:pBdr>
      <w:tabs>
        <w:tab w:val="left" w:pos="6510"/>
      </w:tabs>
      <w:jc w:val="center"/>
    </w:pPr>
  </w:p>
  <w:p w:rsidR="0008786C" w:rsidRPr="00ED6BBB" w:rsidRDefault="0008786C"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4B09DD5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8786C" w:rsidRDefault="0008786C"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8786C" w:rsidRDefault="0008786C"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8786C" w:rsidRPr="00ED6BBB" w:rsidRDefault="0008786C"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8786C" w:rsidRDefault="0008786C" w:rsidP="00882B6E">
    <w:pPr>
      <w:pStyle w:val="Rodap"/>
    </w:pPr>
  </w:p>
  <w:p w:rsidR="0008786C" w:rsidRPr="00283531" w:rsidRDefault="0008786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57" w:rsidRDefault="00163457" w:rsidP="00882B6E">
    <w:pPr>
      <w:pStyle w:val="Rodap"/>
      <w:pBdr>
        <w:bottom w:val="single" w:sz="12" w:space="1" w:color="auto"/>
      </w:pBdr>
      <w:tabs>
        <w:tab w:val="left" w:pos="6510"/>
      </w:tabs>
      <w:jc w:val="center"/>
    </w:pPr>
    <w:r>
      <w:t>Chamada Pública 2020</w:t>
    </w:r>
  </w:p>
  <w:p w:rsidR="00163457" w:rsidRDefault="00163457" w:rsidP="00882B6E">
    <w:pPr>
      <w:pStyle w:val="Rodap"/>
      <w:pBdr>
        <w:bottom w:val="single" w:sz="12" w:space="1" w:color="auto"/>
      </w:pBdr>
      <w:tabs>
        <w:tab w:val="left" w:pos="6510"/>
      </w:tabs>
      <w:jc w:val="center"/>
    </w:pPr>
  </w:p>
  <w:p w:rsidR="00163457" w:rsidRPr="00ED6BBB" w:rsidRDefault="0016345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34E62D3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163457" w:rsidRPr="00ED6BBB" w:rsidRDefault="0016345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163457" w:rsidRDefault="00163457" w:rsidP="00882B6E">
    <w:pPr>
      <w:pStyle w:val="Rodap"/>
    </w:pPr>
  </w:p>
  <w:p w:rsidR="00163457" w:rsidRPr="00283531" w:rsidRDefault="001634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86C" w:rsidRDefault="0008786C" w:rsidP="004C0DC1">
      <w:pPr>
        <w:spacing w:after="0" w:line="240" w:lineRule="auto"/>
      </w:pPr>
      <w:r>
        <w:separator/>
      </w:r>
    </w:p>
  </w:footnote>
  <w:footnote w:type="continuationSeparator" w:id="0">
    <w:p w:rsidR="0008786C" w:rsidRDefault="0008786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86C" w:rsidRDefault="0008786C"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8786C" w:rsidRPr="000520B9" w:rsidRDefault="0008786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57" w:rsidRDefault="0016345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163457" w:rsidRPr="000520B9" w:rsidRDefault="0016345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407E6"/>
    <w:multiLevelType w:val="multilevel"/>
    <w:tmpl w:val="6448AF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8786C"/>
    <w:rsid w:val="000A0F5A"/>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79"/>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5065"/>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E2FC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00C0"/>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8E145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CE7FE-9343-49A2-B3B3-5EC75E08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4994</Words>
  <Characters>26968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2019-11-20T17:57:00Z</dcterms:created>
  <dcterms:modified xsi:type="dcterms:W3CDTF">2019-12-18T11:26:00Z</dcterms:modified>
</cp:coreProperties>
</file>