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5310A6A" w:rsidR="007452F0" w:rsidRPr="00884A75"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884A75">
        <w:rPr>
          <w:rFonts w:ascii="Times New Roman" w:hAnsi="Times New Roman" w:cs="Times New Roman"/>
          <w:b/>
          <w:bCs/>
          <w:color w:val="000000"/>
          <w:sz w:val="24"/>
          <w:szCs w:val="24"/>
        </w:rPr>
        <w:t xml:space="preserve">CONSELHO ESCOLAR </w:t>
      </w:r>
      <w:r w:rsidR="00884A75" w:rsidRPr="00884A75">
        <w:rPr>
          <w:rFonts w:ascii="Times New Roman" w:hAnsi="Times New Roman" w:cs="Times New Roman"/>
          <w:b/>
          <w:bCs/>
          <w:color w:val="000000"/>
          <w:sz w:val="24"/>
          <w:szCs w:val="24"/>
        </w:rPr>
        <w:t>MARIA DAS DORES VASCONCELOS MARTINS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Pr="00884A75">
        <w:rPr>
          <w:rFonts w:ascii="Times New Roman" w:hAnsi="Times New Roman" w:cs="Times New Roman"/>
          <w:b/>
          <w:bCs/>
          <w:color w:val="000000"/>
          <w:sz w:val="24"/>
          <w:szCs w:val="24"/>
        </w:rPr>
        <w:t xml:space="preserve">º </w:t>
      </w:r>
      <w:r w:rsidR="00884A75" w:rsidRPr="00884A75">
        <w:rPr>
          <w:rFonts w:ascii="Times New Roman" w:hAnsi="Times New Roman" w:cs="Times New Roman"/>
          <w:b/>
          <w:bCs/>
          <w:color w:val="000000"/>
          <w:sz w:val="24"/>
          <w:szCs w:val="24"/>
        </w:rPr>
        <w:t>00.663.887/0001-06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84A75">
        <w:rPr>
          <w:rFonts w:ascii="Times New Roman" w:hAnsi="Times New Roman" w:cs="Times New Roman"/>
          <w:color w:val="000000"/>
          <w:sz w:val="24"/>
          <w:szCs w:val="24"/>
        </w:rPr>
        <w:t xml:space="preserve"> </w:t>
      </w:r>
      <w:r w:rsidR="00884A75" w:rsidRPr="00884A75">
        <w:rPr>
          <w:rFonts w:ascii="Times New Roman" w:hAnsi="Times New Roman" w:cs="Times New Roman"/>
          <w:b/>
          <w:color w:val="000000"/>
          <w:sz w:val="24"/>
          <w:szCs w:val="24"/>
        </w:rPr>
        <w:t>COLÉGIO ESTADUAL OLÍMPIO SILVA</w:t>
      </w:r>
      <w:r w:rsidRPr="00884A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84A75">
        <w:rPr>
          <w:rFonts w:ascii="Times New Roman" w:hAnsi="Times New Roman" w:cs="Times New Roman"/>
          <w:b/>
          <w:color w:val="000000"/>
          <w:sz w:val="24"/>
          <w:szCs w:val="24"/>
        </w:rPr>
        <w:t>EDEALINA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84A75" w:rsidRPr="00884A75">
        <w:rPr>
          <w:rFonts w:ascii="Times New Roman" w:hAnsi="Times New Roman" w:cs="Times New Roman"/>
          <w:b/>
          <w:bCs/>
          <w:color w:val="000000"/>
          <w:sz w:val="24"/>
          <w:szCs w:val="24"/>
        </w:rPr>
        <w:t>MORRINHOS</w:t>
      </w:r>
      <w:r w:rsidRPr="00884A7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84A75">
        <w:rPr>
          <w:rFonts w:ascii="Times New Roman" w:hAnsi="Times New Roman" w:cs="Times New Roman"/>
          <w:b/>
          <w:color w:val="000000"/>
          <w:sz w:val="24"/>
          <w:szCs w:val="24"/>
        </w:rPr>
        <w:t>ANDRÉIA PEREIRA DA SILVA</w:t>
      </w:r>
      <w:r w:rsidRPr="004D1BE8">
        <w:rPr>
          <w:rFonts w:ascii="Times New Roman" w:hAnsi="Times New Roman" w:cs="Times New Roman"/>
          <w:color w:val="000000"/>
          <w:sz w:val="24"/>
          <w:szCs w:val="24"/>
        </w:rPr>
        <w:t xml:space="preserve">, inscrito (a) no CPF nº </w:t>
      </w:r>
      <w:r w:rsidR="00884A75">
        <w:rPr>
          <w:rFonts w:ascii="Times New Roman" w:hAnsi="Times New Roman" w:cs="Times New Roman"/>
          <w:b/>
          <w:color w:val="000000"/>
          <w:sz w:val="24"/>
          <w:szCs w:val="24"/>
        </w:rPr>
        <w:t>953.318.751-49</w:t>
      </w:r>
      <w:r w:rsidRPr="004D1BE8">
        <w:rPr>
          <w:rFonts w:ascii="Times New Roman" w:hAnsi="Times New Roman" w:cs="Times New Roman"/>
          <w:color w:val="000000"/>
          <w:sz w:val="24"/>
          <w:szCs w:val="24"/>
        </w:rPr>
        <w:t xml:space="preserve">, Carteira de Identidade </w:t>
      </w:r>
      <w:r w:rsidRPr="00884A75">
        <w:rPr>
          <w:rFonts w:ascii="Times New Roman" w:hAnsi="Times New Roman" w:cs="Times New Roman"/>
          <w:color w:val="000000"/>
          <w:sz w:val="24"/>
          <w:szCs w:val="24"/>
        </w:rPr>
        <w:t>nº</w:t>
      </w:r>
      <w:r w:rsidR="00884A75">
        <w:rPr>
          <w:rFonts w:ascii="Times New Roman" w:hAnsi="Times New Roman" w:cs="Times New Roman"/>
          <w:b/>
          <w:color w:val="000000"/>
          <w:sz w:val="24"/>
          <w:szCs w:val="24"/>
        </w:rPr>
        <w:t xml:space="preserve"> 3876576 DGPC/GO</w:t>
      </w:r>
      <w:r w:rsidRPr="00884A7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D3E82">
        <w:rPr>
          <w:rFonts w:ascii="Times New Roman" w:hAnsi="Times New Roman" w:cs="Times New Roman"/>
          <w:sz w:val="24"/>
          <w:szCs w:val="24"/>
        </w:rPr>
        <w:t xml:space="preserve">- </w:t>
      </w:r>
      <w:r w:rsidR="002D3E82">
        <w:rPr>
          <w:rFonts w:ascii="Times New Roman" w:hAnsi="Times New Roman" w:cs="Times New Roman"/>
          <w:b/>
          <w:color w:val="000000"/>
          <w:sz w:val="24"/>
          <w:szCs w:val="24"/>
        </w:rPr>
        <w:t>para o período de 27 de janeiro a 30 de junho de 2020</w:t>
      </w:r>
      <w:r w:rsidR="002D3E82">
        <w:rPr>
          <w:rFonts w:ascii="Times New Roman" w:hAnsi="Times New Roman" w:cs="Times New Roman"/>
          <w:color w:val="000000"/>
          <w:sz w:val="24"/>
          <w:szCs w:val="24"/>
        </w:rPr>
        <w:t xml:space="preserve">. Os Grupos Formais/Informais/Individuais deverão apresentar a documentação de Habilitação e o Projeto de Venda de </w:t>
      </w:r>
      <w:r w:rsidR="002D3E82">
        <w:rPr>
          <w:rFonts w:ascii="Times New Roman" w:hAnsi="Times New Roman" w:cs="Times New Roman"/>
          <w:b/>
          <w:color w:val="000000"/>
          <w:sz w:val="24"/>
          <w:szCs w:val="24"/>
          <w:u w:val="single"/>
        </w:rPr>
        <w:t>27/11/2019 a 17/12/2019, com abertura dia 18/12/2019</w:t>
      </w:r>
      <w:r w:rsidR="002D3E82">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84A75">
        <w:rPr>
          <w:rFonts w:ascii="Times New Roman" w:hAnsi="Times New Roman" w:cs="Times New Roman"/>
          <w:b/>
          <w:bCs/>
          <w:color w:val="000000"/>
          <w:sz w:val="24"/>
          <w:szCs w:val="24"/>
        </w:rPr>
        <w:t>RUA 10, QD.01, LT. 01, BAIRRO RENASCER/EDEALINA.</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84A7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84A7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57FFD" w:rsidRPr="004D1BE8" w14:paraId="23E47B81"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C5C76DA" w:rsidR="00B57FFD" w:rsidRPr="004D1BE8" w:rsidRDefault="00B57FFD" w:rsidP="00B57F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CE97646"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 </w:t>
            </w:r>
            <w:r>
              <w:rPr>
                <w:color w:val="000000"/>
              </w:rPr>
              <w:t xml:space="preserve">ABÓBORA KABUTIÁ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5BBFDF3" w:rsidR="00B57FFD" w:rsidRPr="004D1BE8" w:rsidRDefault="00B57FFD" w:rsidP="00B57FF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ADB1A26" w:rsidR="00B57FFD" w:rsidRPr="004D1BE8" w:rsidRDefault="00B57FFD" w:rsidP="00B57FF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5C48BB7"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4,36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20FBC1E" w:rsidR="00B57FFD" w:rsidRPr="004D1BE8" w:rsidRDefault="00B57FFD" w:rsidP="00B57FFD">
            <w:pPr>
              <w:spacing w:after="150" w:line="360" w:lineRule="auto"/>
              <w:jc w:val="both"/>
              <w:rPr>
                <w:rFonts w:ascii="Times New Roman" w:hAnsi="Times New Roman" w:cs="Times New Roman"/>
                <w:b/>
                <w:color w:val="000000"/>
                <w:sz w:val="24"/>
                <w:szCs w:val="24"/>
              </w:rPr>
            </w:pPr>
            <w:r>
              <w:rPr>
                <w:color w:val="333333"/>
              </w:rPr>
              <w:t>34,88</w:t>
            </w:r>
          </w:p>
        </w:tc>
      </w:tr>
      <w:tr w:rsidR="00B57FFD" w:rsidRPr="004D1BE8" w14:paraId="5E8998BC"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32F169A2" w:rsidR="00B57FFD" w:rsidRPr="004D1BE8" w:rsidRDefault="00B57FFD" w:rsidP="00B57F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36B2397"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2DA557C"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286E1B2"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B1440B2"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20,29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95B36F7"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20,29</w:t>
            </w:r>
          </w:p>
        </w:tc>
      </w:tr>
      <w:tr w:rsidR="00B57FFD" w:rsidRPr="004D1BE8" w14:paraId="09E74FC4"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07A04C14" w:rsidR="00B57FFD" w:rsidRPr="004D1BE8" w:rsidRDefault="00B57FFD" w:rsidP="00B57F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2683E19"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95DA629"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B8D44D9"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7FFA8A7"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21,19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1380BC8"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105,95</w:t>
            </w:r>
          </w:p>
        </w:tc>
      </w:tr>
      <w:tr w:rsidR="00B57FFD" w:rsidRPr="004D1BE8" w14:paraId="1E3F2092"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4F740759" w:rsidR="00B57FFD" w:rsidRPr="004D1BE8" w:rsidRDefault="00B57FFD" w:rsidP="00B57F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42303F2"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DD53791"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35C73C31"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2780A268"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0165A02"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77,18</w:t>
            </w:r>
          </w:p>
        </w:tc>
      </w:tr>
      <w:tr w:rsidR="00B57FFD" w:rsidRPr="004D1BE8" w14:paraId="6B078502"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1A999D0E" w:rsidR="00B57FFD" w:rsidRPr="004D1BE8" w:rsidRDefault="00B57FFD" w:rsidP="00B57F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E4B2788"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A0CF148"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75CF8C5"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4672324"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6D76F06"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17,44</w:t>
            </w:r>
          </w:p>
        </w:tc>
      </w:tr>
      <w:tr w:rsidR="00B57FFD" w:rsidRPr="004D1BE8" w14:paraId="1FCC8351"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EBF24A2"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4386D38"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858FE0D"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4C076A9"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43F0CFA"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9295B84"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41,67</w:t>
            </w:r>
          </w:p>
        </w:tc>
      </w:tr>
      <w:tr w:rsidR="00B57FFD" w:rsidRPr="004D1BE8" w14:paraId="4210A186"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56A417EC"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3C2A489"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BFDE1B0"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8F1F29F"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A9DF614"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1E5B031"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58,9</w:t>
            </w:r>
          </w:p>
        </w:tc>
      </w:tr>
      <w:tr w:rsidR="00B57FFD" w:rsidRPr="004D1BE8" w14:paraId="7E25188A"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240D2C88"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D2ECF2B"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3BD5D2E"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0383911"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21B4423"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27B3191"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68,1</w:t>
            </w:r>
          </w:p>
        </w:tc>
      </w:tr>
      <w:tr w:rsidR="00B57FFD" w:rsidRPr="004D1BE8" w14:paraId="18845321"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37399F39"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7CE95B0"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FED1CFD"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A6B6382"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3E72082"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E4F6DF6"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49,9</w:t>
            </w:r>
          </w:p>
        </w:tc>
      </w:tr>
      <w:tr w:rsidR="00B57FFD" w:rsidRPr="004D1BE8" w14:paraId="6CCE87E2"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F18F72D"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B515E72"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8DC694E"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4D55A02"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772C8AE"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EF040C4"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24,95</w:t>
            </w:r>
          </w:p>
        </w:tc>
      </w:tr>
      <w:tr w:rsidR="00B57FFD" w:rsidRPr="004D1BE8" w14:paraId="0AA8657F"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5E71AAD5" w:rsidR="00B57FFD" w:rsidRPr="004D1BE8" w:rsidRDefault="00B57FFD" w:rsidP="00B57F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1AD02D6"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CF6240D"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7EAA1DF"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C6499B3"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10,39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4C3AEF0"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51,95</w:t>
            </w:r>
          </w:p>
        </w:tc>
      </w:tr>
      <w:tr w:rsidR="00B57FFD" w:rsidRPr="004D1BE8" w14:paraId="7E469B26"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08C73077" w:rsidR="00B57FFD" w:rsidRPr="004D1BE8" w:rsidRDefault="00B57FFD" w:rsidP="00B57F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20B7FF15"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8804DEF"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380AF89"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42391D05"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4872B16"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147,25</w:t>
            </w:r>
          </w:p>
        </w:tc>
      </w:tr>
      <w:tr w:rsidR="00B57FFD" w:rsidRPr="004D1BE8" w14:paraId="6C1A74E3"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41A2B9A6" w:rsidR="00B57FFD" w:rsidRPr="004D1BE8" w:rsidRDefault="00B57FFD" w:rsidP="00B57F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DC18B9D"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4B0D804E"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02B50B6"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04F75BB"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3D6BD5FB"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132,5</w:t>
            </w:r>
          </w:p>
        </w:tc>
      </w:tr>
      <w:tr w:rsidR="00B57FFD" w:rsidRPr="004D1BE8" w14:paraId="681E85CB"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683B0328"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515EEB7"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B73BEF3"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57E10DA7"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7A1B5D8B"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5,89</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3C5F7FB0"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88,35</w:t>
            </w:r>
          </w:p>
        </w:tc>
      </w:tr>
      <w:tr w:rsidR="00B57FFD" w:rsidRPr="004D1BE8" w14:paraId="245A50FC"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04BBAF0F"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05738C72"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3684246"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6FF90733"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6F4E6D88"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9,49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11A2CEE"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142,35</w:t>
            </w:r>
          </w:p>
        </w:tc>
      </w:tr>
      <w:tr w:rsidR="00B57FFD" w:rsidRPr="004D1BE8" w14:paraId="4CFEA3E1"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48CEC3AA"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3CDF9A1A"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42C8B3E9"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C36D2C5"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06D13A5A"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29635625"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65,4</w:t>
            </w:r>
          </w:p>
        </w:tc>
      </w:tr>
      <w:tr w:rsidR="00B57FFD" w:rsidRPr="004D1BE8" w14:paraId="083F237E" w14:textId="77777777" w:rsidTr="002F7B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454A8EEE" w:rsidR="00B57FFD" w:rsidRPr="004D1BE8" w:rsidRDefault="00B57FFD" w:rsidP="00B57F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6927A31F" w:rsidR="00B57FFD" w:rsidRPr="004D1BE8" w:rsidRDefault="00B57FFD" w:rsidP="00B57FFD">
            <w:pPr>
              <w:spacing w:line="360" w:lineRule="auto"/>
              <w:jc w:val="both"/>
              <w:rPr>
                <w:rFonts w:ascii="Times New Roman" w:hAnsi="Times New Roman" w:cs="Times New Roman"/>
                <w:color w:val="333333"/>
                <w:sz w:val="24"/>
                <w:szCs w:val="24"/>
              </w:rPr>
            </w:pPr>
            <w:r>
              <w:rPr>
                <w:color w:val="00000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3D164829"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4648D48" w:rsidR="00B57FFD" w:rsidRPr="004D1BE8" w:rsidRDefault="00B57FFD" w:rsidP="00B57F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1B7E228" w:rsidR="00B57FFD" w:rsidRPr="004D1BE8" w:rsidRDefault="00B57FFD" w:rsidP="00B57FFD">
            <w:pPr>
              <w:spacing w:line="360" w:lineRule="auto"/>
              <w:jc w:val="both"/>
              <w:rPr>
                <w:rFonts w:ascii="Times New Roman" w:hAnsi="Times New Roman" w:cs="Times New Roman"/>
                <w:color w:val="333333"/>
                <w:sz w:val="24"/>
                <w:szCs w:val="24"/>
              </w:rPr>
            </w:pPr>
            <w:r>
              <w:rPr>
                <w:color w:val="333333"/>
              </w:rPr>
              <w:t>6,79</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27ABDC16" w:rsidR="00B57FFD" w:rsidRPr="004D1BE8" w:rsidRDefault="00B57FFD" w:rsidP="00B57FFD">
            <w:pPr>
              <w:spacing w:after="150" w:line="360" w:lineRule="auto"/>
              <w:jc w:val="both"/>
              <w:rPr>
                <w:rFonts w:ascii="Times New Roman" w:hAnsi="Times New Roman" w:cs="Times New Roman"/>
                <w:color w:val="333333"/>
                <w:sz w:val="24"/>
                <w:szCs w:val="24"/>
              </w:rPr>
            </w:pPr>
            <w:r>
              <w:rPr>
                <w:color w:val="333333"/>
              </w:rPr>
              <w:t>67,9</w:t>
            </w:r>
          </w:p>
        </w:tc>
      </w:tr>
      <w:tr w:rsidR="00884A75" w:rsidRPr="004D1BE8" w14:paraId="586C0C32" w14:textId="77777777" w:rsidTr="00884A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0785C9FB" w:rsidR="00884A75" w:rsidRPr="004D1BE8" w:rsidRDefault="00884A75" w:rsidP="00884A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56FA9D3C" w14:textId="54099FDC" w:rsidR="00884A75" w:rsidRPr="004D1BE8" w:rsidRDefault="00884A75" w:rsidP="00884A7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884A75" w:rsidRPr="004D1BE8" w:rsidRDefault="00884A75" w:rsidP="00884A7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884A75" w:rsidRPr="004D1BE8" w:rsidRDefault="00884A75" w:rsidP="00884A7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77777777" w:rsidR="00884A75" w:rsidRPr="004D1BE8" w:rsidRDefault="00884A75" w:rsidP="00884A7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884A75" w:rsidRPr="004D1BE8" w:rsidRDefault="00884A75" w:rsidP="00884A75">
            <w:pPr>
              <w:spacing w:after="150" w:line="360" w:lineRule="auto"/>
              <w:jc w:val="both"/>
              <w:rPr>
                <w:rFonts w:ascii="Times New Roman" w:hAnsi="Times New Roman" w:cs="Times New Roman"/>
                <w:color w:val="333333"/>
                <w:sz w:val="24"/>
                <w:szCs w:val="24"/>
              </w:rPr>
            </w:pPr>
          </w:p>
        </w:tc>
      </w:tr>
      <w:tr w:rsidR="00884A75" w:rsidRPr="004D1BE8" w14:paraId="0831EEA6" w14:textId="77777777" w:rsidTr="00884A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6CEC4EA2" w:rsidR="00884A75" w:rsidRPr="004D1BE8" w:rsidRDefault="00B57FFD" w:rsidP="00884A7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1CA28DFF" w14:textId="78439720" w:rsidR="00884A75" w:rsidRPr="004D1BE8" w:rsidRDefault="00884A75" w:rsidP="00884A7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884A75" w:rsidRPr="004D1BE8" w:rsidRDefault="00884A75" w:rsidP="00884A7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884A75" w:rsidRPr="004D1BE8" w:rsidRDefault="00884A75" w:rsidP="00884A7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77777777" w:rsidR="00884A75" w:rsidRPr="004D1BE8" w:rsidRDefault="00884A75" w:rsidP="00884A7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884A75" w:rsidRPr="004D1BE8" w:rsidRDefault="00884A75" w:rsidP="00884A75">
            <w:pPr>
              <w:spacing w:after="150" w:line="360" w:lineRule="auto"/>
              <w:jc w:val="both"/>
              <w:rPr>
                <w:rFonts w:ascii="Times New Roman" w:hAnsi="Times New Roman" w:cs="Times New Roman"/>
                <w:color w:val="333333"/>
                <w:sz w:val="24"/>
                <w:szCs w:val="24"/>
              </w:rPr>
            </w:pPr>
          </w:p>
        </w:tc>
      </w:tr>
      <w:tr w:rsidR="007452F0" w:rsidRPr="004D1BE8" w14:paraId="179D904A" w14:textId="77777777" w:rsidTr="00884A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29913E75"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B57FFD">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BA6FA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57FFD">
              <w:rPr>
                <w:rFonts w:ascii="Times New Roman" w:hAnsi="Times New Roman" w:cs="Times New Roman"/>
                <w:b/>
                <w:color w:val="333333"/>
                <w:sz w:val="24"/>
                <w:szCs w:val="24"/>
              </w:rPr>
              <w:t xml:space="preserve"> 1.194,96</w:t>
            </w:r>
          </w:p>
        </w:tc>
      </w:tr>
    </w:tbl>
    <w:p w14:paraId="2ACE753D" w14:textId="77777777" w:rsidR="002D3E82" w:rsidRDefault="002D3E82" w:rsidP="004D1BE8">
      <w:pPr>
        <w:spacing w:after="150"/>
        <w:jc w:val="both"/>
        <w:rPr>
          <w:rFonts w:ascii="Times New Roman" w:hAnsi="Times New Roman" w:cs="Times New Roman"/>
          <w:b/>
          <w:sz w:val="24"/>
          <w:szCs w:val="24"/>
        </w:rPr>
      </w:pPr>
    </w:p>
    <w:p w14:paraId="21600B53" w14:textId="4D747136"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7280C79" w14:textId="77777777" w:rsidR="002D3E82" w:rsidRPr="004D1BE8" w:rsidRDefault="002D3E82"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267327FE" w:rsidR="007452F0" w:rsidRDefault="007452F0" w:rsidP="004D1BE8">
      <w:pPr>
        <w:spacing w:after="150"/>
        <w:jc w:val="both"/>
        <w:rPr>
          <w:rFonts w:ascii="Times New Roman" w:hAnsi="Times New Roman" w:cs="Times New Roman"/>
          <w:b/>
          <w:sz w:val="24"/>
          <w:szCs w:val="24"/>
        </w:rPr>
      </w:pPr>
    </w:p>
    <w:p w14:paraId="2AD2114B" w14:textId="77777777" w:rsidR="002D3E82" w:rsidRPr="004D1BE8" w:rsidRDefault="002D3E82"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57EE31CD" w:rsidR="007452F0" w:rsidRDefault="007452F0" w:rsidP="004D1BE8">
      <w:pPr>
        <w:pStyle w:val="Default"/>
        <w:jc w:val="both"/>
        <w:rPr>
          <w:rFonts w:ascii="Times New Roman" w:hAnsi="Times New Roman" w:cs="Times New Roman"/>
          <w:color w:val="auto"/>
        </w:rPr>
      </w:pPr>
    </w:p>
    <w:p w14:paraId="67F97138" w14:textId="677952D3" w:rsidR="002D3E82" w:rsidRDefault="002D3E82" w:rsidP="004D1BE8">
      <w:pPr>
        <w:pStyle w:val="Default"/>
        <w:jc w:val="both"/>
        <w:rPr>
          <w:rFonts w:ascii="Times New Roman" w:hAnsi="Times New Roman" w:cs="Times New Roman"/>
          <w:color w:val="auto"/>
        </w:rPr>
      </w:pPr>
    </w:p>
    <w:p w14:paraId="346B4E8E" w14:textId="13B178A0" w:rsidR="002D3E82" w:rsidRDefault="002D3E82" w:rsidP="004D1BE8">
      <w:pPr>
        <w:pStyle w:val="Default"/>
        <w:jc w:val="both"/>
        <w:rPr>
          <w:rFonts w:ascii="Times New Roman" w:hAnsi="Times New Roman" w:cs="Times New Roman"/>
          <w:color w:val="auto"/>
        </w:rPr>
      </w:pPr>
    </w:p>
    <w:p w14:paraId="1A6D6034" w14:textId="77777777" w:rsidR="002D3E82" w:rsidRPr="004D1BE8" w:rsidRDefault="002D3E82"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2D3E82"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2D3E82" w:rsidRDefault="007452F0" w:rsidP="004D1BE8">
      <w:pPr>
        <w:ind w:right="908"/>
        <w:jc w:val="both"/>
        <w:rPr>
          <w:rFonts w:ascii="Times New Roman" w:eastAsia="Calibri" w:hAnsi="Times New Roman" w:cs="Times New Roman"/>
          <w:b/>
          <w:color w:val="000000" w:themeColor="text1"/>
          <w:sz w:val="24"/>
          <w:szCs w:val="24"/>
        </w:rPr>
      </w:pPr>
      <w:r w:rsidRPr="002D3E82">
        <w:rPr>
          <w:rFonts w:ascii="Times New Roman" w:hAnsi="Times New Roman" w:cs="Times New Roman"/>
          <w:b/>
          <w:color w:val="000000" w:themeColor="text1"/>
          <w:sz w:val="24"/>
          <w:szCs w:val="24"/>
        </w:rPr>
        <w:t>9. DAS AMOSTRAS DOS PRODUTOS</w:t>
      </w:r>
    </w:p>
    <w:p w14:paraId="438BEDA8" w14:textId="300D3AB9" w:rsidR="007452F0" w:rsidRPr="002D3E82" w:rsidRDefault="007452F0" w:rsidP="004D1BE8">
      <w:pPr>
        <w:jc w:val="both"/>
        <w:rPr>
          <w:rFonts w:ascii="Times New Roman" w:hAnsi="Times New Roman" w:cs="Times New Roman"/>
          <w:color w:val="000000" w:themeColor="text1"/>
          <w:sz w:val="24"/>
          <w:szCs w:val="24"/>
        </w:rPr>
      </w:pPr>
      <w:r w:rsidRPr="002D3E82">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B57FFD" w:rsidRPr="002D3E82">
        <w:rPr>
          <w:rFonts w:ascii="Times New Roman" w:hAnsi="Times New Roman" w:cs="Times New Roman"/>
          <w:b/>
          <w:color w:val="000000" w:themeColor="text1"/>
          <w:sz w:val="24"/>
          <w:szCs w:val="24"/>
        </w:rPr>
        <w:t>COLÉGIO ESTADUAL OLÍMPIO SILVA</w:t>
      </w:r>
      <w:r w:rsidRPr="002D3E82">
        <w:rPr>
          <w:rFonts w:ascii="Times New Roman" w:hAnsi="Times New Roman" w:cs="Times New Roman"/>
          <w:bCs/>
          <w:color w:val="000000" w:themeColor="text1"/>
          <w:sz w:val="24"/>
          <w:szCs w:val="24"/>
        </w:rPr>
        <w:t xml:space="preserve"> situada à </w:t>
      </w:r>
      <w:r w:rsidR="005D623E" w:rsidRPr="002D3E82">
        <w:rPr>
          <w:rFonts w:ascii="Times New Roman" w:hAnsi="Times New Roman" w:cs="Times New Roman"/>
          <w:b/>
          <w:bCs/>
          <w:color w:val="000000" w:themeColor="text1"/>
          <w:sz w:val="24"/>
          <w:szCs w:val="24"/>
        </w:rPr>
        <w:t>RUA 10, QD. 01, LT. 01, BAIRRO RENASCER</w:t>
      </w:r>
      <w:r w:rsidRPr="002D3E82">
        <w:rPr>
          <w:rFonts w:ascii="Times New Roman" w:hAnsi="Times New Roman" w:cs="Times New Roman"/>
          <w:bCs/>
          <w:color w:val="000000" w:themeColor="text1"/>
          <w:sz w:val="24"/>
          <w:szCs w:val="24"/>
        </w:rPr>
        <w:t xml:space="preserve">, município de </w:t>
      </w:r>
      <w:r w:rsidR="005D623E" w:rsidRPr="002D3E82">
        <w:rPr>
          <w:rFonts w:ascii="Times New Roman" w:hAnsi="Times New Roman" w:cs="Times New Roman"/>
          <w:b/>
          <w:bCs/>
          <w:color w:val="000000" w:themeColor="text1"/>
          <w:sz w:val="24"/>
          <w:szCs w:val="24"/>
        </w:rPr>
        <w:t>EDEALINA</w:t>
      </w:r>
      <w:r w:rsidR="005D623E" w:rsidRPr="002D3E82">
        <w:rPr>
          <w:rFonts w:ascii="Times New Roman" w:hAnsi="Times New Roman" w:cs="Times New Roman"/>
          <w:bCs/>
          <w:color w:val="000000" w:themeColor="text1"/>
          <w:sz w:val="24"/>
          <w:szCs w:val="24"/>
        </w:rPr>
        <w:t>,</w:t>
      </w:r>
      <w:r w:rsidRPr="002D3E82">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2D3E82">
        <w:rPr>
          <w:rFonts w:ascii="Times New Roman" w:hAnsi="Times New Roman" w:cs="Times New Roman"/>
          <w:color w:val="000000" w:themeColor="text1"/>
          <w:sz w:val="24"/>
          <w:szCs w:val="24"/>
        </w:rPr>
        <w:t xml:space="preserve">9.2 Será obrigatória a apresentação de amostras do gênero alimentício solicitado. O fornecedor provisoriamente classificado em primeiro lugar, após o encerramento da sessão, </w:t>
      </w:r>
      <w:r w:rsidRPr="004D1BE8">
        <w:rPr>
          <w:rFonts w:ascii="Times New Roman" w:hAnsi="Times New Roman" w:cs="Times New Roman"/>
          <w:sz w:val="24"/>
          <w:szCs w:val="24"/>
        </w:rPr>
        <w:t>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2D3E82" w:rsidRDefault="007452F0" w:rsidP="004D1BE8">
      <w:pPr>
        <w:jc w:val="both"/>
        <w:rPr>
          <w:rFonts w:ascii="Times New Roman" w:hAnsi="Times New Roman" w:cs="Times New Roman"/>
          <w:color w:val="000000" w:themeColor="text1"/>
          <w:sz w:val="24"/>
          <w:szCs w:val="24"/>
        </w:rPr>
      </w:pPr>
    </w:p>
    <w:p w14:paraId="2FAAE023" w14:textId="77777777" w:rsidR="007452F0" w:rsidRPr="002D3E82" w:rsidRDefault="007452F0" w:rsidP="004D1BE8">
      <w:pPr>
        <w:ind w:right="44"/>
        <w:jc w:val="both"/>
        <w:rPr>
          <w:rFonts w:ascii="Times New Roman" w:hAnsi="Times New Roman" w:cs="Times New Roman"/>
          <w:b/>
          <w:color w:val="000000" w:themeColor="text1"/>
          <w:sz w:val="24"/>
          <w:szCs w:val="24"/>
        </w:rPr>
      </w:pPr>
      <w:r w:rsidRPr="002D3E82">
        <w:rPr>
          <w:rFonts w:ascii="Times New Roman" w:hAnsi="Times New Roman" w:cs="Times New Roman"/>
          <w:b/>
          <w:color w:val="000000" w:themeColor="text1"/>
          <w:sz w:val="24"/>
          <w:szCs w:val="24"/>
        </w:rPr>
        <w:t>10. DO LOCAL E PERIODICIDADE DE ENTREGA DOS PRODUTOS</w:t>
      </w:r>
    </w:p>
    <w:p w14:paraId="49657495" w14:textId="563B0190" w:rsidR="007452F0" w:rsidRPr="002D3E82"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2D3E82">
        <w:rPr>
          <w:rFonts w:ascii="Times New Roman" w:hAnsi="Times New Roman" w:cs="Times New Roman"/>
          <w:color w:val="000000" w:themeColor="text1"/>
          <w:sz w:val="24"/>
          <w:szCs w:val="24"/>
        </w:rPr>
        <w:t xml:space="preserve">Os gêneros alimentícios deverão ser entregues, na Unidade Escolar </w:t>
      </w:r>
      <w:r w:rsidR="005D623E" w:rsidRPr="002D3E82">
        <w:rPr>
          <w:rFonts w:ascii="Times New Roman" w:hAnsi="Times New Roman" w:cs="Times New Roman"/>
          <w:b/>
          <w:color w:val="000000" w:themeColor="text1"/>
          <w:sz w:val="24"/>
          <w:szCs w:val="24"/>
        </w:rPr>
        <w:t xml:space="preserve">COLÉGIO ESTADUAL OLÍMPIO SILVA, </w:t>
      </w:r>
      <w:r w:rsidRPr="002D3E82">
        <w:rPr>
          <w:rFonts w:ascii="Times New Roman" w:hAnsi="Times New Roman" w:cs="Times New Roman"/>
          <w:bCs/>
          <w:color w:val="000000" w:themeColor="text1"/>
          <w:sz w:val="24"/>
          <w:szCs w:val="24"/>
        </w:rPr>
        <w:t xml:space="preserve">situada à </w:t>
      </w:r>
      <w:r w:rsidR="005D623E" w:rsidRPr="002D3E82">
        <w:rPr>
          <w:rFonts w:ascii="Times New Roman" w:hAnsi="Times New Roman" w:cs="Times New Roman"/>
          <w:b/>
          <w:bCs/>
          <w:color w:val="000000" w:themeColor="text1"/>
          <w:sz w:val="24"/>
          <w:szCs w:val="24"/>
        </w:rPr>
        <w:t>RUA 10, QD.01, LT. 01, BAIRRO RENASCER,</w:t>
      </w:r>
      <w:r w:rsidRPr="002D3E82">
        <w:rPr>
          <w:rFonts w:ascii="Times New Roman" w:hAnsi="Times New Roman" w:cs="Times New Roman"/>
          <w:bCs/>
          <w:color w:val="000000" w:themeColor="text1"/>
          <w:sz w:val="24"/>
          <w:szCs w:val="24"/>
        </w:rPr>
        <w:t xml:space="preserve"> município de </w:t>
      </w:r>
      <w:r w:rsidR="005D623E" w:rsidRPr="002D3E82">
        <w:rPr>
          <w:rFonts w:ascii="Times New Roman" w:hAnsi="Times New Roman" w:cs="Times New Roman"/>
          <w:b/>
          <w:bCs/>
          <w:color w:val="000000" w:themeColor="text1"/>
          <w:sz w:val="24"/>
          <w:szCs w:val="24"/>
        </w:rPr>
        <w:t>EDEALINA,</w:t>
      </w:r>
      <w:r w:rsidRPr="002D3E82">
        <w:rPr>
          <w:rFonts w:ascii="Times New Roman" w:hAnsi="Times New Roman" w:cs="Times New Roman"/>
          <w:color w:val="000000" w:themeColor="text1"/>
          <w:sz w:val="24"/>
          <w:szCs w:val="24"/>
        </w:rPr>
        <w:t xml:space="preserve"> de acordo com o cronograma expedido pela Escola, no qual se atestará o seu recebimento.</w:t>
      </w:r>
    </w:p>
    <w:p w14:paraId="5436581C" w14:textId="77777777" w:rsidR="007452F0" w:rsidRPr="002D3E82"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2D3E82">
        <w:rPr>
          <w:rFonts w:ascii="Times New Roman" w:hAnsi="Times New Roman" w:cs="Times New Roman"/>
          <w:color w:val="000000" w:themeColor="text1"/>
          <w:sz w:val="24"/>
          <w:szCs w:val="24"/>
        </w:rPr>
        <w:t xml:space="preserve">As quantidades poderão ser alteradas para mais ou para menos caso ocorra eventualidades. As datas de entregas também poderão </w:t>
      </w:r>
      <w:r w:rsidRPr="004D1BE8">
        <w:rPr>
          <w:rFonts w:ascii="Times New Roman" w:hAnsi="Times New Roman" w:cs="Times New Roman"/>
          <w:sz w:val="24"/>
          <w:szCs w:val="24"/>
        </w:rPr>
        <w:t>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21D445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7D46B1F" w14:textId="77777777" w:rsidR="002D3E82" w:rsidRPr="004D1BE8" w:rsidRDefault="002D3E82" w:rsidP="004D1BE8">
      <w:pPr>
        <w:spacing w:after="150" w:line="360" w:lineRule="auto"/>
        <w:jc w:val="both"/>
        <w:rPr>
          <w:rFonts w:ascii="Times New Roman" w:hAnsi="Times New Roman" w:cs="Times New Roman"/>
          <w:sz w:val="24"/>
          <w:szCs w:val="24"/>
        </w:rPr>
      </w:pPr>
    </w:p>
    <w:p w14:paraId="2E07EC64" w14:textId="4B1E34BD"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0DA2481" w14:textId="77777777" w:rsidR="002D3E82" w:rsidRPr="004D1BE8" w:rsidRDefault="002D3E82"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2BB74DA5" w:rsidR="007452F0" w:rsidRDefault="007452F0" w:rsidP="004D1BE8">
      <w:pPr>
        <w:spacing w:after="150" w:line="360" w:lineRule="auto"/>
        <w:jc w:val="both"/>
        <w:rPr>
          <w:rFonts w:ascii="Times New Roman" w:hAnsi="Times New Roman" w:cs="Times New Roman"/>
          <w:sz w:val="24"/>
          <w:szCs w:val="24"/>
        </w:rPr>
      </w:pPr>
    </w:p>
    <w:p w14:paraId="322A722F" w14:textId="77777777" w:rsidR="002D3E82" w:rsidRPr="004D1BE8" w:rsidRDefault="002D3E82"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61711F9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BD5BF6B" w14:textId="77777777" w:rsidR="002D3E82" w:rsidRPr="004D1BE8" w:rsidRDefault="002D3E82"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216B343E" w:rsidR="007452F0" w:rsidRDefault="007452F0" w:rsidP="004D1BE8">
      <w:pPr>
        <w:spacing w:after="150" w:line="360" w:lineRule="auto"/>
        <w:jc w:val="both"/>
        <w:rPr>
          <w:rFonts w:ascii="Times New Roman" w:hAnsi="Times New Roman" w:cs="Times New Roman"/>
          <w:sz w:val="24"/>
          <w:szCs w:val="24"/>
        </w:rPr>
      </w:pPr>
    </w:p>
    <w:p w14:paraId="28BFE6B9" w14:textId="65030386" w:rsidR="002D3E82" w:rsidRDefault="002D3E82" w:rsidP="004D1BE8">
      <w:pPr>
        <w:spacing w:after="150" w:line="360" w:lineRule="auto"/>
        <w:jc w:val="both"/>
        <w:rPr>
          <w:rFonts w:ascii="Times New Roman" w:hAnsi="Times New Roman" w:cs="Times New Roman"/>
          <w:sz w:val="24"/>
          <w:szCs w:val="24"/>
        </w:rPr>
      </w:pPr>
    </w:p>
    <w:p w14:paraId="3FAB0DFC" w14:textId="77777777" w:rsidR="002D3E82" w:rsidRPr="004D1BE8" w:rsidRDefault="002D3E82"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E22A61C" w:rsidR="007452F0" w:rsidRPr="004D1BE8" w:rsidRDefault="005D623E" w:rsidP="00E600B0">
      <w:pPr>
        <w:spacing w:after="150" w:line="360" w:lineRule="auto"/>
        <w:jc w:val="center"/>
        <w:rPr>
          <w:rFonts w:ascii="Times New Roman" w:hAnsi="Times New Roman" w:cs="Times New Roman"/>
          <w:color w:val="000000"/>
          <w:sz w:val="24"/>
          <w:szCs w:val="24"/>
        </w:rPr>
      </w:pPr>
      <w:r w:rsidRPr="005D623E">
        <w:rPr>
          <w:rFonts w:ascii="Times New Roman" w:hAnsi="Times New Roman" w:cs="Times New Roman"/>
          <w:color w:val="000000"/>
          <w:sz w:val="24"/>
          <w:szCs w:val="24"/>
        </w:rPr>
        <w:t>EDEALINA</w:t>
      </w:r>
      <w:r w:rsidR="007452F0" w:rsidRPr="005D623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D3E82">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de 2019.</w:t>
      </w:r>
    </w:p>
    <w:p w14:paraId="341BCE5C" w14:textId="424B640D" w:rsidR="007452F0" w:rsidRDefault="007452F0" w:rsidP="00E600B0">
      <w:pPr>
        <w:spacing w:after="150"/>
        <w:jc w:val="center"/>
        <w:rPr>
          <w:rFonts w:ascii="Times New Roman" w:hAnsi="Times New Roman" w:cs="Times New Roman"/>
          <w:color w:val="000000"/>
          <w:sz w:val="24"/>
          <w:szCs w:val="24"/>
        </w:rPr>
      </w:pPr>
    </w:p>
    <w:p w14:paraId="614A2581" w14:textId="77777777" w:rsidR="002D3E82" w:rsidRPr="004D1BE8" w:rsidRDefault="002D3E82" w:rsidP="00E600B0">
      <w:pPr>
        <w:spacing w:after="150"/>
        <w:jc w:val="center"/>
        <w:rPr>
          <w:rFonts w:ascii="Times New Roman" w:hAnsi="Times New Roman" w:cs="Times New Roman"/>
          <w:color w:val="000000"/>
          <w:sz w:val="24"/>
          <w:szCs w:val="24"/>
        </w:rPr>
      </w:pPr>
    </w:p>
    <w:p w14:paraId="29C87F1B" w14:textId="0B5A39D4" w:rsidR="007452F0" w:rsidRPr="004D1BE8" w:rsidRDefault="005D623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ANDRÉIA PEREIRA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48DBD72" w:rsidR="007452F0" w:rsidRDefault="007452F0" w:rsidP="00E600B0">
      <w:pPr>
        <w:spacing w:after="150"/>
        <w:jc w:val="center"/>
        <w:rPr>
          <w:rFonts w:ascii="Times New Roman" w:hAnsi="Times New Roman" w:cs="Times New Roman"/>
          <w:color w:val="000000"/>
          <w:sz w:val="24"/>
          <w:szCs w:val="24"/>
        </w:rPr>
      </w:pPr>
    </w:p>
    <w:p w14:paraId="7CA9BAB7" w14:textId="77777777" w:rsidR="002D3E82" w:rsidRPr="004D1BE8" w:rsidRDefault="002D3E82" w:rsidP="00E600B0">
      <w:pPr>
        <w:spacing w:after="150"/>
        <w:jc w:val="center"/>
        <w:rPr>
          <w:rFonts w:ascii="Times New Roman" w:hAnsi="Times New Roman" w:cs="Times New Roman"/>
          <w:color w:val="000000"/>
          <w:sz w:val="24"/>
          <w:szCs w:val="24"/>
        </w:rPr>
      </w:pPr>
      <w:bookmarkStart w:id="8" w:name="_GoBack"/>
      <w:bookmarkEnd w:id="8"/>
    </w:p>
    <w:p w14:paraId="5D4D61B9" w14:textId="6A4142E1" w:rsidR="007452F0" w:rsidRPr="004D1BE8" w:rsidRDefault="005D623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OLÍMPIO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0C64" w14:textId="77777777" w:rsidR="000D5EB9" w:rsidRDefault="000D5EB9" w:rsidP="004C0DC1">
      <w:pPr>
        <w:spacing w:after="0" w:line="240" w:lineRule="auto"/>
      </w:pPr>
      <w:r>
        <w:separator/>
      </w:r>
    </w:p>
  </w:endnote>
  <w:endnote w:type="continuationSeparator" w:id="0">
    <w:p w14:paraId="5822057E" w14:textId="77777777" w:rsidR="000D5EB9" w:rsidRDefault="000D5E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415E9" w14:textId="77777777" w:rsidR="000D5EB9" w:rsidRDefault="000D5EB9" w:rsidP="004C0DC1">
      <w:pPr>
        <w:spacing w:after="0" w:line="240" w:lineRule="auto"/>
      </w:pPr>
      <w:r>
        <w:separator/>
      </w:r>
    </w:p>
  </w:footnote>
  <w:footnote w:type="continuationSeparator" w:id="0">
    <w:p w14:paraId="45523187" w14:textId="77777777" w:rsidR="000D5EB9" w:rsidRDefault="000D5E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5EB9"/>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3E82"/>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23E"/>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A75"/>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7FFD"/>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75FF"/>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495A7-6ECE-4B35-A327-B82C855D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18</Pages>
  <Words>4273</Words>
  <Characters>23079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106</cp:revision>
  <cp:lastPrinted>2019-10-18T12:49:00Z</cp:lastPrinted>
  <dcterms:created xsi:type="dcterms:W3CDTF">2019-05-28T19:11:00Z</dcterms:created>
  <dcterms:modified xsi:type="dcterms:W3CDTF">2019-11-27T20:42:00Z</dcterms:modified>
</cp:coreProperties>
</file>