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A2EE5C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B2EF2">
        <w:rPr>
          <w:rFonts w:ascii="Times New Roman" w:hAnsi="Times New Roman" w:cs="Times New Roman"/>
          <w:bCs/>
          <w:color w:val="000000"/>
          <w:sz w:val="24"/>
          <w:szCs w:val="24"/>
        </w:rPr>
        <w:t>JERÔNIMO PEREIRA MAIA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2EF2">
        <w:rPr>
          <w:rFonts w:ascii="Times New Roman" w:hAnsi="Times New Roman" w:cs="Times New Roman"/>
          <w:bCs/>
          <w:color w:val="000000"/>
          <w:sz w:val="24"/>
          <w:szCs w:val="24"/>
        </w:rPr>
        <w:t>006.639.96/0001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w:t>
      </w:r>
      <w:r w:rsidR="003B2EF2">
        <w:rPr>
          <w:rFonts w:ascii="Times New Roman" w:hAnsi="Times New Roman" w:cs="Times New Roman"/>
          <w:color w:val="000000"/>
          <w:sz w:val="24"/>
          <w:szCs w:val="24"/>
        </w:rPr>
        <w:t>e direito público interno, do</w:t>
      </w:r>
      <w:r w:rsidR="003B2EF2" w:rsidRPr="003B2EF2">
        <w:rPr>
          <w:rFonts w:ascii="Times New Roman" w:hAnsi="Times New Roman" w:cs="Times New Roman"/>
          <w:bCs/>
          <w:color w:val="000000"/>
          <w:sz w:val="24"/>
          <w:szCs w:val="24"/>
        </w:rPr>
        <w:t xml:space="preserve"> </w:t>
      </w:r>
      <w:r w:rsidR="003B2EF2">
        <w:rPr>
          <w:rFonts w:ascii="Times New Roman" w:hAnsi="Times New Roman" w:cs="Times New Roman"/>
          <w:bCs/>
          <w:color w:val="000000"/>
          <w:sz w:val="24"/>
          <w:szCs w:val="24"/>
        </w:rPr>
        <w:t xml:space="preserve">COLÉGIO ESTADUAL JERÔNIMO PEREIRA </w:t>
      </w:r>
      <w:r w:rsidR="003B2EF2" w:rsidRPr="00FC3C5B">
        <w:rPr>
          <w:rFonts w:ascii="Times New Roman" w:hAnsi="Times New Roman" w:cs="Times New Roman"/>
          <w:bCs/>
          <w:color w:val="000000"/>
          <w:sz w:val="24"/>
          <w:szCs w:val="24"/>
        </w:rPr>
        <w:t>MAIA</w:t>
      </w:r>
      <w:r w:rsidRPr="00FC3C5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B2EF2" w:rsidRPr="003B2EF2">
        <w:rPr>
          <w:rFonts w:ascii="Times New Roman" w:hAnsi="Times New Roman" w:cs="Times New Roman"/>
          <w:b/>
          <w:color w:val="000000"/>
          <w:sz w:val="24"/>
          <w:szCs w:val="24"/>
        </w:rPr>
        <w:t>Pontalina</w:t>
      </w:r>
      <w:r w:rsidRPr="003B2EF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3B2EF2">
        <w:rPr>
          <w:rFonts w:ascii="Times New Roman" w:hAnsi="Times New Roman" w:cs="Times New Roman"/>
          <w:b/>
          <w:bCs/>
          <w:color w:val="000000"/>
          <w:sz w:val="24"/>
          <w:szCs w:val="24"/>
        </w:rPr>
        <w:t>RDENAÇÃO REGIONAL DE EDUCAÇÃO DE MORRINHOS/GO</w:t>
      </w:r>
      <w:r w:rsidRPr="004D1BE8">
        <w:rPr>
          <w:rFonts w:ascii="Times New Roman" w:hAnsi="Times New Roman" w:cs="Times New Roman"/>
          <w:color w:val="000000"/>
          <w:sz w:val="24"/>
          <w:szCs w:val="24"/>
        </w:rPr>
        <w:t xml:space="preserve">, representada neste ato pelo Presidente do Conselho Escolar, </w:t>
      </w:r>
      <w:r w:rsidR="003B2EF2">
        <w:rPr>
          <w:rFonts w:ascii="Times New Roman" w:hAnsi="Times New Roman" w:cs="Times New Roman"/>
          <w:color w:val="000000"/>
          <w:sz w:val="24"/>
          <w:szCs w:val="24"/>
        </w:rPr>
        <w:t xml:space="preserve">Edna Inácia Vieira, </w:t>
      </w:r>
      <w:r w:rsidRPr="004D1BE8">
        <w:rPr>
          <w:rFonts w:ascii="Times New Roman" w:hAnsi="Times New Roman" w:cs="Times New Roman"/>
          <w:color w:val="000000"/>
          <w:sz w:val="24"/>
          <w:szCs w:val="24"/>
        </w:rPr>
        <w:t xml:space="preserve">inscrito (a) no CPF nº </w:t>
      </w:r>
      <w:r w:rsidR="003B2EF2">
        <w:rPr>
          <w:rFonts w:ascii="Times New Roman" w:hAnsi="Times New Roman" w:cs="Times New Roman"/>
          <w:b/>
          <w:color w:val="000000"/>
          <w:sz w:val="24"/>
          <w:szCs w:val="24"/>
        </w:rPr>
        <w:t xml:space="preserve"> 856.998.701-30 </w:t>
      </w:r>
      <w:r w:rsidRPr="004D1BE8">
        <w:rPr>
          <w:rFonts w:ascii="Times New Roman" w:hAnsi="Times New Roman" w:cs="Times New Roman"/>
          <w:color w:val="000000"/>
          <w:sz w:val="24"/>
          <w:szCs w:val="24"/>
        </w:rPr>
        <w:t xml:space="preserve">Carteira de Identidade nº </w:t>
      </w:r>
      <w:r w:rsidR="003B2EF2">
        <w:rPr>
          <w:rFonts w:ascii="Times New Roman" w:hAnsi="Times New Roman" w:cs="Times New Roman"/>
          <w:b/>
          <w:color w:val="000000"/>
          <w:sz w:val="24"/>
          <w:szCs w:val="24"/>
        </w:rPr>
        <w:t xml:space="preserve">3331508-4557301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02D0C">
        <w:rPr>
          <w:rFonts w:ascii="Times New Roman" w:hAnsi="Times New Roman" w:cs="Times New Roman"/>
          <w:sz w:val="24"/>
          <w:szCs w:val="24"/>
        </w:rPr>
        <w:t xml:space="preserve">- </w:t>
      </w:r>
      <w:r w:rsidR="00602D0C">
        <w:rPr>
          <w:rFonts w:ascii="Times New Roman" w:hAnsi="Times New Roman" w:cs="Times New Roman"/>
          <w:b/>
          <w:color w:val="000000"/>
          <w:sz w:val="24"/>
          <w:szCs w:val="24"/>
        </w:rPr>
        <w:t>para o período de 27 de janeiro a 30 de junho de 2020</w:t>
      </w:r>
      <w:r w:rsidR="00602D0C">
        <w:rPr>
          <w:rFonts w:ascii="Times New Roman" w:hAnsi="Times New Roman" w:cs="Times New Roman"/>
          <w:color w:val="000000"/>
          <w:sz w:val="24"/>
          <w:szCs w:val="24"/>
        </w:rPr>
        <w:t xml:space="preserve">. Os Grupos Formais/Informais/Individuais deverão apresentar a documentação de Habilitação e o Projeto de Venda de </w:t>
      </w:r>
      <w:r w:rsidR="00602D0C">
        <w:rPr>
          <w:rFonts w:ascii="Times New Roman" w:hAnsi="Times New Roman" w:cs="Times New Roman"/>
          <w:b/>
          <w:color w:val="000000"/>
          <w:sz w:val="24"/>
          <w:szCs w:val="24"/>
          <w:u w:val="single"/>
        </w:rPr>
        <w:t>27/11/2019 a 17/12/2019, com abertura dia 18/12/2019</w:t>
      </w:r>
      <w:r w:rsidR="00602D0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2EF2" w:rsidRPr="003B2EF2">
        <w:rPr>
          <w:rFonts w:ascii="Times New Roman" w:hAnsi="Times New Roman" w:cs="Times New Roman"/>
          <w:b/>
          <w:bCs/>
          <w:color w:val="000000"/>
          <w:sz w:val="24"/>
          <w:szCs w:val="24"/>
        </w:rPr>
        <w:t xml:space="preserve">Avenida Bahia nº </w:t>
      </w:r>
      <w:r w:rsidR="003B2EF2">
        <w:rPr>
          <w:rFonts w:ascii="Times New Roman" w:hAnsi="Times New Roman" w:cs="Times New Roman"/>
          <w:b/>
          <w:bCs/>
          <w:color w:val="000000"/>
          <w:sz w:val="24"/>
          <w:szCs w:val="24"/>
        </w:rPr>
        <w:t xml:space="preserve">515 Setor </w:t>
      </w:r>
      <w:r w:rsidR="003B2EF2" w:rsidRPr="003B2EF2">
        <w:rPr>
          <w:rFonts w:ascii="Times New Roman" w:hAnsi="Times New Roman" w:cs="Times New Roman"/>
          <w:b/>
          <w:bCs/>
          <w:color w:val="000000"/>
          <w:sz w:val="24"/>
          <w:szCs w:val="24"/>
        </w:rPr>
        <w:t xml:space="preserve">Dergo, </w:t>
      </w:r>
      <w:r w:rsidR="003B2EF2">
        <w:rPr>
          <w:rFonts w:ascii="Times New Roman" w:hAnsi="Times New Roman" w:cs="Times New Roman"/>
          <w:b/>
          <w:bCs/>
          <w:color w:val="000000"/>
          <w:sz w:val="24"/>
          <w:szCs w:val="24"/>
        </w:rPr>
        <w:t xml:space="preserve"> Pontalina</w:t>
      </w:r>
      <w:r w:rsidR="0089587C">
        <w:rPr>
          <w:rFonts w:ascii="Times New Roman" w:hAnsi="Times New Roman" w:cs="Times New Roman"/>
          <w:b/>
          <w:bCs/>
          <w:color w:val="000000"/>
          <w:sz w:val="24"/>
          <w:szCs w:val="24"/>
        </w:rPr>
        <w:t>-Go</w:t>
      </w:r>
      <w:r w:rsidR="003B2EF2">
        <w:rPr>
          <w:rFonts w:ascii="Times New Roman" w:hAnsi="Times New Roman" w:cs="Times New Roman"/>
          <w:b/>
          <w:bCs/>
          <w:color w:val="000000"/>
          <w:sz w:val="24"/>
          <w:szCs w:val="24"/>
        </w:rPr>
        <w:t xml:space="preserve"> e</w:t>
      </w:r>
      <w:r w:rsidR="00602D0C">
        <w:rPr>
          <w:rFonts w:ascii="Times New Roman" w:hAnsi="Times New Roman" w:cs="Times New Roman"/>
          <w:b/>
          <w:bCs/>
          <w:color w:val="000000"/>
          <w:sz w:val="24"/>
          <w:szCs w:val="24"/>
        </w:rPr>
        <w:t>-</w:t>
      </w:r>
      <w:r w:rsidR="003B2EF2">
        <w:rPr>
          <w:rFonts w:ascii="Times New Roman" w:hAnsi="Times New Roman" w:cs="Times New Roman"/>
          <w:b/>
          <w:bCs/>
          <w:color w:val="000000"/>
          <w:sz w:val="24"/>
          <w:szCs w:val="24"/>
        </w:rPr>
        <w:t xml:space="preserve">mail: </w:t>
      </w:r>
      <w:hyperlink r:id="rId8" w:history="1">
        <w:r w:rsidR="0089587C" w:rsidRPr="00ED492A">
          <w:rPr>
            <w:rStyle w:val="Hyperlink"/>
            <w:rFonts w:ascii="Times New Roman" w:hAnsi="Times New Roman" w:cs="Times New Roman"/>
            <w:bCs/>
            <w:sz w:val="24"/>
            <w:szCs w:val="24"/>
          </w:rPr>
          <w:t>52061302@seduc.go.gov.br</w:t>
        </w:r>
      </w:hyperlink>
      <w:r w:rsidR="0089587C">
        <w:rPr>
          <w:rFonts w:ascii="Times New Roman" w:hAnsi="Times New Roman" w:cs="Times New Roman"/>
          <w:bCs/>
          <w:color w:val="000000"/>
          <w:sz w:val="24"/>
          <w:szCs w:val="24"/>
        </w:rPr>
        <w:t>, telefone: 064 3471-1414</w:t>
      </w:r>
      <w:r w:rsidRPr="003B2EF2">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95"/>
        <w:gridCol w:w="1103"/>
        <w:gridCol w:w="1623"/>
        <w:gridCol w:w="1340"/>
        <w:gridCol w:w="2045"/>
      </w:tblGrid>
      <w:tr w:rsidR="007452F0" w:rsidRPr="004D1BE8" w14:paraId="6D78E531" w14:textId="77777777" w:rsidTr="0089587C">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C3C5B">
        <w:trPr>
          <w:trHeight w:val="129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0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5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60509">
        <w:trPr>
          <w:tblCellSpacing w:w="0" w:type="dxa"/>
          <w:jc w:val="center"/>
        </w:trPr>
        <w:tc>
          <w:tcPr>
            <w:tcW w:w="226" w:type="pct"/>
            <w:tcBorders>
              <w:top w:val="outset" w:sz="6" w:space="0" w:color="auto"/>
              <w:left w:val="outset" w:sz="6" w:space="0" w:color="auto"/>
              <w:bottom w:val="single" w:sz="4"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05" w:type="pct"/>
            <w:tcBorders>
              <w:top w:val="single" w:sz="4" w:space="0" w:color="auto"/>
              <w:left w:val="outset" w:sz="6" w:space="0" w:color="auto"/>
              <w:bottom w:val="single" w:sz="4" w:space="0" w:color="auto"/>
              <w:right w:val="outset" w:sz="6" w:space="0" w:color="auto"/>
            </w:tcBorders>
            <w:vAlign w:val="center"/>
            <w:hideMark/>
          </w:tcPr>
          <w:p w14:paraId="03D93D2C" w14:textId="287241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587C">
              <w:rPr>
                <w:rFonts w:ascii="Times New Roman" w:hAnsi="Times New Roman" w:cs="Times New Roman"/>
                <w:color w:val="333333"/>
                <w:sz w:val="24"/>
                <w:szCs w:val="24"/>
              </w:rPr>
              <w:t xml:space="preserve">ABACAXI </w:t>
            </w:r>
          </w:p>
        </w:tc>
        <w:tc>
          <w:tcPr>
            <w:tcW w:w="554" w:type="pct"/>
            <w:tcBorders>
              <w:top w:val="single" w:sz="4" w:space="0" w:color="auto"/>
              <w:left w:val="outset" w:sz="6" w:space="0" w:color="auto"/>
              <w:bottom w:val="single" w:sz="4" w:space="0" w:color="auto"/>
              <w:right w:val="outset" w:sz="6" w:space="0" w:color="auto"/>
            </w:tcBorders>
            <w:vAlign w:val="center"/>
            <w:hideMark/>
          </w:tcPr>
          <w:p w14:paraId="400C7A9B" w14:textId="4247A2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587C">
              <w:rPr>
                <w:rFonts w:ascii="Times New Roman" w:hAnsi="Times New Roman" w:cs="Times New Roman"/>
                <w:color w:val="333333"/>
                <w:sz w:val="24"/>
                <w:szCs w:val="24"/>
              </w:rPr>
              <w:t>KG</w:t>
            </w:r>
          </w:p>
        </w:tc>
        <w:tc>
          <w:tcPr>
            <w:tcW w:w="815" w:type="pct"/>
            <w:tcBorders>
              <w:top w:val="single" w:sz="4" w:space="0" w:color="auto"/>
              <w:left w:val="outset" w:sz="6" w:space="0" w:color="auto"/>
              <w:bottom w:val="single" w:sz="4" w:space="0" w:color="auto"/>
              <w:right w:val="outset" w:sz="6" w:space="0" w:color="auto"/>
            </w:tcBorders>
            <w:vAlign w:val="center"/>
            <w:hideMark/>
          </w:tcPr>
          <w:p w14:paraId="39C870EE" w14:textId="512EB1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587C">
              <w:rPr>
                <w:rFonts w:ascii="Times New Roman" w:hAnsi="Times New Roman" w:cs="Times New Roman"/>
                <w:color w:val="333333"/>
                <w:sz w:val="24"/>
                <w:szCs w:val="24"/>
              </w:rPr>
              <w:t>100</w:t>
            </w:r>
          </w:p>
        </w:tc>
        <w:tc>
          <w:tcPr>
            <w:tcW w:w="673" w:type="pct"/>
            <w:tcBorders>
              <w:top w:val="single" w:sz="4" w:space="0" w:color="auto"/>
              <w:left w:val="outset" w:sz="6" w:space="0" w:color="auto"/>
              <w:bottom w:val="single" w:sz="4" w:space="0" w:color="auto"/>
              <w:right w:val="outset" w:sz="6" w:space="0" w:color="auto"/>
            </w:tcBorders>
            <w:vAlign w:val="center"/>
            <w:hideMark/>
          </w:tcPr>
          <w:p w14:paraId="59A122D7" w14:textId="075577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587C">
              <w:rPr>
                <w:rFonts w:ascii="Times New Roman" w:hAnsi="Times New Roman" w:cs="Times New Roman"/>
                <w:color w:val="333333"/>
                <w:sz w:val="24"/>
                <w:szCs w:val="24"/>
              </w:rPr>
              <w:t>5,30</w:t>
            </w:r>
          </w:p>
        </w:tc>
        <w:tc>
          <w:tcPr>
            <w:tcW w:w="1027" w:type="pct"/>
            <w:tcBorders>
              <w:top w:val="single" w:sz="4" w:space="0" w:color="auto"/>
              <w:left w:val="outset" w:sz="6" w:space="0" w:color="auto"/>
              <w:bottom w:val="single" w:sz="4" w:space="0" w:color="auto"/>
              <w:right w:val="outset" w:sz="6" w:space="0" w:color="auto"/>
            </w:tcBorders>
            <w:vAlign w:val="center"/>
            <w:hideMark/>
          </w:tcPr>
          <w:p w14:paraId="15C27DC8" w14:textId="74D43663" w:rsidR="007452F0" w:rsidRPr="004D1BE8" w:rsidRDefault="0089587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530,00</w:t>
            </w:r>
          </w:p>
        </w:tc>
      </w:tr>
      <w:tr w:rsidR="0089587C" w:rsidRPr="004D1BE8" w14:paraId="23E47B81" w14:textId="77777777" w:rsidTr="005611C3">
        <w:trPr>
          <w:tblCellSpacing w:w="0" w:type="dxa"/>
          <w:jc w:val="center"/>
        </w:trPr>
        <w:tc>
          <w:tcPr>
            <w:tcW w:w="226" w:type="pct"/>
            <w:tcBorders>
              <w:top w:val="single" w:sz="4" w:space="0" w:color="auto"/>
              <w:left w:val="outset" w:sz="6" w:space="0" w:color="auto"/>
              <w:bottom w:val="single" w:sz="4" w:space="0" w:color="auto"/>
              <w:right w:val="outset" w:sz="6" w:space="0" w:color="auto"/>
            </w:tcBorders>
            <w:vAlign w:val="center"/>
            <w:hideMark/>
          </w:tcPr>
          <w:p w14:paraId="3E3169DC"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705" w:type="pct"/>
            <w:tcBorders>
              <w:top w:val="single" w:sz="4" w:space="0" w:color="auto"/>
              <w:left w:val="outset" w:sz="6" w:space="0" w:color="auto"/>
              <w:bottom w:val="single" w:sz="4" w:space="0" w:color="auto"/>
              <w:right w:val="outset" w:sz="6" w:space="0" w:color="auto"/>
            </w:tcBorders>
            <w:vAlign w:val="center"/>
            <w:hideMark/>
          </w:tcPr>
          <w:p w14:paraId="08B6F797" w14:textId="0C377C56" w:rsidR="0089587C" w:rsidRPr="004D1BE8" w:rsidRDefault="0089587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554" w:type="pct"/>
            <w:tcBorders>
              <w:top w:val="single" w:sz="4" w:space="0" w:color="auto"/>
              <w:left w:val="outset" w:sz="6" w:space="0" w:color="auto"/>
              <w:bottom w:val="single" w:sz="4" w:space="0" w:color="auto"/>
              <w:right w:val="outset" w:sz="6" w:space="0" w:color="auto"/>
            </w:tcBorders>
            <w:hideMark/>
          </w:tcPr>
          <w:p w14:paraId="6E450716" w14:textId="0DBEC521"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single" w:sz="4" w:space="0" w:color="auto"/>
              <w:left w:val="outset" w:sz="6" w:space="0" w:color="auto"/>
              <w:bottom w:val="single" w:sz="4" w:space="0" w:color="auto"/>
              <w:right w:val="outset" w:sz="6" w:space="0" w:color="auto"/>
            </w:tcBorders>
            <w:vAlign w:val="center"/>
            <w:hideMark/>
          </w:tcPr>
          <w:p w14:paraId="692DCFC6" w14:textId="0E71FD0C" w:rsidR="0089587C" w:rsidRPr="004D1BE8" w:rsidRDefault="0089587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235</w:t>
            </w:r>
          </w:p>
        </w:tc>
        <w:tc>
          <w:tcPr>
            <w:tcW w:w="673" w:type="pct"/>
            <w:tcBorders>
              <w:top w:val="single" w:sz="4" w:space="0" w:color="auto"/>
              <w:left w:val="outset" w:sz="6" w:space="0" w:color="auto"/>
              <w:bottom w:val="single" w:sz="4" w:space="0" w:color="auto"/>
              <w:right w:val="outset" w:sz="6" w:space="0" w:color="auto"/>
            </w:tcBorders>
            <w:vAlign w:val="center"/>
            <w:hideMark/>
          </w:tcPr>
          <w:p w14:paraId="1D88D7A4" w14:textId="46056071" w:rsidR="0089587C" w:rsidRPr="004D1BE8" w:rsidRDefault="0089587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4,10</w:t>
            </w:r>
          </w:p>
        </w:tc>
        <w:tc>
          <w:tcPr>
            <w:tcW w:w="1027" w:type="pct"/>
            <w:tcBorders>
              <w:top w:val="single" w:sz="4" w:space="0" w:color="auto"/>
              <w:left w:val="outset" w:sz="6" w:space="0" w:color="auto"/>
              <w:bottom w:val="single" w:sz="4" w:space="0" w:color="auto"/>
              <w:right w:val="outset" w:sz="6" w:space="0" w:color="auto"/>
            </w:tcBorders>
            <w:vAlign w:val="center"/>
            <w:hideMark/>
          </w:tcPr>
          <w:p w14:paraId="25C579F5" w14:textId="5751B9E6" w:rsidR="0089587C" w:rsidRPr="004D1BE8" w:rsidRDefault="0089587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963,50</w:t>
            </w:r>
          </w:p>
        </w:tc>
      </w:tr>
      <w:tr w:rsidR="0089587C" w:rsidRPr="004D1BE8" w14:paraId="5E8998BC" w14:textId="77777777" w:rsidTr="005611C3">
        <w:trPr>
          <w:tblCellSpacing w:w="0" w:type="dxa"/>
          <w:jc w:val="center"/>
        </w:trPr>
        <w:tc>
          <w:tcPr>
            <w:tcW w:w="226" w:type="pct"/>
            <w:tcBorders>
              <w:top w:val="single" w:sz="4" w:space="0" w:color="auto"/>
              <w:left w:val="outset" w:sz="6" w:space="0" w:color="auto"/>
              <w:bottom w:val="single" w:sz="4" w:space="0" w:color="auto"/>
              <w:right w:val="outset" w:sz="6" w:space="0" w:color="auto"/>
            </w:tcBorders>
            <w:vAlign w:val="center"/>
            <w:hideMark/>
          </w:tcPr>
          <w:p w14:paraId="0F62D2FE"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705" w:type="pct"/>
            <w:tcBorders>
              <w:top w:val="single" w:sz="4" w:space="0" w:color="auto"/>
              <w:left w:val="outset" w:sz="6" w:space="0" w:color="auto"/>
              <w:bottom w:val="single" w:sz="4" w:space="0" w:color="auto"/>
              <w:right w:val="outset" w:sz="6" w:space="0" w:color="auto"/>
            </w:tcBorders>
            <w:vAlign w:val="center"/>
          </w:tcPr>
          <w:p w14:paraId="5D45068E" w14:textId="75558724" w:rsidR="0089587C" w:rsidRPr="004D1BE8" w:rsidRDefault="0089587C" w:rsidP="0089587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54" w:type="pct"/>
            <w:tcBorders>
              <w:top w:val="single" w:sz="4" w:space="0" w:color="auto"/>
              <w:left w:val="outset" w:sz="6" w:space="0" w:color="auto"/>
              <w:bottom w:val="single" w:sz="4" w:space="0" w:color="auto"/>
              <w:right w:val="outset" w:sz="6" w:space="0" w:color="auto"/>
            </w:tcBorders>
          </w:tcPr>
          <w:p w14:paraId="3C195CD6" w14:textId="6A9D302B"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single" w:sz="4" w:space="0" w:color="auto"/>
              <w:left w:val="outset" w:sz="6" w:space="0" w:color="auto"/>
              <w:bottom w:val="single" w:sz="4" w:space="0" w:color="auto"/>
              <w:right w:val="outset" w:sz="6" w:space="0" w:color="auto"/>
            </w:tcBorders>
            <w:vAlign w:val="center"/>
          </w:tcPr>
          <w:p w14:paraId="340B631F" w14:textId="6D2E6111" w:rsidR="0089587C" w:rsidRPr="004D1BE8" w:rsidRDefault="008958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73" w:type="pct"/>
            <w:tcBorders>
              <w:top w:val="single" w:sz="4" w:space="0" w:color="auto"/>
              <w:left w:val="outset" w:sz="6" w:space="0" w:color="auto"/>
              <w:bottom w:val="single" w:sz="4" w:space="0" w:color="auto"/>
              <w:right w:val="outset" w:sz="6" w:space="0" w:color="auto"/>
            </w:tcBorders>
            <w:vAlign w:val="center"/>
          </w:tcPr>
          <w:p w14:paraId="33E66CE3" w14:textId="274EC615" w:rsidR="0089587C" w:rsidRPr="004D1BE8" w:rsidRDefault="008958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1027" w:type="pct"/>
            <w:tcBorders>
              <w:top w:val="single" w:sz="4" w:space="0" w:color="auto"/>
              <w:left w:val="outset" w:sz="6" w:space="0" w:color="auto"/>
              <w:bottom w:val="single" w:sz="4" w:space="0" w:color="auto"/>
              <w:right w:val="outset" w:sz="6" w:space="0" w:color="auto"/>
            </w:tcBorders>
            <w:vAlign w:val="center"/>
          </w:tcPr>
          <w:p w14:paraId="29EC0507" w14:textId="0E6E0DA4"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493,50</w:t>
            </w:r>
          </w:p>
        </w:tc>
      </w:tr>
      <w:tr w:rsidR="0089587C" w:rsidRPr="004D1BE8" w14:paraId="11CB10C5" w14:textId="77777777" w:rsidTr="005611C3">
        <w:trPr>
          <w:tblCellSpacing w:w="0" w:type="dxa"/>
          <w:jc w:val="center"/>
        </w:trPr>
        <w:tc>
          <w:tcPr>
            <w:tcW w:w="226" w:type="pct"/>
            <w:tcBorders>
              <w:top w:val="single" w:sz="4" w:space="0" w:color="auto"/>
              <w:left w:val="outset" w:sz="6" w:space="0" w:color="auto"/>
              <w:bottom w:val="single" w:sz="4" w:space="0" w:color="auto"/>
              <w:right w:val="outset" w:sz="6" w:space="0" w:color="auto"/>
            </w:tcBorders>
            <w:vAlign w:val="center"/>
            <w:hideMark/>
          </w:tcPr>
          <w:p w14:paraId="5FB5512B"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705" w:type="pct"/>
            <w:tcBorders>
              <w:top w:val="single" w:sz="4" w:space="0" w:color="auto"/>
              <w:left w:val="outset" w:sz="6" w:space="0" w:color="auto"/>
              <w:bottom w:val="single" w:sz="4" w:space="0" w:color="auto"/>
              <w:right w:val="outset" w:sz="6" w:space="0" w:color="auto"/>
            </w:tcBorders>
            <w:vAlign w:val="center"/>
          </w:tcPr>
          <w:p w14:paraId="49F7B58A" w14:textId="2F0E1449"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54" w:type="pct"/>
            <w:tcBorders>
              <w:top w:val="single" w:sz="4" w:space="0" w:color="auto"/>
              <w:left w:val="outset" w:sz="6" w:space="0" w:color="auto"/>
              <w:bottom w:val="single" w:sz="4" w:space="0" w:color="auto"/>
              <w:right w:val="outset" w:sz="6" w:space="0" w:color="auto"/>
            </w:tcBorders>
          </w:tcPr>
          <w:p w14:paraId="3EFC3D95" w14:textId="2B4DCFC4"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single" w:sz="4" w:space="0" w:color="auto"/>
              <w:left w:val="outset" w:sz="6" w:space="0" w:color="auto"/>
              <w:bottom w:val="single" w:sz="4" w:space="0" w:color="auto"/>
              <w:right w:val="outset" w:sz="6" w:space="0" w:color="auto"/>
            </w:tcBorders>
            <w:vAlign w:val="center"/>
          </w:tcPr>
          <w:p w14:paraId="6DD35DC9" w14:textId="4A2D07D7"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3" w:type="pct"/>
            <w:tcBorders>
              <w:top w:val="single" w:sz="4" w:space="0" w:color="auto"/>
              <w:left w:val="outset" w:sz="6" w:space="0" w:color="auto"/>
              <w:bottom w:val="single" w:sz="4" w:space="0" w:color="auto"/>
              <w:right w:val="outset" w:sz="6" w:space="0" w:color="auto"/>
            </w:tcBorders>
            <w:vAlign w:val="center"/>
          </w:tcPr>
          <w:p w14:paraId="60C1CDFF" w14:textId="3C929C58"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1027" w:type="pct"/>
            <w:tcBorders>
              <w:top w:val="single" w:sz="4" w:space="0" w:color="auto"/>
              <w:left w:val="outset" w:sz="6" w:space="0" w:color="auto"/>
              <w:bottom w:val="single" w:sz="4" w:space="0" w:color="auto"/>
              <w:right w:val="outset" w:sz="6" w:space="0" w:color="auto"/>
            </w:tcBorders>
            <w:vAlign w:val="center"/>
          </w:tcPr>
          <w:p w14:paraId="060891B9" w14:textId="5F84C29E"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940,00</w:t>
            </w:r>
          </w:p>
        </w:tc>
      </w:tr>
      <w:tr w:rsidR="0089587C" w:rsidRPr="004D1BE8" w14:paraId="76BCE7E9" w14:textId="77777777" w:rsidTr="005611C3">
        <w:trPr>
          <w:tblCellSpacing w:w="0" w:type="dxa"/>
          <w:jc w:val="center"/>
        </w:trPr>
        <w:tc>
          <w:tcPr>
            <w:tcW w:w="226" w:type="pct"/>
            <w:tcBorders>
              <w:top w:val="single" w:sz="4" w:space="0" w:color="auto"/>
              <w:left w:val="outset" w:sz="6" w:space="0" w:color="auto"/>
              <w:bottom w:val="outset" w:sz="6" w:space="0" w:color="auto"/>
              <w:right w:val="outset" w:sz="6" w:space="0" w:color="auto"/>
            </w:tcBorders>
            <w:vAlign w:val="center"/>
            <w:hideMark/>
          </w:tcPr>
          <w:p w14:paraId="364F0FA3"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705" w:type="pct"/>
            <w:tcBorders>
              <w:top w:val="single" w:sz="4" w:space="0" w:color="auto"/>
              <w:left w:val="outset" w:sz="6" w:space="0" w:color="auto"/>
              <w:bottom w:val="outset" w:sz="6" w:space="0" w:color="auto"/>
              <w:right w:val="outset" w:sz="6" w:space="0" w:color="auto"/>
            </w:tcBorders>
            <w:vAlign w:val="center"/>
          </w:tcPr>
          <w:p w14:paraId="1217B14A" w14:textId="032B21C3"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w:t>
            </w:r>
          </w:p>
        </w:tc>
        <w:tc>
          <w:tcPr>
            <w:tcW w:w="554" w:type="pct"/>
            <w:tcBorders>
              <w:top w:val="single" w:sz="4" w:space="0" w:color="auto"/>
              <w:left w:val="outset" w:sz="6" w:space="0" w:color="auto"/>
              <w:bottom w:val="outset" w:sz="6" w:space="0" w:color="auto"/>
              <w:right w:val="outset" w:sz="6" w:space="0" w:color="auto"/>
            </w:tcBorders>
          </w:tcPr>
          <w:p w14:paraId="31F92BE4" w14:textId="63286C7D"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single" w:sz="4" w:space="0" w:color="auto"/>
              <w:left w:val="outset" w:sz="6" w:space="0" w:color="auto"/>
              <w:bottom w:val="outset" w:sz="6" w:space="0" w:color="auto"/>
              <w:right w:val="outset" w:sz="6" w:space="0" w:color="auto"/>
            </w:tcBorders>
            <w:vAlign w:val="center"/>
          </w:tcPr>
          <w:p w14:paraId="3F1592A9" w14:textId="28BADAB5"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3" w:type="pct"/>
            <w:tcBorders>
              <w:top w:val="single" w:sz="4" w:space="0" w:color="auto"/>
              <w:left w:val="outset" w:sz="6" w:space="0" w:color="auto"/>
              <w:bottom w:val="outset" w:sz="6" w:space="0" w:color="auto"/>
              <w:right w:val="outset" w:sz="6" w:space="0" w:color="auto"/>
            </w:tcBorders>
            <w:vAlign w:val="center"/>
          </w:tcPr>
          <w:p w14:paraId="39A82627" w14:textId="23651352"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27" w:type="pct"/>
            <w:tcBorders>
              <w:top w:val="single" w:sz="4" w:space="0" w:color="auto"/>
              <w:left w:val="outset" w:sz="6" w:space="0" w:color="auto"/>
              <w:bottom w:val="outset" w:sz="6" w:space="0" w:color="auto"/>
              <w:right w:val="outset" w:sz="6" w:space="0" w:color="auto"/>
            </w:tcBorders>
            <w:vAlign w:val="center"/>
          </w:tcPr>
          <w:p w14:paraId="02CC67F6" w14:textId="77A2F8CB"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89587C" w:rsidRPr="004D1BE8" w14:paraId="09E74FC4" w14:textId="77777777" w:rsidTr="005611C3">
        <w:trPr>
          <w:tblCellSpacing w:w="0" w:type="dxa"/>
          <w:jc w:val="center"/>
        </w:trPr>
        <w:tc>
          <w:tcPr>
            <w:tcW w:w="226" w:type="pct"/>
            <w:tcBorders>
              <w:top w:val="outset" w:sz="6" w:space="0" w:color="auto"/>
              <w:left w:val="outset" w:sz="6" w:space="0" w:color="auto"/>
              <w:bottom w:val="single" w:sz="4" w:space="0" w:color="auto"/>
              <w:right w:val="outset" w:sz="6" w:space="0" w:color="auto"/>
            </w:tcBorders>
            <w:vAlign w:val="center"/>
            <w:hideMark/>
          </w:tcPr>
          <w:p w14:paraId="4819C18B"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705" w:type="pct"/>
            <w:tcBorders>
              <w:top w:val="outset" w:sz="6" w:space="0" w:color="auto"/>
              <w:left w:val="outset" w:sz="6" w:space="0" w:color="auto"/>
              <w:bottom w:val="single" w:sz="4" w:space="0" w:color="auto"/>
              <w:right w:val="outset" w:sz="6" w:space="0" w:color="auto"/>
            </w:tcBorders>
            <w:vAlign w:val="center"/>
          </w:tcPr>
          <w:p w14:paraId="1F22D1A2" w14:textId="3159504F"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554" w:type="pct"/>
            <w:tcBorders>
              <w:top w:val="outset" w:sz="6" w:space="0" w:color="auto"/>
              <w:left w:val="outset" w:sz="6" w:space="0" w:color="auto"/>
              <w:bottom w:val="single" w:sz="4" w:space="0" w:color="auto"/>
              <w:right w:val="outset" w:sz="6" w:space="0" w:color="auto"/>
            </w:tcBorders>
          </w:tcPr>
          <w:p w14:paraId="15D0E90E" w14:textId="20D6F2E5"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single" w:sz="4" w:space="0" w:color="auto"/>
              <w:right w:val="outset" w:sz="6" w:space="0" w:color="auto"/>
            </w:tcBorders>
            <w:vAlign w:val="center"/>
          </w:tcPr>
          <w:p w14:paraId="0A897037" w14:textId="4A6AA87C"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3" w:type="pct"/>
            <w:tcBorders>
              <w:top w:val="outset" w:sz="6" w:space="0" w:color="auto"/>
              <w:left w:val="outset" w:sz="6" w:space="0" w:color="auto"/>
              <w:bottom w:val="single" w:sz="4" w:space="0" w:color="auto"/>
              <w:right w:val="outset" w:sz="6" w:space="0" w:color="auto"/>
            </w:tcBorders>
            <w:vAlign w:val="center"/>
          </w:tcPr>
          <w:p w14:paraId="55A2B550" w14:textId="78CE8951"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27" w:type="pct"/>
            <w:tcBorders>
              <w:top w:val="outset" w:sz="6" w:space="0" w:color="auto"/>
              <w:left w:val="outset" w:sz="6" w:space="0" w:color="auto"/>
              <w:bottom w:val="single" w:sz="4" w:space="0" w:color="auto"/>
              <w:right w:val="outset" w:sz="6" w:space="0" w:color="auto"/>
            </w:tcBorders>
            <w:vAlign w:val="center"/>
          </w:tcPr>
          <w:p w14:paraId="5E1294E7" w14:textId="2676D453"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520,00</w:t>
            </w:r>
          </w:p>
        </w:tc>
      </w:tr>
      <w:tr w:rsidR="0089587C" w:rsidRPr="004D1BE8" w14:paraId="1E3F2092" w14:textId="77777777" w:rsidTr="005611C3">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705" w:type="pct"/>
            <w:tcBorders>
              <w:top w:val="outset" w:sz="6" w:space="0" w:color="auto"/>
              <w:left w:val="outset" w:sz="6" w:space="0" w:color="auto"/>
              <w:bottom w:val="outset" w:sz="6" w:space="0" w:color="auto"/>
              <w:right w:val="outset" w:sz="6" w:space="0" w:color="auto"/>
            </w:tcBorders>
            <w:vAlign w:val="center"/>
          </w:tcPr>
          <w:p w14:paraId="36AF2301" w14:textId="37BC3D35"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554" w:type="pct"/>
            <w:tcBorders>
              <w:top w:val="outset" w:sz="6" w:space="0" w:color="auto"/>
              <w:left w:val="outset" w:sz="6" w:space="0" w:color="auto"/>
              <w:bottom w:val="outset" w:sz="6" w:space="0" w:color="auto"/>
              <w:right w:val="outset" w:sz="6" w:space="0" w:color="auto"/>
            </w:tcBorders>
          </w:tcPr>
          <w:p w14:paraId="77DE9C86" w14:textId="7130FBDA"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3227C59B" w14:textId="4B84F7EA"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3" w:type="pct"/>
            <w:tcBorders>
              <w:top w:val="outset" w:sz="6" w:space="0" w:color="auto"/>
              <w:left w:val="outset" w:sz="6" w:space="0" w:color="auto"/>
              <w:bottom w:val="outset" w:sz="6" w:space="0" w:color="auto"/>
              <w:right w:val="outset" w:sz="6" w:space="0" w:color="auto"/>
            </w:tcBorders>
            <w:vAlign w:val="center"/>
          </w:tcPr>
          <w:p w14:paraId="3AD487C7" w14:textId="4727A7CB"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27" w:type="pct"/>
            <w:tcBorders>
              <w:top w:val="outset" w:sz="6" w:space="0" w:color="auto"/>
              <w:left w:val="outset" w:sz="6" w:space="0" w:color="auto"/>
              <w:bottom w:val="outset" w:sz="6" w:space="0" w:color="auto"/>
              <w:right w:val="outset" w:sz="6" w:space="0" w:color="auto"/>
            </w:tcBorders>
            <w:vAlign w:val="center"/>
          </w:tcPr>
          <w:p w14:paraId="0669A72D" w14:textId="575D0424"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920,00</w:t>
            </w:r>
          </w:p>
        </w:tc>
      </w:tr>
      <w:tr w:rsidR="0089587C" w:rsidRPr="004D1BE8" w14:paraId="3333453D"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hideMark/>
          </w:tcPr>
          <w:p w14:paraId="76D155DB" w14:textId="77777777" w:rsidR="0089587C" w:rsidRPr="004D1BE8" w:rsidRDefault="008958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705" w:type="pct"/>
            <w:tcBorders>
              <w:top w:val="outset" w:sz="6" w:space="0" w:color="auto"/>
              <w:left w:val="outset" w:sz="6" w:space="0" w:color="auto"/>
              <w:bottom w:val="nil"/>
              <w:right w:val="outset" w:sz="6" w:space="0" w:color="auto"/>
            </w:tcBorders>
            <w:vAlign w:val="center"/>
          </w:tcPr>
          <w:p w14:paraId="57D7A413" w14:textId="23ED35DB"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r w:rsidR="00440CE0">
              <w:rPr>
                <w:rFonts w:ascii="Times New Roman" w:hAnsi="Times New Roman" w:cs="Times New Roman"/>
                <w:color w:val="333333"/>
                <w:sz w:val="24"/>
                <w:szCs w:val="24"/>
              </w:rPr>
              <w:t xml:space="preserve"> (TAMARINDO)</w:t>
            </w:r>
          </w:p>
        </w:tc>
        <w:tc>
          <w:tcPr>
            <w:tcW w:w="554" w:type="pct"/>
            <w:tcBorders>
              <w:top w:val="outset" w:sz="6" w:space="0" w:color="auto"/>
              <w:left w:val="outset" w:sz="6" w:space="0" w:color="auto"/>
              <w:bottom w:val="nil"/>
              <w:right w:val="outset" w:sz="6" w:space="0" w:color="auto"/>
            </w:tcBorders>
          </w:tcPr>
          <w:p w14:paraId="06BE4DF0" w14:textId="7F3AD107" w:rsidR="0089587C" w:rsidRPr="004D1BE8" w:rsidRDefault="0089587C" w:rsidP="004D1BE8">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4DC0AC48" w14:textId="6720261C"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3" w:type="pct"/>
            <w:tcBorders>
              <w:top w:val="outset" w:sz="6" w:space="0" w:color="auto"/>
              <w:left w:val="outset" w:sz="6" w:space="0" w:color="auto"/>
              <w:bottom w:val="nil"/>
              <w:right w:val="outset" w:sz="6" w:space="0" w:color="auto"/>
            </w:tcBorders>
            <w:vAlign w:val="center"/>
          </w:tcPr>
          <w:p w14:paraId="739E138E" w14:textId="5762E373" w:rsidR="0089587C" w:rsidRPr="004D1BE8" w:rsidRDefault="00540F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15,85</w:t>
            </w:r>
          </w:p>
        </w:tc>
        <w:tc>
          <w:tcPr>
            <w:tcW w:w="1027" w:type="pct"/>
            <w:tcBorders>
              <w:top w:val="outset" w:sz="6" w:space="0" w:color="auto"/>
              <w:left w:val="outset" w:sz="6" w:space="0" w:color="auto"/>
              <w:bottom w:val="nil"/>
              <w:right w:val="outset" w:sz="6" w:space="0" w:color="auto"/>
            </w:tcBorders>
            <w:vAlign w:val="center"/>
          </w:tcPr>
          <w:p w14:paraId="126120C8" w14:textId="07BCA678" w:rsidR="0089587C" w:rsidRPr="004D1BE8" w:rsidRDefault="00540F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1.585,00</w:t>
            </w:r>
          </w:p>
        </w:tc>
      </w:tr>
      <w:tr w:rsidR="007452F0" w:rsidRPr="004D1BE8" w14:paraId="53C400D0" w14:textId="77777777" w:rsidTr="0089587C">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3DD47A1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00293">
              <w:rPr>
                <w:rFonts w:ascii="Times New Roman" w:hAnsi="Times New Roman" w:cs="Times New Roman"/>
                <w:b/>
                <w:color w:val="333333"/>
                <w:sz w:val="24"/>
                <w:szCs w:val="24"/>
              </w:rPr>
              <w:t xml:space="preserve"> 6.387,00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D450D9C" w14:textId="77777777" w:rsidR="00135577" w:rsidRPr="004D1BE8" w:rsidRDefault="00135577"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BCBC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135577">
        <w:rPr>
          <w:rFonts w:ascii="Times New Roman" w:hAnsi="Times New Roman" w:cs="Times New Roman"/>
          <w:sz w:val="24"/>
          <w:szCs w:val="24"/>
        </w:rPr>
        <w:t xml:space="preserve">entregues na Unidade Escolar </w:t>
      </w:r>
      <w:r w:rsidR="00135577" w:rsidRPr="00135577">
        <w:rPr>
          <w:rFonts w:ascii="Times New Roman" w:hAnsi="Times New Roman" w:cs="Times New Roman"/>
          <w:sz w:val="24"/>
          <w:szCs w:val="24"/>
        </w:rPr>
        <w:t xml:space="preserve">COLÉGIO </w:t>
      </w:r>
      <w:r w:rsidR="00135577" w:rsidRPr="00135577">
        <w:rPr>
          <w:rFonts w:ascii="Times New Roman" w:hAnsi="Times New Roman" w:cs="Times New Roman"/>
          <w:bCs/>
          <w:color w:val="000000"/>
          <w:sz w:val="24"/>
          <w:szCs w:val="24"/>
        </w:rPr>
        <w:t>ESTADUAL JERÔNIMO PEREIRA MAIA</w:t>
      </w:r>
      <w:r w:rsidRPr="00135577">
        <w:rPr>
          <w:rFonts w:ascii="Times New Roman" w:hAnsi="Times New Roman" w:cs="Times New Roman"/>
          <w:bCs/>
          <w:sz w:val="24"/>
          <w:szCs w:val="24"/>
        </w:rPr>
        <w:t xml:space="preserve"> situada à </w:t>
      </w:r>
      <w:r w:rsidR="00135577" w:rsidRPr="00135577">
        <w:rPr>
          <w:rFonts w:ascii="Times New Roman" w:hAnsi="Times New Roman" w:cs="Times New Roman"/>
          <w:bCs/>
          <w:color w:val="000000"/>
          <w:sz w:val="24"/>
          <w:szCs w:val="24"/>
        </w:rPr>
        <w:t>Avenida Bahia nº 515 Setor Dergo</w:t>
      </w:r>
      <w:r w:rsidR="00135577">
        <w:rPr>
          <w:rFonts w:ascii="Times New Roman" w:hAnsi="Times New Roman" w:cs="Times New Roman"/>
          <w:bCs/>
          <w:color w:val="000000"/>
          <w:sz w:val="24"/>
          <w:szCs w:val="24"/>
        </w:rPr>
        <w:t>,</w:t>
      </w:r>
      <w:r w:rsidRPr="00135577">
        <w:rPr>
          <w:rFonts w:ascii="Times New Roman" w:hAnsi="Times New Roman" w:cs="Times New Roman"/>
          <w:bCs/>
          <w:sz w:val="24"/>
          <w:szCs w:val="24"/>
        </w:rPr>
        <w:t xml:space="preserve"> município de </w:t>
      </w:r>
      <w:r w:rsidR="00135577" w:rsidRPr="00135577">
        <w:rPr>
          <w:rFonts w:ascii="Times New Roman" w:hAnsi="Times New Roman" w:cs="Times New Roman"/>
          <w:color w:val="000000"/>
          <w:sz w:val="24"/>
          <w:szCs w:val="24"/>
        </w:rPr>
        <w:t>Pontalina/GO,</w:t>
      </w:r>
      <w:r w:rsidRPr="00135577">
        <w:rPr>
          <w:rFonts w:ascii="Times New Roman" w:hAnsi="Times New Roman" w:cs="Times New Roman"/>
          <w:color w:val="FF0000"/>
          <w:sz w:val="24"/>
          <w:szCs w:val="24"/>
        </w:rPr>
        <w:t xml:space="preserve"> </w:t>
      </w:r>
      <w:r w:rsidRPr="00135577">
        <w:rPr>
          <w:rFonts w:ascii="Times New Roman" w:hAnsi="Times New Roman" w:cs="Times New Roman"/>
          <w:sz w:val="24"/>
          <w:szCs w:val="24"/>
        </w:rPr>
        <w:t>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2130FF1" w14:textId="30573D82" w:rsidR="00FC3C5B" w:rsidRPr="00FC3C5B" w:rsidRDefault="007452F0" w:rsidP="00FC3C5B">
      <w:pPr>
        <w:jc w:val="both"/>
        <w:rPr>
          <w:rFonts w:ascii="Times New Roman" w:hAnsi="Times New Roman" w:cs="Times New Roman"/>
          <w:sz w:val="24"/>
          <w:szCs w:val="24"/>
        </w:rPr>
      </w:pPr>
      <w:r w:rsidRPr="00FC3C5B">
        <w:rPr>
          <w:rFonts w:ascii="Times New Roman" w:hAnsi="Times New Roman" w:cs="Times New Roman"/>
          <w:sz w:val="24"/>
          <w:szCs w:val="24"/>
        </w:rPr>
        <w:t xml:space="preserve">Os gêneros alimentícios deverão ser entregues, na Unidade Escolar </w:t>
      </w:r>
      <w:r w:rsidR="00FC3C5B" w:rsidRPr="00FC3C5B">
        <w:rPr>
          <w:rFonts w:ascii="Times New Roman" w:hAnsi="Times New Roman" w:cs="Times New Roman"/>
          <w:bCs/>
          <w:color w:val="000000"/>
          <w:sz w:val="24"/>
          <w:szCs w:val="24"/>
        </w:rPr>
        <w:t>Colégio Estadual Jerônimo Pereira Maia</w:t>
      </w:r>
      <w:r w:rsidR="00FC3C5B" w:rsidRPr="00FC3C5B">
        <w:rPr>
          <w:rFonts w:ascii="Times New Roman" w:hAnsi="Times New Roman" w:cs="Times New Roman"/>
          <w:bCs/>
          <w:sz w:val="24"/>
          <w:szCs w:val="24"/>
        </w:rPr>
        <w:t xml:space="preserve">, </w:t>
      </w:r>
      <w:r w:rsidRPr="00FC3C5B">
        <w:rPr>
          <w:rFonts w:ascii="Times New Roman" w:hAnsi="Times New Roman" w:cs="Times New Roman"/>
          <w:bCs/>
          <w:sz w:val="24"/>
          <w:szCs w:val="24"/>
        </w:rPr>
        <w:t xml:space="preserve">situada à </w:t>
      </w:r>
      <w:r w:rsidR="00FC3C5B" w:rsidRPr="00FC3C5B">
        <w:rPr>
          <w:rFonts w:ascii="Times New Roman" w:hAnsi="Times New Roman" w:cs="Times New Roman"/>
          <w:bCs/>
          <w:color w:val="000000"/>
          <w:sz w:val="24"/>
          <w:szCs w:val="24"/>
        </w:rPr>
        <w:t>Avenida Bahia nº 515 Setor Dergo,</w:t>
      </w:r>
      <w:r w:rsidRPr="00FC3C5B">
        <w:rPr>
          <w:rFonts w:ascii="Times New Roman" w:hAnsi="Times New Roman" w:cs="Times New Roman"/>
          <w:bCs/>
          <w:sz w:val="24"/>
          <w:szCs w:val="24"/>
        </w:rPr>
        <w:t xml:space="preserve"> município de </w:t>
      </w:r>
      <w:r w:rsidR="00FC3C5B" w:rsidRPr="00FC3C5B">
        <w:rPr>
          <w:rFonts w:ascii="Times New Roman" w:hAnsi="Times New Roman" w:cs="Times New Roman"/>
          <w:bCs/>
          <w:color w:val="000000"/>
          <w:sz w:val="24"/>
          <w:szCs w:val="24"/>
        </w:rPr>
        <w:t>Pontalina-Go.</w:t>
      </w:r>
    </w:p>
    <w:p w14:paraId="49657495" w14:textId="22390F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432663F" w:rsidR="007452F0" w:rsidRDefault="007452F0" w:rsidP="004D1BE8">
      <w:pPr>
        <w:spacing w:after="150" w:line="360" w:lineRule="auto"/>
        <w:jc w:val="both"/>
        <w:rPr>
          <w:rFonts w:ascii="Times New Roman" w:hAnsi="Times New Roman" w:cs="Times New Roman"/>
          <w:sz w:val="24"/>
          <w:szCs w:val="24"/>
        </w:rPr>
      </w:pPr>
    </w:p>
    <w:p w14:paraId="4C89866E" w14:textId="77777777" w:rsidR="00602D0C" w:rsidRPr="004D1BE8" w:rsidRDefault="00602D0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BAA049" w14:textId="77777777" w:rsidR="00FC3C5B" w:rsidRPr="004D1BE8" w:rsidRDefault="00FC3C5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598CCD0" w:rsidR="007452F0" w:rsidRPr="00FC3C5B" w:rsidRDefault="00FC3C5B" w:rsidP="00FC3C5B">
      <w:pPr>
        <w:ind w:left="708" w:firstLine="708"/>
        <w:jc w:val="both"/>
        <w:rPr>
          <w:rFonts w:ascii="Times New Roman" w:hAnsi="Times New Roman" w:cs="Times New Roman"/>
          <w:sz w:val="24"/>
          <w:szCs w:val="24"/>
        </w:rPr>
      </w:pPr>
      <w:r>
        <w:rPr>
          <w:rFonts w:ascii="Times New Roman" w:hAnsi="Times New Roman" w:cs="Times New Roman"/>
          <w:b/>
          <w:bCs/>
          <w:color w:val="000000"/>
          <w:sz w:val="24"/>
          <w:szCs w:val="24"/>
        </w:rPr>
        <w:t>PONTALINA-GO</w:t>
      </w:r>
      <w:r>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602D0C">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0D1AF68" w14:textId="097B06A5" w:rsidR="00FC3C5B" w:rsidRPr="004D1BE8" w:rsidRDefault="00FC3C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 INÁCIA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64D60" w14:textId="1802DC7F" w:rsidR="00FC3C5B" w:rsidRPr="00FC3C5B" w:rsidRDefault="00FC3C5B" w:rsidP="00E600B0">
      <w:pPr>
        <w:spacing w:after="150"/>
        <w:jc w:val="center"/>
        <w:rPr>
          <w:rFonts w:ascii="Times New Roman" w:hAnsi="Times New Roman" w:cs="Times New Roman"/>
          <w:b/>
          <w:color w:val="000000"/>
          <w:sz w:val="24"/>
          <w:szCs w:val="24"/>
        </w:rPr>
      </w:pPr>
      <w:r w:rsidRPr="00FC3C5B">
        <w:rPr>
          <w:rFonts w:ascii="Times New Roman" w:hAnsi="Times New Roman" w:cs="Times New Roman"/>
          <w:b/>
          <w:bCs/>
          <w:color w:val="000000"/>
          <w:sz w:val="24"/>
          <w:szCs w:val="24"/>
        </w:rPr>
        <w:t>COLÉGIO ESTADUAL JERÔNIMO PEREIRA MAIA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2DFA" w14:textId="77777777" w:rsidR="00FE31DB" w:rsidRDefault="00FE31DB" w:rsidP="004C0DC1">
      <w:pPr>
        <w:spacing w:after="0" w:line="240" w:lineRule="auto"/>
      </w:pPr>
      <w:r>
        <w:separator/>
      </w:r>
    </w:p>
  </w:endnote>
  <w:endnote w:type="continuationSeparator" w:id="0">
    <w:p w14:paraId="765C609F" w14:textId="77777777" w:rsidR="00FE31DB" w:rsidRDefault="00FE31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5E5A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DF80" w14:textId="77777777" w:rsidR="00FE31DB" w:rsidRDefault="00FE31DB" w:rsidP="004C0DC1">
      <w:pPr>
        <w:spacing w:after="0" w:line="240" w:lineRule="auto"/>
      </w:pPr>
      <w:r>
        <w:separator/>
      </w:r>
    </w:p>
  </w:footnote>
  <w:footnote w:type="continuationSeparator" w:id="0">
    <w:p w14:paraId="5A821A97" w14:textId="77777777" w:rsidR="00FE31DB" w:rsidRDefault="00FE31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6E1C"/>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57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93"/>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EF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CE0"/>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F21"/>
    <w:rsid w:val="00545C39"/>
    <w:rsid w:val="00545DA3"/>
    <w:rsid w:val="00546710"/>
    <w:rsid w:val="00547639"/>
    <w:rsid w:val="00555415"/>
    <w:rsid w:val="00555D66"/>
    <w:rsid w:val="005611C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D0C"/>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587C"/>
    <w:rsid w:val="008A0A4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5EC"/>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6DE5"/>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50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3C5B"/>
    <w:rsid w:val="00FC741A"/>
    <w:rsid w:val="00FC7539"/>
    <w:rsid w:val="00FD1DD9"/>
    <w:rsid w:val="00FD6A42"/>
    <w:rsid w:val="00FD7C76"/>
    <w:rsid w:val="00FE15DD"/>
    <w:rsid w:val="00FE31DB"/>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4EA201A-E8D2-4639-8C8B-F07D946B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0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E79FD-1B6C-4E86-A51C-D4C0672E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17</Pages>
  <Words>4252</Words>
  <Characters>22962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128</cp:revision>
  <cp:lastPrinted>2019-10-18T12:49:00Z</cp:lastPrinted>
  <dcterms:created xsi:type="dcterms:W3CDTF">2019-05-28T19:11:00Z</dcterms:created>
  <dcterms:modified xsi:type="dcterms:W3CDTF">2019-11-27T20:58:00Z</dcterms:modified>
</cp:coreProperties>
</file>