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195" w:rsidRDefault="00C02565">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002/2020</w:t>
      </w:r>
    </w:p>
    <w:p w:rsidR="00487195" w:rsidRDefault="00C02565">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2020.0000.602.3944</w:t>
      </w:r>
    </w:p>
    <w:p w:rsidR="00487195" w:rsidRDefault="00C02565">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2º Semestre</w:t>
      </w:r>
    </w:p>
    <w:p w:rsidR="00487195" w:rsidRDefault="00C02565">
      <w:pPr>
        <w:autoSpaceDE w:val="0"/>
        <w:autoSpaceDN w:val="0"/>
        <w:adjustRightInd w:val="0"/>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rsidR="00487195" w:rsidRDefault="00C02565">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CONSELHO ESCOLAR PRESIDENTE CASTELO BRANCO,  inscrito no CNPJ sob nº 00.671.143/0001-25, pessoa jurídica de direito público interno, do (a) COLÉGIO ESTADUAL PRESIDENTE CASTELO BRANCO, sediada no município de ITAGUAÇU, SÃO SIMÃO/GO, jurisdicionada a COORDENAÇÃO REGIONAL DE EDUCAÇÃO DE QUIRINÓPOLIS - GO, representada neste ato pelo</w:t>
      </w:r>
      <w:r>
        <w:rPr>
          <w:rFonts w:ascii="Times New Roman" w:hAnsi="Times New Roman" w:cs="Times New Roman"/>
          <w:color w:val="000000"/>
          <w:sz w:val="24"/>
          <w:szCs w:val="24"/>
        </w:rPr>
        <w:t xml:space="preserve"> Presidente do Conselho Escolar, EDNAMAR AVELINO DA SILVA MOURA, inscrito (a) no CPF nº </w:t>
      </w:r>
      <w:r>
        <w:rPr>
          <w:rFonts w:ascii="Times New Roman" w:hAnsi="Times New Roman" w:cs="Times New Roman"/>
          <w:bCs/>
          <w:color w:val="000000"/>
          <w:sz w:val="24"/>
          <w:szCs w:val="24"/>
        </w:rPr>
        <w:t xml:space="preserve">431.240.201-97, </w:t>
      </w:r>
      <w:r>
        <w:rPr>
          <w:rFonts w:ascii="Times New Roman" w:hAnsi="Times New Roman" w:cs="Times New Roman"/>
          <w:color w:val="000000"/>
          <w:sz w:val="24"/>
          <w:szCs w:val="24"/>
        </w:rPr>
        <w:t xml:space="preserve">Carteira de Identidade nº 2551973, 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hAnsi="Times New Roman" w:cs="Times New Roman"/>
          <w:b/>
          <w:color w:val="000000"/>
          <w:sz w:val="24"/>
          <w:szCs w:val="24"/>
        </w:rPr>
        <w:t>para o período de 03 de agosto a 18 de dezembro de 2020</w:t>
      </w:r>
      <w:r>
        <w:rPr>
          <w:rFonts w:ascii="Times New Roman" w:hAnsi="Times New Roman" w:cs="Times New Roman"/>
          <w:color w:val="000000"/>
          <w:sz w:val="24"/>
          <w:szCs w:val="24"/>
        </w:rPr>
        <w:t xml:space="preserve">. Os Grupos Formais/Informais/Individuais deverão apresentar a documentação de Habilitação e o Projeto de Venda de </w:t>
      </w:r>
      <w:r w:rsidR="00DA1D1A">
        <w:rPr>
          <w:rFonts w:ascii="Times New Roman" w:hAnsi="Times New Roman" w:cs="Times New Roman"/>
          <w:color w:val="000000"/>
          <w:sz w:val="24"/>
          <w:szCs w:val="24"/>
        </w:rPr>
        <w:t>04/09/2020 a 23/09/2020,</w:t>
      </w:r>
      <w:r>
        <w:rPr>
          <w:rFonts w:ascii="Times New Roman" w:hAnsi="Times New Roman" w:cs="Times New Roman"/>
          <w:b/>
          <w:bCs/>
          <w:color w:val="000000"/>
          <w:sz w:val="24"/>
          <w:szCs w:val="24"/>
        </w:rPr>
        <w:t xml:space="preserve"> com abertura dia </w:t>
      </w:r>
      <w:r w:rsidR="00DA1D1A">
        <w:rPr>
          <w:rFonts w:ascii="Times New Roman" w:hAnsi="Times New Roman" w:cs="Times New Roman"/>
          <w:b/>
          <w:bCs/>
          <w:color w:val="000000"/>
          <w:sz w:val="24"/>
          <w:szCs w:val="24"/>
        </w:rPr>
        <w:t>24/09/2020</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na sede do Conselho Escolar.</w:t>
      </w:r>
    </w:p>
    <w:p w:rsidR="00487195" w:rsidRDefault="00C02565">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87195" w:rsidRDefault="00487195">
      <w:pPr>
        <w:spacing w:after="150" w:line="360" w:lineRule="auto"/>
        <w:jc w:val="both"/>
        <w:rPr>
          <w:rFonts w:ascii="Times New Roman" w:eastAsia="Calibri" w:hAnsi="Times New Roman" w:cs="Times New Roman"/>
          <w:sz w:val="24"/>
          <w:szCs w:val="24"/>
        </w:rPr>
      </w:pPr>
    </w:p>
    <w:p w:rsidR="00487195" w:rsidRDefault="00487195">
      <w:pPr>
        <w:spacing w:after="150" w:line="360" w:lineRule="auto"/>
        <w:jc w:val="both"/>
        <w:rPr>
          <w:rFonts w:ascii="Times New Roman" w:hAnsi="Times New Roman" w:cs="Times New Roman"/>
          <w:sz w:val="24"/>
          <w:szCs w:val="24"/>
        </w:rPr>
      </w:pPr>
    </w:p>
    <w:p w:rsidR="00487195" w:rsidRDefault="00C02565">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lastRenderedPageBreak/>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8719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87195" w:rsidRDefault="00C0256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87195" w:rsidRDefault="00C0256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87195" w:rsidRDefault="00C0256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87195" w:rsidRDefault="00C0256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487195" w:rsidRDefault="00C0256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487195">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487195" w:rsidRDefault="0048719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87195" w:rsidRDefault="0048719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87195" w:rsidRDefault="0048719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87195" w:rsidRDefault="00487195">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tcPr>
          <w:p w:rsidR="00487195" w:rsidRDefault="00C0256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rsidR="00487195" w:rsidRDefault="00C0256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tcPr>
          <w:p w:rsidR="00487195" w:rsidRDefault="00C0256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rsidR="00487195" w:rsidRDefault="00C0256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487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UN</w:t>
            </w:r>
          </w:p>
        </w:tc>
        <w:tc>
          <w:tcPr>
            <w:tcW w:w="826"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10</w:t>
            </w:r>
          </w:p>
        </w:tc>
        <w:tc>
          <w:tcPr>
            <w:tcW w:w="683"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R$ 5,54</w:t>
            </w:r>
          </w:p>
        </w:tc>
        <w:tc>
          <w:tcPr>
            <w:tcW w:w="1041" w:type="pct"/>
            <w:tcBorders>
              <w:top w:val="outset" w:sz="6" w:space="0" w:color="auto"/>
              <w:left w:val="outset" w:sz="6" w:space="0" w:color="auto"/>
              <w:bottom w:val="outset" w:sz="6" w:space="0" w:color="auto"/>
              <w:right w:val="outset" w:sz="6" w:space="0" w:color="auto"/>
            </w:tcBorders>
            <w:vAlign w:val="center"/>
          </w:tcPr>
          <w:p w:rsidR="00487195" w:rsidRDefault="00F6013C">
            <w:pPr>
              <w:jc w:val="both"/>
              <w:rPr>
                <w:rFonts w:ascii="Times New Roman" w:hAnsi="Times New Roman" w:cs="Times New Roman"/>
                <w:color w:val="333333"/>
                <w:sz w:val="24"/>
                <w:szCs w:val="24"/>
              </w:rPr>
            </w:pPr>
            <w:r>
              <w:rPr>
                <w:rFonts w:ascii="Times New Roman" w:hAnsi="Times New Roman" w:cs="Times New Roman"/>
                <w:color w:val="333333"/>
                <w:sz w:val="24"/>
                <w:szCs w:val="24"/>
              </w:rPr>
              <w:t>R$ 55,40</w:t>
            </w:r>
          </w:p>
        </w:tc>
      </w:tr>
      <w:tr w:rsidR="00487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ABOBRINHA VERDE</w:t>
            </w:r>
          </w:p>
        </w:tc>
        <w:tc>
          <w:tcPr>
            <w:tcW w:w="795"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20</w:t>
            </w:r>
          </w:p>
        </w:tc>
        <w:tc>
          <w:tcPr>
            <w:tcW w:w="683"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5302E5">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4,22</w:t>
            </w:r>
          </w:p>
        </w:tc>
        <w:tc>
          <w:tcPr>
            <w:tcW w:w="1041" w:type="pct"/>
            <w:tcBorders>
              <w:top w:val="outset" w:sz="6" w:space="0" w:color="auto"/>
              <w:left w:val="outset" w:sz="6" w:space="0" w:color="auto"/>
              <w:bottom w:val="outset" w:sz="6" w:space="0" w:color="auto"/>
              <w:right w:val="outset" w:sz="6" w:space="0" w:color="auto"/>
            </w:tcBorders>
            <w:vAlign w:val="center"/>
          </w:tcPr>
          <w:p w:rsidR="00487195" w:rsidRDefault="00F6013C">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R$ 80,44</w:t>
            </w:r>
          </w:p>
        </w:tc>
      </w:tr>
      <w:tr w:rsidR="00487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487195" w:rsidRDefault="005302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13C">
              <w:rPr>
                <w:rFonts w:ascii="Times New Roman" w:hAnsi="Times New Roman" w:cs="Times New Roman"/>
                <w:color w:val="333333"/>
                <w:sz w:val="24"/>
                <w:szCs w:val="24"/>
              </w:rPr>
              <w:t>4,22</w:t>
            </w:r>
          </w:p>
        </w:tc>
        <w:tc>
          <w:tcPr>
            <w:tcW w:w="1041" w:type="pct"/>
            <w:tcBorders>
              <w:top w:val="outset" w:sz="6" w:space="0" w:color="auto"/>
              <w:left w:val="outset" w:sz="6" w:space="0" w:color="auto"/>
              <w:bottom w:val="outset" w:sz="6" w:space="0" w:color="auto"/>
              <w:right w:val="outset" w:sz="6" w:space="0" w:color="auto"/>
            </w:tcBorders>
            <w:vAlign w:val="center"/>
          </w:tcPr>
          <w:p w:rsidR="00487195" w:rsidRDefault="00F6013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R$ 63,30</w:t>
            </w:r>
          </w:p>
        </w:tc>
      </w:tr>
      <w:tr w:rsidR="00487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rsidR="00487195" w:rsidRDefault="005302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13C">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rsidR="00487195" w:rsidRDefault="00F6013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R$ 107,50</w:t>
            </w:r>
          </w:p>
        </w:tc>
      </w:tr>
      <w:tr w:rsidR="00487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487195" w:rsidRDefault="005302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13C">
              <w:rPr>
                <w:rFonts w:ascii="Times New Roman" w:hAnsi="Times New Roman" w:cs="Times New Roman"/>
                <w:color w:val="333333"/>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tcPr>
          <w:p w:rsidR="00487195" w:rsidRDefault="00F6013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R$ 73,80</w:t>
            </w:r>
          </w:p>
        </w:tc>
      </w:tr>
      <w:tr w:rsidR="00487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 08 FOLHAS</w:t>
            </w:r>
          </w:p>
        </w:tc>
        <w:tc>
          <w:tcPr>
            <w:tcW w:w="826"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487195" w:rsidRDefault="005302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13C">
              <w:rPr>
                <w:rFonts w:ascii="Times New Roman" w:hAnsi="Times New Roman" w:cs="Times New Roman"/>
                <w:color w:val="333333"/>
                <w:sz w:val="24"/>
                <w:szCs w:val="24"/>
              </w:rPr>
              <w:t>3,91</w:t>
            </w:r>
          </w:p>
        </w:tc>
        <w:tc>
          <w:tcPr>
            <w:tcW w:w="1041" w:type="pct"/>
            <w:tcBorders>
              <w:top w:val="outset" w:sz="6" w:space="0" w:color="auto"/>
              <w:left w:val="outset" w:sz="6" w:space="0" w:color="auto"/>
              <w:bottom w:val="outset" w:sz="6" w:space="0" w:color="auto"/>
              <w:right w:val="outset" w:sz="6" w:space="0" w:color="auto"/>
            </w:tcBorders>
            <w:vAlign w:val="center"/>
          </w:tcPr>
          <w:p w:rsidR="00487195" w:rsidRDefault="00F6013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R$ 78,20</w:t>
            </w:r>
          </w:p>
        </w:tc>
      </w:tr>
      <w:tr w:rsidR="00487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MANDIOA</w:t>
            </w:r>
          </w:p>
        </w:tc>
        <w:tc>
          <w:tcPr>
            <w:tcW w:w="795"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195" w:rsidRDefault="003F3F8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683" w:type="pct"/>
            <w:tcBorders>
              <w:top w:val="outset" w:sz="6" w:space="0" w:color="auto"/>
              <w:left w:val="outset" w:sz="6" w:space="0" w:color="auto"/>
              <w:bottom w:val="outset" w:sz="6" w:space="0" w:color="auto"/>
              <w:right w:val="outset" w:sz="6" w:space="0" w:color="auto"/>
            </w:tcBorders>
            <w:vAlign w:val="center"/>
          </w:tcPr>
          <w:p w:rsidR="00487195" w:rsidRDefault="005302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13C">
              <w:rPr>
                <w:rFonts w:ascii="Times New Roman" w:hAnsi="Times New Roman" w:cs="Times New Roman"/>
                <w:color w:val="333333"/>
                <w:sz w:val="24"/>
                <w:szCs w:val="24"/>
              </w:rPr>
              <w:t>10,92</w:t>
            </w:r>
          </w:p>
        </w:tc>
        <w:tc>
          <w:tcPr>
            <w:tcW w:w="1041" w:type="pct"/>
            <w:tcBorders>
              <w:top w:val="outset" w:sz="6" w:space="0" w:color="auto"/>
              <w:left w:val="outset" w:sz="6" w:space="0" w:color="auto"/>
              <w:bottom w:val="outset" w:sz="6" w:space="0" w:color="auto"/>
              <w:right w:val="outset" w:sz="6" w:space="0" w:color="auto"/>
            </w:tcBorders>
            <w:vAlign w:val="center"/>
          </w:tcPr>
          <w:p w:rsidR="00487195" w:rsidRDefault="00F6013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w:t>
            </w:r>
            <w:r w:rsidR="003F3F86">
              <w:rPr>
                <w:rFonts w:ascii="Times New Roman" w:hAnsi="Times New Roman" w:cs="Times New Roman"/>
                <w:color w:val="333333"/>
                <w:sz w:val="24"/>
                <w:szCs w:val="24"/>
              </w:rPr>
              <w:t>38,52</w:t>
            </w:r>
          </w:p>
        </w:tc>
      </w:tr>
      <w:tr w:rsidR="00487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487195" w:rsidRDefault="005302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13C">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tcPr>
          <w:p w:rsidR="00487195" w:rsidRDefault="00F6013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R$ 178,00</w:t>
            </w:r>
          </w:p>
        </w:tc>
      </w:tr>
      <w:tr w:rsidR="00487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487195" w:rsidRDefault="005302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13C">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rsidR="00487195" w:rsidRDefault="00F6013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R$ 124,80</w:t>
            </w:r>
          </w:p>
        </w:tc>
      </w:tr>
      <w:tr w:rsidR="00487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rsidR="00487195" w:rsidRDefault="005302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13C">
              <w:rPr>
                <w:rFonts w:ascii="Times New Roman" w:hAnsi="Times New Roman" w:cs="Times New Roman"/>
                <w:color w:val="333333"/>
                <w:sz w:val="24"/>
                <w:szCs w:val="24"/>
              </w:rPr>
              <w:t>5,41</w:t>
            </w:r>
          </w:p>
        </w:tc>
        <w:tc>
          <w:tcPr>
            <w:tcW w:w="1041" w:type="pct"/>
            <w:tcBorders>
              <w:top w:val="outset" w:sz="6" w:space="0" w:color="auto"/>
              <w:left w:val="outset" w:sz="6" w:space="0" w:color="auto"/>
              <w:bottom w:val="outset" w:sz="6" w:space="0" w:color="auto"/>
              <w:right w:val="outset" w:sz="6" w:space="0" w:color="auto"/>
            </w:tcBorders>
            <w:vAlign w:val="center"/>
          </w:tcPr>
          <w:p w:rsidR="00487195" w:rsidRDefault="00F6013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R$ 135,25</w:t>
            </w:r>
          </w:p>
        </w:tc>
      </w:tr>
      <w:tr w:rsidR="00487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195" w:rsidRDefault="003F3F8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F6013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487195" w:rsidRDefault="005302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13C">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tcPr>
          <w:p w:rsidR="00487195" w:rsidRDefault="00F6013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F3F86">
              <w:rPr>
                <w:rFonts w:ascii="Times New Roman" w:hAnsi="Times New Roman" w:cs="Times New Roman"/>
                <w:color w:val="333333"/>
                <w:sz w:val="24"/>
                <w:szCs w:val="24"/>
              </w:rPr>
              <w:t>120,00</w:t>
            </w:r>
          </w:p>
        </w:tc>
      </w:tr>
      <w:tr w:rsidR="00487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487195" w:rsidRDefault="003F3F8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487195" w:rsidRDefault="005302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13C">
              <w:rPr>
                <w:rFonts w:ascii="Times New Roman" w:hAnsi="Times New Roman" w:cs="Times New Roman"/>
                <w:color w:val="333333"/>
                <w:sz w:val="24"/>
                <w:szCs w:val="24"/>
              </w:rPr>
              <w:t>1,25</w:t>
            </w:r>
          </w:p>
        </w:tc>
        <w:tc>
          <w:tcPr>
            <w:tcW w:w="1041" w:type="pct"/>
            <w:tcBorders>
              <w:top w:val="outset" w:sz="6" w:space="0" w:color="auto"/>
              <w:left w:val="outset" w:sz="6" w:space="0" w:color="auto"/>
              <w:bottom w:val="outset" w:sz="6" w:space="0" w:color="auto"/>
              <w:right w:val="outset" w:sz="6" w:space="0" w:color="auto"/>
            </w:tcBorders>
            <w:vAlign w:val="center"/>
          </w:tcPr>
          <w:p w:rsidR="00487195" w:rsidRDefault="00F6013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R$ 125,00</w:t>
            </w:r>
          </w:p>
        </w:tc>
      </w:tr>
      <w:tr w:rsidR="00487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rsidR="00487195" w:rsidRDefault="003F3F8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487195" w:rsidRDefault="005302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13C">
              <w:rPr>
                <w:rFonts w:ascii="Times New Roman" w:hAnsi="Times New Roman" w:cs="Times New Roman"/>
                <w:color w:val="333333"/>
                <w:sz w:val="24"/>
                <w:szCs w:val="24"/>
              </w:rPr>
              <w:t>7,39</w:t>
            </w:r>
          </w:p>
        </w:tc>
        <w:tc>
          <w:tcPr>
            <w:tcW w:w="1041" w:type="pct"/>
            <w:tcBorders>
              <w:top w:val="outset" w:sz="6" w:space="0" w:color="auto"/>
              <w:left w:val="outset" w:sz="6" w:space="0" w:color="auto"/>
              <w:bottom w:val="outset" w:sz="6" w:space="0" w:color="auto"/>
              <w:right w:val="outset" w:sz="6" w:space="0" w:color="auto"/>
            </w:tcBorders>
            <w:vAlign w:val="center"/>
          </w:tcPr>
          <w:p w:rsidR="00487195" w:rsidRDefault="00F6013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F3F86">
              <w:rPr>
                <w:rFonts w:ascii="Times New Roman" w:hAnsi="Times New Roman" w:cs="Times New Roman"/>
                <w:color w:val="333333"/>
                <w:sz w:val="24"/>
                <w:szCs w:val="24"/>
              </w:rPr>
              <w:t xml:space="preserve"> 147,80</w:t>
            </w:r>
          </w:p>
        </w:tc>
      </w:tr>
      <w:tr w:rsidR="00487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487195" w:rsidRDefault="005302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13C">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rsidR="00487195" w:rsidRDefault="00F6013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R$ 59,80</w:t>
            </w:r>
          </w:p>
        </w:tc>
      </w:tr>
      <w:tr w:rsidR="00487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195" w:rsidRDefault="00F601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487195" w:rsidRDefault="005302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13C">
              <w:rPr>
                <w:rFonts w:ascii="Times New Roman" w:hAnsi="Times New Roman" w:cs="Times New Roman"/>
                <w:color w:val="333333"/>
                <w:sz w:val="24"/>
                <w:szCs w:val="24"/>
              </w:rPr>
              <w:t>3,81</w:t>
            </w:r>
          </w:p>
        </w:tc>
        <w:tc>
          <w:tcPr>
            <w:tcW w:w="1041" w:type="pct"/>
            <w:tcBorders>
              <w:top w:val="outset" w:sz="6" w:space="0" w:color="auto"/>
              <w:left w:val="outset" w:sz="6" w:space="0" w:color="auto"/>
              <w:bottom w:val="outset" w:sz="6" w:space="0" w:color="auto"/>
              <w:right w:val="outset" w:sz="6" w:space="0" w:color="auto"/>
            </w:tcBorders>
            <w:vAlign w:val="center"/>
          </w:tcPr>
          <w:p w:rsidR="00487195" w:rsidRDefault="00F6013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R$ 38,10</w:t>
            </w:r>
          </w:p>
        </w:tc>
      </w:tr>
      <w:tr w:rsidR="0048719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rsidR="00487195" w:rsidRDefault="0048719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487195" w:rsidRDefault="00487195">
            <w:pPr>
              <w:spacing w:after="150" w:line="360" w:lineRule="auto"/>
              <w:jc w:val="both"/>
              <w:rPr>
                <w:rFonts w:ascii="Times New Roman" w:hAnsi="Times New Roman" w:cs="Times New Roman"/>
                <w:color w:val="333333"/>
                <w:sz w:val="24"/>
                <w:szCs w:val="24"/>
              </w:rPr>
            </w:pPr>
          </w:p>
        </w:tc>
      </w:tr>
      <w:tr w:rsidR="0048719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rsidR="00487195" w:rsidRDefault="00C025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rsidR="003F3F86" w:rsidRDefault="00C02565">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3F3F86">
              <w:rPr>
                <w:rFonts w:ascii="Times New Roman" w:hAnsi="Times New Roman" w:cs="Times New Roman"/>
                <w:b/>
                <w:color w:val="333333"/>
                <w:sz w:val="24"/>
                <w:szCs w:val="24"/>
              </w:rPr>
              <w:fldChar w:fldCharType="begin"/>
            </w:r>
            <w:r w:rsidR="003F3F86">
              <w:rPr>
                <w:rFonts w:ascii="Times New Roman" w:hAnsi="Times New Roman" w:cs="Times New Roman"/>
                <w:b/>
                <w:color w:val="333333"/>
                <w:sz w:val="24"/>
                <w:szCs w:val="24"/>
              </w:rPr>
              <w:instrText xml:space="preserve"> =SUM(ABOVE) </w:instrText>
            </w:r>
            <w:r w:rsidR="003F3F86">
              <w:rPr>
                <w:rFonts w:ascii="Times New Roman" w:hAnsi="Times New Roman" w:cs="Times New Roman"/>
                <w:b/>
                <w:color w:val="333333"/>
                <w:sz w:val="24"/>
                <w:szCs w:val="24"/>
              </w:rPr>
              <w:fldChar w:fldCharType="separate"/>
            </w:r>
            <w:r w:rsidR="003F3F86">
              <w:rPr>
                <w:rFonts w:ascii="Times New Roman" w:hAnsi="Times New Roman" w:cs="Times New Roman"/>
                <w:b/>
                <w:noProof/>
                <w:color w:val="333333"/>
                <w:sz w:val="24"/>
                <w:szCs w:val="24"/>
              </w:rPr>
              <w:t>R$ 1725,91</w:t>
            </w:r>
            <w:r w:rsidR="003F3F86">
              <w:rPr>
                <w:rFonts w:ascii="Times New Roman" w:hAnsi="Times New Roman" w:cs="Times New Roman"/>
                <w:b/>
                <w:color w:val="333333"/>
                <w:sz w:val="24"/>
                <w:szCs w:val="24"/>
              </w:rPr>
              <w:fldChar w:fldCharType="end"/>
            </w:r>
          </w:p>
        </w:tc>
      </w:tr>
    </w:tbl>
    <w:p w:rsidR="00487195" w:rsidRDefault="00C02565">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rsidR="00487195" w:rsidRDefault="00C02565">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rsidR="00487195" w:rsidRDefault="00C02565">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rsidR="00487195" w:rsidRDefault="00487195">
      <w:pPr>
        <w:autoSpaceDE w:val="0"/>
        <w:autoSpaceDN w:val="0"/>
        <w:adjustRightInd w:val="0"/>
        <w:jc w:val="both"/>
        <w:rPr>
          <w:rFonts w:ascii="Times New Roman" w:hAnsi="Times New Roman" w:cs="Times New Roman"/>
          <w:color w:val="000000"/>
          <w:sz w:val="24"/>
          <w:szCs w:val="24"/>
        </w:rPr>
      </w:pPr>
    </w:p>
    <w:p w:rsidR="00487195" w:rsidRDefault="00C02565">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rsidR="00487195" w:rsidRDefault="00C02565">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Transferido de forma automática pelo FNDE.</w:t>
      </w:r>
    </w:p>
    <w:p w:rsidR="00487195" w:rsidRDefault="00487195">
      <w:pPr>
        <w:spacing w:after="150" w:line="360" w:lineRule="auto"/>
        <w:jc w:val="both"/>
        <w:rPr>
          <w:rFonts w:ascii="Times New Roman" w:hAnsi="Times New Roman" w:cs="Times New Roman"/>
          <w:color w:val="000000"/>
          <w:sz w:val="24"/>
          <w:szCs w:val="24"/>
        </w:rPr>
      </w:pPr>
    </w:p>
    <w:p w:rsidR="00487195" w:rsidRDefault="00C02565">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rsidR="00487195" w:rsidRDefault="00C02565">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487195" w:rsidRDefault="00C02565">
      <w:pPr>
        <w:pStyle w:val="textojustificado"/>
        <w:spacing w:before="120" w:beforeAutospacing="0" w:after="120" w:afterAutospacing="0"/>
        <w:ind w:left="2400" w:right="120" w:hanging="2400"/>
        <w:jc w:val="both"/>
        <w:rPr>
          <w:color w:val="000000"/>
        </w:rPr>
      </w:pPr>
      <w:r>
        <w:rPr>
          <w:rStyle w:val="Forte"/>
          <w:color w:val="000000"/>
        </w:rPr>
        <w:t>RESPONSABILIDADE DO FORNECEDOR</w:t>
      </w:r>
    </w:p>
    <w:p w:rsidR="00487195" w:rsidRDefault="00C02565">
      <w:pPr>
        <w:pStyle w:val="textojustificado"/>
        <w:spacing w:before="120" w:beforeAutospacing="0" w:after="120" w:afterAutospacing="0"/>
        <w:ind w:right="120"/>
        <w:jc w:val="both"/>
        <w:rPr>
          <w:color w:val="000000"/>
        </w:rPr>
      </w:pPr>
      <w:r>
        <w:rPr>
          <w:color w:val="000000"/>
        </w:rPr>
        <w:lastRenderedPageBreak/>
        <w:t>Os fornecedores que aderirem a este processo declaram que atendem a todas as exigências legais e regulatórias para tanto. (Projetos de Vendas).</w:t>
      </w:r>
    </w:p>
    <w:p w:rsidR="00487195" w:rsidRDefault="00487195">
      <w:pPr>
        <w:pStyle w:val="textojustificado"/>
        <w:spacing w:before="120" w:beforeAutospacing="0" w:after="120" w:afterAutospacing="0"/>
        <w:ind w:right="120"/>
        <w:jc w:val="both"/>
        <w:rPr>
          <w:color w:val="000000"/>
        </w:rPr>
      </w:pPr>
    </w:p>
    <w:p w:rsidR="00487195" w:rsidRDefault="00C02565">
      <w:pPr>
        <w:pStyle w:val="textojustificado"/>
        <w:spacing w:before="120" w:beforeAutospacing="0" w:after="120" w:afterAutospacing="0"/>
        <w:ind w:right="120"/>
        <w:jc w:val="both"/>
        <w:rPr>
          <w:color w:val="000000"/>
        </w:rPr>
      </w:pPr>
      <w:r>
        <w:rPr>
          <w:rStyle w:val="Forte"/>
          <w:color w:val="000000"/>
        </w:rPr>
        <w:t>DAS EXIGÊNCIAS LEGAIS  </w:t>
      </w:r>
    </w:p>
    <w:p w:rsidR="00487195" w:rsidRDefault="00C02565">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rsidR="00487195" w:rsidRDefault="00487195">
      <w:pPr>
        <w:spacing w:after="150" w:line="360" w:lineRule="auto"/>
        <w:jc w:val="both"/>
        <w:rPr>
          <w:rFonts w:ascii="Times New Roman" w:hAnsi="Times New Roman" w:cs="Times New Roman"/>
          <w:b/>
          <w:sz w:val="24"/>
          <w:szCs w:val="24"/>
          <w:u w:val="single"/>
        </w:rPr>
      </w:pPr>
    </w:p>
    <w:p w:rsidR="00487195" w:rsidRDefault="00C02565">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rsidR="00487195" w:rsidRDefault="00C02565">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seguinte inscrição: </w:t>
      </w:r>
    </w:p>
    <w:p w:rsidR="00487195" w:rsidRDefault="00C02565">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Nº002/2020</w:t>
      </w:r>
    </w:p>
    <w:p w:rsidR="00487195" w:rsidRDefault="00C02565">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(Nome da Unidade Escolar)</w:t>
      </w:r>
    </w:p>
    <w:p w:rsidR="00487195" w:rsidRDefault="00C02565">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487195" w:rsidRDefault="00C02565">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w:t>
      </w:r>
    </w:p>
    <w:p w:rsidR="00487195" w:rsidRDefault="00487195">
      <w:pPr>
        <w:autoSpaceDE w:val="0"/>
        <w:autoSpaceDN w:val="0"/>
        <w:adjustRightInd w:val="0"/>
        <w:ind w:right="-284"/>
        <w:jc w:val="center"/>
        <w:rPr>
          <w:rFonts w:ascii="Times New Roman" w:hAnsi="Times New Roman" w:cs="Times New Roman"/>
          <w:sz w:val="24"/>
          <w:szCs w:val="24"/>
        </w:rPr>
      </w:pPr>
    </w:p>
    <w:p w:rsidR="00487195" w:rsidRDefault="00C02565">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Nº 002/2020</w:t>
      </w:r>
    </w:p>
    <w:p w:rsidR="00487195" w:rsidRDefault="00C02565">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(Nome da Unidade Escolar)</w:t>
      </w:r>
    </w:p>
    <w:p w:rsidR="00487195" w:rsidRDefault="00C02565">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487195" w:rsidRDefault="00C02565">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w:t>
      </w:r>
    </w:p>
    <w:p w:rsidR="00487195" w:rsidRDefault="00487195">
      <w:pPr>
        <w:pStyle w:val="Default"/>
        <w:spacing w:line="360" w:lineRule="auto"/>
        <w:jc w:val="both"/>
        <w:rPr>
          <w:rFonts w:ascii="Times New Roman" w:hAnsi="Times New Roman" w:cs="Times New Roman"/>
          <w:b/>
          <w:bCs/>
          <w:color w:val="auto"/>
        </w:rPr>
      </w:pPr>
    </w:p>
    <w:p w:rsidR="00487195" w:rsidRDefault="00C02565">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rsidR="00487195" w:rsidRDefault="00C02565">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Pr>
          <w:rFonts w:ascii="Times New Roman" w:hAnsi="Times New Roman" w:cs="Times New Roman"/>
          <w:color w:val="auto"/>
        </w:rPr>
        <w:t xml:space="preserve">desde que apresentados os ORIGINAIS para conferência. Os documentos retirados </w:t>
      </w:r>
      <w:proofErr w:type="gramStart"/>
      <w:r>
        <w:rPr>
          <w:rFonts w:ascii="Times New Roman" w:hAnsi="Times New Roman" w:cs="Times New Roman"/>
          <w:color w:val="auto"/>
        </w:rPr>
        <w:t>via INTERNET podem</w:t>
      </w:r>
      <w:proofErr w:type="gramEnd"/>
      <w:r>
        <w:rPr>
          <w:rFonts w:ascii="Times New Roman" w:hAnsi="Times New Roman" w:cs="Times New Roman"/>
          <w:color w:val="auto"/>
        </w:rPr>
        <w:t xml:space="preserve"> ser apresentados em CÓPIA sem a devida autenticação, podendo a Comissão, caso veja necessidade, verificar sua autenticidade.</w:t>
      </w:r>
    </w:p>
    <w:p w:rsidR="00487195" w:rsidRDefault="00487195">
      <w:pPr>
        <w:spacing w:after="150" w:line="360" w:lineRule="auto"/>
        <w:jc w:val="both"/>
        <w:rPr>
          <w:rFonts w:ascii="Times New Roman" w:hAnsi="Times New Roman" w:cs="Times New Roman"/>
          <w:color w:val="FF0000"/>
          <w:sz w:val="24"/>
          <w:szCs w:val="24"/>
        </w:rPr>
      </w:pPr>
    </w:p>
    <w:p w:rsidR="00487195" w:rsidRDefault="00C02565">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rsidR="00487195" w:rsidRDefault="00C02565">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487195" w:rsidRDefault="00C02565">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rsidR="00487195" w:rsidRDefault="00C02565">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9" w:history="1">
        <w:r>
          <w:rPr>
            <w:rStyle w:val="Hyperlink"/>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rsidR="00487195" w:rsidRDefault="00C02565">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rsidR="00487195" w:rsidRDefault="00487195">
      <w:pPr>
        <w:spacing w:after="150" w:line="360" w:lineRule="auto"/>
        <w:jc w:val="both"/>
        <w:rPr>
          <w:rFonts w:ascii="Times New Roman" w:hAnsi="Times New Roman" w:cs="Times New Roman"/>
          <w:b/>
          <w:color w:val="FF0000"/>
          <w:sz w:val="24"/>
          <w:szCs w:val="24"/>
        </w:rPr>
      </w:pPr>
    </w:p>
    <w:p w:rsidR="00487195" w:rsidRDefault="00C02565">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rsidR="00487195" w:rsidRDefault="00C02565">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487195" w:rsidRDefault="00C02565">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rsidR="00487195" w:rsidRDefault="00C02565">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w:t>
      </w:r>
      <w:r>
        <w:rPr>
          <w:rFonts w:ascii="Times New Roman" w:hAnsi="Times New Roman" w:cs="Times New Roman"/>
          <w:b/>
          <w:sz w:val="24"/>
          <w:szCs w:val="24"/>
        </w:rPr>
        <w:lastRenderedPageBreak/>
        <w:t xml:space="preserve">anexo postado no site - </w:t>
      </w:r>
      <w:hyperlink r:id="rId10"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rsidR="00487195" w:rsidRDefault="00C02565">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rsidR="00487195" w:rsidRDefault="00487195">
      <w:pPr>
        <w:spacing w:after="150" w:line="360" w:lineRule="auto"/>
        <w:jc w:val="both"/>
        <w:rPr>
          <w:rFonts w:ascii="Times New Roman" w:hAnsi="Times New Roman" w:cs="Times New Roman"/>
          <w:b/>
          <w:sz w:val="24"/>
          <w:szCs w:val="24"/>
        </w:rPr>
      </w:pPr>
    </w:p>
    <w:p w:rsidR="00487195" w:rsidRDefault="00C02565">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rsidR="00487195" w:rsidRDefault="00C02565">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487195" w:rsidRDefault="00C02565">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rsidR="00487195" w:rsidRDefault="00C02565">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rsidR="00487195" w:rsidRDefault="00C02565">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III - Cópia do RG e CPF do representante legal da empresa licitante.</w:t>
      </w:r>
    </w:p>
    <w:p w:rsidR="00487195" w:rsidRDefault="00C02565">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rsidR="00487195" w:rsidRDefault="00C02565">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  Lista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rsidR="00487195" w:rsidRDefault="00C02565">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rsidR="00487195" w:rsidRDefault="00C02565">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rsidR="00487195" w:rsidRDefault="00C02565">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do Estatuto da Cooperativa ou Associação;</w:t>
      </w:r>
    </w:p>
    <w:p w:rsidR="00487195" w:rsidRDefault="00C02565">
      <w:pPr>
        <w:pStyle w:val="Default"/>
        <w:spacing w:line="360" w:lineRule="auto"/>
        <w:jc w:val="both"/>
        <w:rPr>
          <w:rFonts w:ascii="Times New Roman" w:hAnsi="Times New Roman" w:cs="Times New Roman"/>
        </w:rPr>
      </w:pPr>
      <w:r>
        <w:rPr>
          <w:rFonts w:ascii="Times New Roman" w:hAnsi="Times New Roman" w:cs="Times New Roman"/>
          <w:b/>
        </w:rPr>
        <w:t>IX-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rsidR="00487195" w:rsidRDefault="00C02565">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1"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rsidR="00487195" w:rsidRDefault="00C02565">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lastRenderedPageBreak/>
        <w:t xml:space="preserve">XI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rsidR="00487195" w:rsidRDefault="00C02565">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rsidR="00487195" w:rsidRDefault="00C02565">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rsidR="00487195" w:rsidRDefault="00487195">
      <w:pPr>
        <w:pStyle w:val="textoementa"/>
        <w:spacing w:before="80" w:beforeAutospacing="0" w:after="80" w:afterAutospacing="0"/>
        <w:ind w:left="4522"/>
        <w:jc w:val="both"/>
        <w:rPr>
          <w:color w:val="000000"/>
        </w:rPr>
      </w:pPr>
    </w:p>
    <w:p w:rsidR="00487195" w:rsidRDefault="00487195">
      <w:pPr>
        <w:spacing w:after="150" w:line="360" w:lineRule="auto"/>
        <w:jc w:val="both"/>
        <w:rPr>
          <w:rFonts w:ascii="Times New Roman" w:hAnsi="Times New Roman" w:cs="Times New Roman"/>
          <w:b/>
          <w:color w:val="FF0000"/>
          <w:sz w:val="24"/>
          <w:szCs w:val="24"/>
        </w:rPr>
      </w:pPr>
    </w:p>
    <w:p w:rsidR="00487195" w:rsidRDefault="00C02565">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487195" w:rsidRDefault="00C02565">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 Produto</w:t>
      </w:r>
      <w:proofErr w:type="gramEnd"/>
      <w:r>
        <w:rPr>
          <w:rFonts w:ascii="Times New Roman" w:hAnsi="Times New Roman" w:cs="Times New Roman"/>
          <w:color w:val="000000"/>
          <w:sz w:val="24"/>
          <w:szCs w:val="24"/>
        </w:rPr>
        <w:t xml:space="preserve">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Pr>
          <w:rFonts w:ascii="Times New Roman" w:hAnsi="Times New Roman" w:cs="Times New Roman"/>
          <w:b/>
          <w:color w:val="FF0000"/>
          <w:sz w:val="24"/>
          <w:szCs w:val="24"/>
        </w:rPr>
        <w:t xml:space="preserve"> </w:t>
      </w:r>
    </w:p>
    <w:p w:rsidR="00487195" w:rsidRDefault="00C02565">
      <w:pPr>
        <w:pStyle w:val="textoementa"/>
        <w:spacing w:before="80" w:beforeAutospacing="0" w:after="80" w:afterAutospacing="0"/>
        <w:jc w:val="both"/>
        <w:rPr>
          <w:color w:val="000000"/>
        </w:rPr>
      </w:pPr>
      <w:r>
        <w:t xml:space="preserve">4.5.2. Produto de </w:t>
      </w:r>
      <w:r>
        <w:rPr>
          <w:b/>
        </w:rPr>
        <w:t xml:space="preserve">origem animal (carnes, ovos, mel, leites e derivados), </w:t>
      </w:r>
      <w:r>
        <w:rPr>
          <w:bCs/>
        </w:rPr>
        <w:t xml:space="preserve">a documentação comprobatória de </w:t>
      </w:r>
      <w:r>
        <w:rPr>
          <w:bCs/>
          <w:u w:val="single"/>
        </w:rPr>
        <w:t>Serviço de Inspeção Sanitária</w:t>
      </w:r>
      <w:r>
        <w:rPr>
          <w:bCs/>
        </w:rPr>
        <w:t xml:space="preserve">, podendo ser </w:t>
      </w:r>
      <w:r>
        <w:rPr>
          <w:bCs/>
          <w:color w:val="000000"/>
        </w:rPr>
        <w:t>podendo ser M</w:t>
      </w:r>
      <w:r>
        <w:rPr>
          <w:color w:val="000000"/>
        </w:rPr>
        <w:t>unicipal (SIM), Estadual (SIE) ou Federal (SIF);</w:t>
      </w:r>
    </w:p>
    <w:p w:rsidR="00487195" w:rsidRDefault="00487195">
      <w:pPr>
        <w:pStyle w:val="textoementa"/>
        <w:spacing w:before="80" w:beforeAutospacing="0" w:after="80" w:afterAutospacing="0"/>
        <w:jc w:val="both"/>
        <w:rPr>
          <w:color w:val="000000"/>
        </w:rPr>
      </w:pPr>
    </w:p>
    <w:p w:rsidR="00487195" w:rsidRDefault="00C02565">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(massas, pães, bolachas, doces de fruta, farinha, mandioca descascada, etc.),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rsidR="00487195" w:rsidRDefault="00487195">
      <w:pPr>
        <w:spacing w:before="80" w:after="80" w:line="240" w:lineRule="auto"/>
        <w:jc w:val="both"/>
        <w:rPr>
          <w:rFonts w:ascii="Times New Roman" w:eastAsia="Times New Roman" w:hAnsi="Times New Roman" w:cs="Times New Roman"/>
          <w:color w:val="000000"/>
          <w:sz w:val="24"/>
          <w:szCs w:val="24"/>
          <w:lang w:eastAsia="pt-BR"/>
        </w:rPr>
      </w:pPr>
    </w:p>
    <w:p w:rsidR="00487195" w:rsidRDefault="00C02565">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4.5.4. </w:t>
      </w:r>
      <w:r>
        <w:rPr>
          <w:rFonts w:ascii="Times New Roman" w:eastAsia="Times New Roman" w:hAnsi="Times New Roman" w:cs="Times New Roman"/>
          <w:b/>
          <w:bCs/>
          <w:color w:val="000000"/>
          <w:sz w:val="24"/>
          <w:szCs w:val="24"/>
          <w:lang w:eastAsia="pt-BR"/>
        </w:rPr>
        <w:t>Sucos e Polpas de Frutas</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Certificado de registro no MAPA</w:t>
      </w:r>
      <w:r>
        <w:rPr>
          <w:rFonts w:ascii="Times New Roman" w:eastAsia="Times New Roman" w:hAnsi="Times New Roman" w:cs="Times New Roman"/>
          <w:color w:val="000000"/>
          <w:sz w:val="24"/>
          <w:szCs w:val="24"/>
          <w:lang w:eastAsia="pt-BR"/>
        </w:rPr>
        <w:t> – Ministério de Agricultura, Pecuária e Abastecimento;</w:t>
      </w:r>
    </w:p>
    <w:p w:rsidR="00487195" w:rsidRDefault="00487195">
      <w:pPr>
        <w:spacing w:before="80" w:after="80" w:line="240" w:lineRule="auto"/>
        <w:jc w:val="both"/>
        <w:rPr>
          <w:rFonts w:ascii="Times New Roman" w:eastAsia="Times New Roman" w:hAnsi="Times New Roman" w:cs="Times New Roman"/>
          <w:color w:val="000000"/>
          <w:sz w:val="24"/>
          <w:szCs w:val="24"/>
          <w:lang w:eastAsia="pt-BR"/>
        </w:rPr>
      </w:pPr>
    </w:p>
    <w:p w:rsidR="00487195" w:rsidRDefault="00C02565">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4.5.5. Em casos de serviços de processamento dos alimentos descritos no item 4.5.2, 4.5.3 e 4.5.4 fiquem à cargo de empresas terceirizadas, apresentar </w:t>
      </w:r>
      <w:r>
        <w:rPr>
          <w:rFonts w:ascii="Times New Roman" w:eastAsia="Times New Roman" w:hAnsi="Times New Roman" w:cs="Times New Roman"/>
          <w:b/>
          <w:bCs/>
          <w:color w:val="000000"/>
          <w:sz w:val="24"/>
          <w:szCs w:val="24"/>
          <w:u w:val="single"/>
          <w:lang w:eastAsia="pt-BR"/>
        </w:rPr>
        <w:t>Certificação de Prestação de Serviço</w:t>
      </w:r>
      <w:r>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b/>
          <w:bCs/>
          <w:color w:val="000000"/>
          <w:sz w:val="24"/>
          <w:szCs w:val="24"/>
          <w:u w:val="single"/>
          <w:lang w:eastAsia="pt-BR"/>
        </w:rPr>
        <w:t xml:space="preserve">Alvará Sanitário da </w:t>
      </w:r>
      <w:r w:rsidR="00DA1D1A">
        <w:rPr>
          <w:rFonts w:ascii="Times New Roman" w:eastAsia="Times New Roman" w:hAnsi="Times New Roman" w:cs="Times New Roman"/>
          <w:b/>
          <w:bCs/>
          <w:color w:val="000000"/>
          <w:sz w:val="24"/>
          <w:szCs w:val="24"/>
          <w:u w:val="single"/>
          <w:lang w:eastAsia="pt-BR"/>
        </w:rPr>
        <w:t>Empresa</w:t>
      </w:r>
      <w:r>
        <w:rPr>
          <w:rFonts w:ascii="Times New Roman" w:eastAsia="Times New Roman" w:hAnsi="Times New Roman" w:cs="Times New Roman"/>
          <w:b/>
          <w:bCs/>
          <w:color w:val="000000"/>
          <w:sz w:val="24"/>
          <w:szCs w:val="24"/>
          <w:u w:val="single"/>
          <w:lang w:eastAsia="pt-BR"/>
        </w:rPr>
        <w:t xml:space="preserve"> prestadora</w:t>
      </w:r>
      <w:r>
        <w:rPr>
          <w:rFonts w:ascii="Times New Roman" w:eastAsia="Times New Roman" w:hAnsi="Times New Roman" w:cs="Times New Roman"/>
          <w:color w:val="000000"/>
          <w:sz w:val="24"/>
          <w:szCs w:val="24"/>
          <w:lang w:eastAsia="pt-BR"/>
        </w:rPr>
        <w:t>, assim como, </w:t>
      </w:r>
      <w:r>
        <w:rPr>
          <w:rFonts w:ascii="Times New Roman" w:eastAsia="Times New Roman" w:hAnsi="Times New Roman" w:cs="Times New Roman"/>
          <w:b/>
          <w:bCs/>
          <w:color w:val="000000"/>
          <w:sz w:val="24"/>
          <w:szCs w:val="24"/>
          <w:lang w:eastAsia="pt-BR"/>
        </w:rPr>
        <w:t>cadastro da empresa junto à AGRODEFESA</w:t>
      </w:r>
      <w:r>
        <w:rPr>
          <w:rFonts w:ascii="Times New Roman" w:eastAsia="Times New Roman" w:hAnsi="Times New Roman" w:cs="Times New Roman"/>
          <w:color w:val="000000"/>
          <w:sz w:val="24"/>
          <w:szCs w:val="24"/>
          <w:lang w:eastAsia="pt-BR"/>
        </w:rPr>
        <w:t> e o </w:t>
      </w:r>
      <w:r>
        <w:rPr>
          <w:rFonts w:ascii="Times New Roman" w:eastAsia="Times New Roman" w:hAnsi="Times New Roman" w:cs="Times New Roman"/>
          <w:b/>
          <w:bCs/>
          <w:color w:val="000000"/>
          <w:sz w:val="24"/>
          <w:szCs w:val="24"/>
          <w:u w:val="single"/>
          <w:lang w:eastAsia="pt-BR"/>
        </w:rPr>
        <w:t>Selo Nacional da Agricultura Familiar (SENAF)</w:t>
      </w:r>
      <w:r>
        <w:rPr>
          <w:rFonts w:ascii="Times New Roman" w:eastAsia="Times New Roman" w:hAnsi="Times New Roman" w:cs="Times New Roman"/>
          <w:color w:val="000000"/>
          <w:sz w:val="24"/>
          <w:szCs w:val="24"/>
          <w:lang w:eastAsia="pt-BR"/>
        </w:rPr>
        <w:t> na embalagem dos itens;</w:t>
      </w:r>
    </w:p>
    <w:p w:rsidR="00487195" w:rsidRDefault="00487195">
      <w:pPr>
        <w:spacing w:before="80" w:after="80" w:line="240" w:lineRule="auto"/>
        <w:jc w:val="both"/>
        <w:rPr>
          <w:rFonts w:ascii="Times New Roman" w:eastAsia="Times New Roman" w:hAnsi="Times New Roman" w:cs="Times New Roman"/>
          <w:color w:val="000000"/>
          <w:sz w:val="24"/>
          <w:szCs w:val="24"/>
          <w:lang w:eastAsia="pt-BR"/>
        </w:rPr>
      </w:pPr>
    </w:p>
    <w:p w:rsidR="00487195" w:rsidRDefault="00C02565">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rsidR="00487195" w:rsidRDefault="00487195">
      <w:pPr>
        <w:spacing w:after="150" w:line="360" w:lineRule="auto"/>
        <w:jc w:val="both"/>
        <w:rPr>
          <w:rFonts w:ascii="Times New Roman" w:hAnsi="Times New Roman" w:cs="Times New Roman"/>
          <w:color w:val="000000"/>
          <w:sz w:val="24"/>
          <w:szCs w:val="24"/>
        </w:rPr>
      </w:pPr>
    </w:p>
    <w:p w:rsidR="00487195" w:rsidRDefault="00C02565">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w:t>
      </w:r>
      <w:proofErr w:type="gramStart"/>
      <w:r>
        <w:rPr>
          <w:rFonts w:ascii="Times New Roman" w:hAnsi="Times New Roman" w:cs="Times New Roman"/>
          <w:b/>
          <w:bCs/>
          <w:color w:val="000000"/>
          <w:sz w:val="24"/>
          <w:szCs w:val="24"/>
          <w:u w:val="single"/>
        </w:rPr>
        <w:t>DESCONFORMIDADE</w:t>
      </w:r>
      <w:r>
        <w:rPr>
          <w:rFonts w:ascii="Times New Roman" w:hAnsi="Times New Roman" w:cs="Times New Roman"/>
          <w:bCs/>
          <w:color w:val="000000"/>
          <w:sz w:val="24"/>
          <w:szCs w:val="24"/>
        </w:rPr>
        <w:t xml:space="preserve">  de</w:t>
      </w:r>
      <w:proofErr w:type="gramEnd"/>
      <w:r>
        <w:rPr>
          <w:rFonts w:ascii="Times New Roman" w:hAnsi="Times New Roman" w:cs="Times New Roman"/>
          <w:bCs/>
          <w:color w:val="000000"/>
          <w:sz w:val="24"/>
          <w:szCs w:val="24"/>
        </w:rPr>
        <w:t xml:space="preserve"> qualquer um dos documentos constantes dos itens 4.2, 4.3, 4.4 e 4.5,  </w:t>
      </w:r>
      <w:r>
        <w:rPr>
          <w:rFonts w:ascii="Times New Roman" w:hAnsi="Times New Roman" w:cs="Times New Roman"/>
          <w:b/>
          <w:color w:val="000000"/>
          <w:sz w:val="24"/>
          <w:szCs w:val="24"/>
        </w:rPr>
        <w:t>Art. 36 § 4º</w:t>
      </w:r>
      <w:r>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 ser agendada a 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487195" w:rsidRDefault="00487195">
      <w:pPr>
        <w:spacing w:after="150" w:line="360" w:lineRule="auto"/>
        <w:jc w:val="both"/>
        <w:rPr>
          <w:rFonts w:ascii="Times New Roman" w:eastAsia="Calibri" w:hAnsi="Times New Roman" w:cs="Times New Roman"/>
          <w:color w:val="000000"/>
          <w:sz w:val="24"/>
          <w:szCs w:val="24"/>
        </w:rPr>
      </w:pPr>
    </w:p>
    <w:p w:rsidR="00487195" w:rsidRDefault="00C02565">
      <w:pPr>
        <w:spacing w:after="150" w:line="360" w:lineRule="auto"/>
        <w:jc w:val="both"/>
        <w:rPr>
          <w:rFonts w:ascii="Times New Roman" w:hAnsi="Times New Roman" w:cs="Times New Roman"/>
          <w:b/>
          <w:bCs/>
          <w:color w:val="000000"/>
          <w:sz w:val="24"/>
          <w:szCs w:val="24"/>
          <w:u w:val="single"/>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487195" w:rsidRDefault="00C02565">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487195" w:rsidRDefault="00C02565">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rsidR="00487195" w:rsidRDefault="00C02565">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rsidR="00487195" w:rsidRDefault="00C02565">
      <w:pPr>
        <w:spacing w:after="15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rsidR="00487195" w:rsidRDefault="00C02565">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487195" w:rsidRDefault="00C02565">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lastRenderedPageBreak/>
        <w:t xml:space="preserve">5.2.2 Sendo a Ata afixada, no mesmo dia, no Quadro Mural da Unidade Escolar. </w:t>
      </w:r>
    </w:p>
    <w:p w:rsidR="00487195" w:rsidRDefault="00C02565">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87195" w:rsidRDefault="00C02565">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87195" w:rsidRDefault="00487195">
      <w:pPr>
        <w:spacing w:after="150" w:line="360" w:lineRule="auto"/>
        <w:jc w:val="both"/>
        <w:rPr>
          <w:rFonts w:ascii="Times New Roman" w:eastAsia="Calibri" w:hAnsi="Times New Roman" w:cs="Times New Roman"/>
          <w:color w:val="000000"/>
          <w:sz w:val="24"/>
          <w:szCs w:val="24"/>
        </w:rPr>
      </w:pPr>
    </w:p>
    <w:p w:rsidR="00487195" w:rsidRDefault="00C02565">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rsidR="00487195" w:rsidRDefault="00C02565">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03 (três) dias úteis</w:t>
      </w:r>
      <w:r>
        <w:rPr>
          <w:rFonts w:ascii="Times New Roman" w:eastAsia="Calibri" w:hAnsi="Times New Roman" w:cs="Times New Roman"/>
          <w:sz w:val="24"/>
          <w:szCs w:val="24"/>
        </w:rPr>
        <w:t xml:space="preserve"> antes da data fixada para a abertura dos envelopes de habilitação. </w:t>
      </w:r>
    </w:p>
    <w:p w:rsidR="00487195" w:rsidRDefault="00C02565">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487195" w:rsidRDefault="00C02565">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487195" w:rsidRDefault="00C02565">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487195" w:rsidRDefault="00487195">
      <w:pPr>
        <w:spacing w:after="150" w:line="360" w:lineRule="auto"/>
        <w:jc w:val="both"/>
        <w:rPr>
          <w:rFonts w:ascii="Times New Roman" w:eastAsia="Calibri" w:hAnsi="Times New Roman" w:cs="Times New Roman"/>
          <w:color w:val="000000"/>
          <w:sz w:val="24"/>
          <w:szCs w:val="24"/>
        </w:rPr>
      </w:pPr>
    </w:p>
    <w:p w:rsidR="00487195" w:rsidRDefault="00C02565">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do estado tem prioridade sobre o do País. </w:t>
      </w: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487195" w:rsidRDefault="00C02565">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487195" w:rsidRDefault="00C02565">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 xml:space="preserve">deste </w:t>
      </w:r>
      <w:proofErr w:type="gramStart"/>
      <w:r>
        <w:rPr>
          <w:rFonts w:ascii="Times New Roman" w:hAnsi="Times New Roman" w:cs="Times New Roman"/>
          <w:b/>
          <w:color w:val="000000"/>
          <w:sz w:val="24"/>
          <w:szCs w:val="24"/>
          <w:u w:val="single"/>
        </w:rPr>
        <w:t>Edital</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 xml:space="preserve">até que se totalize a demanda da Unidade Escolar. </w:t>
      </w:r>
    </w:p>
    <w:p w:rsidR="00487195" w:rsidRDefault="00C02565">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Logo, a adjudicação dar-se-á por ITEM.</w:t>
      </w:r>
    </w:p>
    <w:p w:rsidR="00487195" w:rsidRDefault="00487195">
      <w:pPr>
        <w:pStyle w:val="Default"/>
        <w:jc w:val="both"/>
        <w:rPr>
          <w:rFonts w:ascii="Times New Roman" w:hAnsi="Times New Roman" w:cs="Times New Roman"/>
          <w:color w:val="auto"/>
        </w:rPr>
      </w:pPr>
    </w:p>
    <w:p w:rsidR="00487195" w:rsidRDefault="00C02565">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rsidR="00487195" w:rsidRDefault="00C02565">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Pr>
          <w:rFonts w:ascii="Times New Roman" w:hAnsi="Times New Roman" w:cs="Times New Roman"/>
          <w:color w:val="000000" w:themeColor="text1"/>
          <w:sz w:val="24"/>
          <w:szCs w:val="24"/>
        </w:rPr>
        <w:t>XVIII, art. 4º. Lei Federal nº 10.520/2002,</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487195" w:rsidRDefault="00C02565">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487195" w:rsidRDefault="00C02565">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rsidR="00487195" w:rsidRDefault="00487195">
      <w:pPr>
        <w:spacing w:after="150" w:line="360" w:lineRule="auto"/>
        <w:jc w:val="both"/>
        <w:rPr>
          <w:rFonts w:ascii="Times New Roman" w:eastAsia="Calibri" w:hAnsi="Times New Roman" w:cs="Times New Roman"/>
          <w:sz w:val="24"/>
          <w:szCs w:val="24"/>
        </w:rPr>
      </w:pPr>
    </w:p>
    <w:p w:rsidR="00487195" w:rsidRDefault="00C02565">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rsidR="00487195" w:rsidRDefault="00C02565">
      <w:pPr>
        <w:jc w:val="both"/>
        <w:rPr>
          <w:rFonts w:ascii="Times New Roman" w:hAnsi="Times New Roman" w:cs="Times New Roman"/>
          <w:sz w:val="24"/>
          <w:szCs w:val="24"/>
        </w:rPr>
      </w:pPr>
      <w:r>
        <w:rPr>
          <w:rFonts w:ascii="Times New Roman" w:hAnsi="Times New Roman" w:cs="Times New Roman"/>
          <w:sz w:val="24"/>
          <w:szCs w:val="24"/>
        </w:rPr>
        <w:t>9.1 As amostras dos gêneros alimentícios especificados nesta Chamada Pública deverão ser entregues na Unidade Escolar,</w:t>
      </w:r>
      <w:r>
        <w:rPr>
          <w:rFonts w:ascii="Times New Roman" w:hAnsi="Times New Roman" w:cs="Times New Roman"/>
          <w:color w:val="FF0000"/>
          <w:sz w:val="24"/>
          <w:szCs w:val="24"/>
        </w:rPr>
        <w:t xml:space="preserve"> </w:t>
      </w:r>
      <w:r>
        <w:rPr>
          <w:rFonts w:ascii="Times New Roman" w:hAnsi="Times New Roman" w:cs="Times New Roman"/>
          <w:sz w:val="24"/>
          <w:szCs w:val="24"/>
        </w:rPr>
        <w:t>para avaliação e seleção dos produtos a serem adquiridos, as quais deverão ser submetidas a testes necessários.</w:t>
      </w:r>
    </w:p>
    <w:p w:rsidR="00487195" w:rsidRDefault="00C02565">
      <w:pPr>
        <w:jc w:val="both"/>
        <w:rPr>
          <w:rFonts w:ascii="Times New Roman" w:hAnsi="Times New Roman" w:cs="Times New Roman"/>
          <w:sz w:val="24"/>
          <w:szCs w:val="24"/>
        </w:rPr>
      </w:pPr>
      <w:r>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487195" w:rsidRDefault="00C02565">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487195" w:rsidRDefault="00C02565">
      <w:pPr>
        <w:jc w:val="both"/>
        <w:rPr>
          <w:rFonts w:ascii="Times New Roman" w:hAnsi="Times New Roman" w:cs="Times New Roman"/>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rsidR="00487195" w:rsidRDefault="00487195">
      <w:pPr>
        <w:jc w:val="both"/>
        <w:rPr>
          <w:rFonts w:ascii="Times New Roman" w:hAnsi="Times New Roman" w:cs="Times New Roman"/>
          <w:sz w:val="24"/>
          <w:szCs w:val="24"/>
        </w:rPr>
      </w:pPr>
    </w:p>
    <w:p w:rsidR="00487195" w:rsidRDefault="00C02565">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rsidR="00487195" w:rsidRDefault="00C02565">
      <w:pPr>
        <w:pStyle w:val="textojustificado"/>
        <w:spacing w:before="120" w:beforeAutospacing="0" w:after="120" w:afterAutospacing="0"/>
        <w:ind w:right="120"/>
        <w:jc w:val="both"/>
        <w:rPr>
          <w:color w:val="000000"/>
        </w:rPr>
      </w:pPr>
      <w:r>
        <w:rPr>
          <w:color w:val="000000"/>
        </w:rPr>
        <w:t>10.1 Os gêneros alimentícios deverão ser entregues na Unidade Escolar, de acordo com o cronograma expedido pela Unidade Escolar, no qual se atestará o seu recebimento.</w:t>
      </w:r>
    </w:p>
    <w:p w:rsidR="00487195" w:rsidRDefault="00487195">
      <w:pPr>
        <w:pStyle w:val="textojustificado"/>
        <w:spacing w:before="120" w:beforeAutospacing="0" w:after="120" w:afterAutospacing="0"/>
        <w:ind w:right="120"/>
        <w:jc w:val="both"/>
        <w:rPr>
          <w:color w:val="000000"/>
        </w:rPr>
      </w:pPr>
    </w:p>
    <w:p w:rsidR="00487195" w:rsidRDefault="00C02565">
      <w:pPr>
        <w:pStyle w:val="textojustificado"/>
        <w:spacing w:before="120" w:beforeAutospacing="0" w:after="120" w:afterAutospacing="0"/>
        <w:ind w:right="120"/>
        <w:jc w:val="both"/>
        <w:rPr>
          <w:color w:val="000000"/>
        </w:rPr>
      </w:pPr>
      <w:r>
        <w:rPr>
          <w:color w:val="000000"/>
        </w:rPr>
        <w:lastRenderedPageBreak/>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487195" w:rsidRDefault="00487195">
      <w:pPr>
        <w:autoSpaceDE w:val="0"/>
        <w:autoSpaceDN w:val="0"/>
        <w:adjustRightInd w:val="0"/>
        <w:jc w:val="both"/>
        <w:rPr>
          <w:rFonts w:ascii="Times New Roman" w:hAnsi="Times New Roman" w:cs="Times New Roman"/>
          <w:sz w:val="24"/>
          <w:szCs w:val="24"/>
        </w:rPr>
      </w:pPr>
    </w:p>
    <w:p w:rsidR="00487195" w:rsidRDefault="00C02565">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487195" w:rsidRDefault="00487195">
      <w:pPr>
        <w:tabs>
          <w:tab w:val="left" w:pos="284"/>
        </w:tabs>
        <w:suppressAutoHyphens/>
        <w:spacing w:after="0" w:line="360" w:lineRule="auto"/>
        <w:jc w:val="both"/>
        <w:rPr>
          <w:rFonts w:ascii="Times New Roman" w:hAnsi="Times New Roman" w:cs="Times New Roman"/>
          <w:b/>
          <w:bCs/>
          <w:sz w:val="24"/>
          <w:szCs w:val="24"/>
        </w:rPr>
      </w:pPr>
    </w:p>
    <w:p w:rsidR="00487195" w:rsidRDefault="00C02565">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11.1 O presente Contrato te</w:t>
      </w:r>
      <w:r w:rsidR="00FB67AE">
        <w:rPr>
          <w:rFonts w:ascii="Times New Roman" w:hAnsi="Times New Roman" w:cs="Times New Roman"/>
          <w:color w:val="000000"/>
          <w:sz w:val="24"/>
          <w:szCs w:val="24"/>
        </w:rPr>
        <w:t>rá vigência de 04</w:t>
      </w:r>
      <w:r>
        <w:rPr>
          <w:rFonts w:ascii="Times New Roman" w:hAnsi="Times New Roman" w:cs="Times New Roman"/>
          <w:color w:val="000000"/>
          <w:sz w:val="24"/>
          <w:szCs w:val="24"/>
        </w:rPr>
        <w:t xml:space="preserve"> (</w:t>
      </w:r>
      <w:r w:rsidR="00FB67AE">
        <w:rPr>
          <w:rFonts w:ascii="Times New Roman" w:hAnsi="Times New Roman" w:cs="Times New Roman"/>
          <w:color w:val="000000"/>
          <w:sz w:val="24"/>
          <w:szCs w:val="24"/>
        </w:rPr>
        <w:t>quatro</w:t>
      </w:r>
      <w:bookmarkStart w:id="0" w:name="_GoBack"/>
      <w:bookmarkEnd w:id="0"/>
      <w:r>
        <w:rPr>
          <w:rFonts w:ascii="Times New Roman" w:hAnsi="Times New Roman" w:cs="Times New Roman"/>
          <w:color w:val="000000"/>
          <w:sz w:val="24"/>
          <w:szCs w:val="24"/>
        </w:rPr>
        <w:t>) meses, iniciados da data da assinatura, estando sua eficácia condicionada à efetiva publicação na imprensa oficial;</w:t>
      </w:r>
    </w:p>
    <w:p w:rsidR="00487195" w:rsidRDefault="00487195">
      <w:pPr>
        <w:autoSpaceDE w:val="0"/>
        <w:autoSpaceDN w:val="0"/>
        <w:adjustRightInd w:val="0"/>
        <w:jc w:val="both"/>
        <w:rPr>
          <w:rFonts w:ascii="Times New Roman" w:hAnsi="Times New Roman" w:cs="Times New Roman"/>
          <w:sz w:val="24"/>
          <w:szCs w:val="24"/>
        </w:rPr>
      </w:pPr>
    </w:p>
    <w:p w:rsidR="00487195" w:rsidRDefault="00C02565">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rsidR="00487195" w:rsidRDefault="00C02565">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rsidR="00487195" w:rsidRDefault="00487195">
      <w:pPr>
        <w:autoSpaceDE w:val="0"/>
        <w:autoSpaceDN w:val="0"/>
        <w:adjustRightInd w:val="0"/>
        <w:spacing w:line="360" w:lineRule="auto"/>
        <w:jc w:val="both"/>
        <w:rPr>
          <w:rFonts w:ascii="Times New Roman" w:eastAsia="Calibri" w:hAnsi="Times New Roman" w:cs="Times New Roman"/>
          <w:sz w:val="24"/>
          <w:szCs w:val="24"/>
        </w:rPr>
      </w:pPr>
    </w:p>
    <w:p w:rsidR="00487195" w:rsidRDefault="00C02565">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rsidR="00487195" w:rsidRDefault="00C02565">
      <w:pPr>
        <w:pStyle w:val="NormalWeb"/>
        <w:spacing w:line="360" w:lineRule="auto"/>
        <w:jc w:val="both"/>
        <w:rPr>
          <w:color w:val="000000"/>
        </w:rPr>
      </w:pPr>
      <w:bookmarkStart w:id="1" w:name="art87"/>
      <w:bookmarkEnd w:id="1"/>
      <w:proofErr w:type="gramStart"/>
      <w:r>
        <w:rPr>
          <w:color w:val="000000"/>
        </w:rPr>
        <w:t>13.1  Pela</w:t>
      </w:r>
      <w:proofErr w:type="gramEnd"/>
      <w:r>
        <w:rPr>
          <w:color w:val="000000"/>
        </w:rPr>
        <w:t xml:space="preserve"> inexecução total ou parcial do contrato a Administração poderá, garantida a prévia defesa, aplicar ao contratado as seguintes sanções:</w:t>
      </w:r>
    </w:p>
    <w:p w:rsidR="00487195" w:rsidRDefault="00C02565">
      <w:pPr>
        <w:pStyle w:val="NormalWeb"/>
        <w:jc w:val="both"/>
        <w:rPr>
          <w:color w:val="000000"/>
        </w:rPr>
      </w:pPr>
      <w:bookmarkStart w:id="2" w:name="art87i"/>
      <w:bookmarkEnd w:id="2"/>
      <w:r>
        <w:rPr>
          <w:color w:val="000000"/>
        </w:rPr>
        <w:t>I - Advertência;</w:t>
      </w:r>
    </w:p>
    <w:p w:rsidR="00487195" w:rsidRDefault="00C02565">
      <w:pPr>
        <w:pStyle w:val="NormalWeb"/>
        <w:jc w:val="both"/>
        <w:rPr>
          <w:color w:val="000000"/>
        </w:rPr>
      </w:pPr>
      <w:bookmarkStart w:id="3" w:name="art87ii"/>
      <w:bookmarkEnd w:id="3"/>
      <w:r>
        <w:rPr>
          <w:color w:val="000000"/>
        </w:rPr>
        <w:t xml:space="preserve">II – Multa </w:t>
      </w:r>
      <w:r>
        <w:rPr>
          <w:rFonts w:eastAsia="Calibri"/>
          <w:color w:val="000000"/>
        </w:rPr>
        <w:t>de 10% (dez por cento) sobre o valor total do contrato;</w:t>
      </w:r>
    </w:p>
    <w:p w:rsidR="00487195" w:rsidRDefault="00C02565">
      <w:pPr>
        <w:pStyle w:val="NormalWeb"/>
        <w:spacing w:line="360" w:lineRule="auto"/>
        <w:jc w:val="both"/>
        <w:rPr>
          <w:color w:val="000000"/>
        </w:rPr>
      </w:pPr>
      <w:bookmarkStart w:id="4" w:name="art87iii"/>
      <w:bookmarkEnd w:id="4"/>
      <w:r>
        <w:rPr>
          <w:color w:val="000000"/>
        </w:rPr>
        <w:t>III - Suspensão temporária de participação em licitação e impedimento de contratar com a Administração, por prazo não superior a 02 (dois) anos;</w:t>
      </w:r>
    </w:p>
    <w:p w:rsidR="00487195" w:rsidRDefault="00C02565">
      <w:pPr>
        <w:pStyle w:val="NormalWeb"/>
        <w:spacing w:line="360" w:lineRule="auto"/>
        <w:jc w:val="both"/>
        <w:rPr>
          <w:color w:val="000000"/>
        </w:rPr>
      </w:pPr>
      <w:bookmarkStart w:id="5" w:name="art87iv"/>
      <w:bookmarkEnd w:id="5"/>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487195" w:rsidRDefault="00C02565">
      <w:pPr>
        <w:pStyle w:val="NormalWeb"/>
        <w:spacing w:line="360" w:lineRule="auto"/>
        <w:jc w:val="both"/>
        <w:rPr>
          <w:color w:val="000000"/>
        </w:rPr>
      </w:pPr>
      <w:bookmarkStart w:id="6" w:name="art87§2"/>
      <w:bookmarkStart w:id="7" w:name="art87§1"/>
      <w:bookmarkEnd w:id="6"/>
      <w:bookmarkEnd w:id="7"/>
      <w:r>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487195" w:rsidRDefault="00C02565">
      <w:pPr>
        <w:pStyle w:val="NormalWeb"/>
        <w:spacing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487195" w:rsidRDefault="00487195">
      <w:pPr>
        <w:jc w:val="both"/>
        <w:rPr>
          <w:rFonts w:ascii="Times New Roman" w:eastAsia="Calibri" w:hAnsi="Times New Roman" w:cs="Times New Roman"/>
          <w:color w:val="000000"/>
          <w:sz w:val="24"/>
          <w:szCs w:val="24"/>
        </w:rPr>
      </w:pPr>
    </w:p>
    <w:p w:rsidR="00487195" w:rsidRDefault="00C02565">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rsidR="00487195" w:rsidRDefault="00C02565">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12"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w:t>
      </w: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w:t>
      </w: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rsidR="00487195" w:rsidRDefault="00C02565">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VMC = NAF x R$ 20.000,00 (sendo: VMC: valor máximo a ser contratado. NAF: nº de agricultores familiares (</w:t>
      </w:r>
      <w:proofErr w:type="spellStart"/>
      <w:r>
        <w:rPr>
          <w:rFonts w:ascii="Times New Roman" w:hAnsi="Times New Roman" w:cs="Times New Roman"/>
          <w:i/>
          <w:iCs/>
          <w:sz w:val="24"/>
          <w:szCs w:val="24"/>
        </w:rPr>
        <w:t>DAPs</w:t>
      </w:r>
      <w:proofErr w:type="spellEnd"/>
      <w:r>
        <w:rPr>
          <w:rFonts w:ascii="Times New Roman" w:hAnsi="Times New Roman" w:cs="Times New Roman"/>
          <w:i/>
          <w:iCs/>
          <w:sz w:val="24"/>
          <w:szCs w:val="24"/>
        </w:rPr>
        <w:t xml:space="preserve"> familiares) inscritos na DAP jurídica). </w:t>
      </w:r>
    </w:p>
    <w:p w:rsidR="00487195" w:rsidRDefault="00C02565">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487195" w:rsidRDefault="00C02565">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487195" w:rsidRDefault="00C02565">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Pr>
            <w:rStyle w:val="Hyperlink"/>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rsidR="00487195" w:rsidRDefault="00C02565">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rsidR="00487195" w:rsidRDefault="00C02565">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rsidR="00487195" w:rsidRDefault="00487195">
      <w:pPr>
        <w:pStyle w:val="Default"/>
        <w:spacing w:line="360" w:lineRule="auto"/>
        <w:jc w:val="both"/>
        <w:rPr>
          <w:rFonts w:ascii="Times New Roman" w:hAnsi="Times New Roman" w:cs="Times New Roman"/>
          <w:color w:val="auto"/>
        </w:rPr>
      </w:pPr>
    </w:p>
    <w:p w:rsidR="00487195" w:rsidRDefault="00C02565">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rsidR="00487195" w:rsidRDefault="00C02565">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rsidR="00487195" w:rsidRDefault="00487195">
      <w:pPr>
        <w:spacing w:after="150" w:line="360" w:lineRule="auto"/>
        <w:jc w:val="both"/>
        <w:rPr>
          <w:rFonts w:ascii="Times New Roman" w:hAnsi="Times New Roman" w:cs="Times New Roman"/>
          <w:sz w:val="24"/>
          <w:szCs w:val="24"/>
        </w:rPr>
      </w:pPr>
    </w:p>
    <w:p w:rsidR="00487195" w:rsidRDefault="00C02565">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 xml:space="preserve">CABERÁ A COORDENAÇÃO REGIONAL: </w:t>
      </w:r>
      <w:r>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Pr>
          <w:rFonts w:ascii="Times New Roman" w:hAnsi="Times New Roman" w:cs="Times New Roman"/>
          <w:b/>
          <w:sz w:val="24"/>
          <w:szCs w:val="24"/>
          <w:u w:val="single"/>
        </w:rPr>
        <w:t>E.EX</w:t>
      </w:r>
      <w:proofErr w:type="gramEnd"/>
      <w:r>
        <w:rPr>
          <w:rFonts w:ascii="Times New Roman" w:hAnsi="Times New Roman" w:cs="Times New Roman"/>
          <w:b/>
          <w:sz w:val="24"/>
          <w:szCs w:val="24"/>
          <w:u w:val="single"/>
        </w:rPr>
        <w:t>, através dos Relatórios de Extratos de cada Coordenação postados no site da SEDUC);</w:t>
      </w:r>
    </w:p>
    <w:p w:rsidR="00487195" w:rsidRDefault="00487195">
      <w:pPr>
        <w:spacing w:after="150" w:line="360" w:lineRule="auto"/>
        <w:jc w:val="both"/>
        <w:rPr>
          <w:rFonts w:ascii="Times New Roman" w:hAnsi="Times New Roman" w:cs="Times New Roman"/>
          <w:b/>
          <w:sz w:val="24"/>
          <w:szCs w:val="24"/>
          <w:u w:val="single"/>
        </w:rPr>
      </w:pP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em um único dia e local para a assinatura dos contratos, devendo RESPEITAR O VALOR MÁXIMO de R$ 20.000,00 (vinte </w:t>
      </w:r>
      <w:r>
        <w:rPr>
          <w:rFonts w:ascii="Times New Roman" w:hAnsi="Times New Roman" w:cs="Times New Roman"/>
          <w:sz w:val="24"/>
          <w:szCs w:val="24"/>
        </w:rPr>
        <w:lastRenderedPageBreak/>
        <w:t>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rsidR="00487195" w:rsidRDefault="00C02565">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15.3.</w:t>
      </w:r>
      <w:r>
        <w:rPr>
          <w:rFonts w:ascii="Times New Roman" w:hAnsi="Times New Roman" w:cs="Times New Roman"/>
          <w:sz w:val="24"/>
          <w:szCs w:val="24"/>
        </w:rPr>
        <w:t>2 Convocar</w:t>
      </w:r>
      <w:proofErr w:type="gramEnd"/>
      <w:r>
        <w:rPr>
          <w:rFonts w:ascii="Times New Roman" w:hAnsi="Times New Roman" w:cs="Times New Roman"/>
          <w:sz w:val="24"/>
          <w:szCs w:val="24"/>
        </w:rPr>
        <w:t xml:space="preserve">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rsidR="00487195" w:rsidRDefault="00487195">
      <w:pPr>
        <w:spacing w:after="150" w:line="360" w:lineRule="auto"/>
        <w:jc w:val="both"/>
        <w:rPr>
          <w:rFonts w:ascii="Times New Roman" w:hAnsi="Times New Roman" w:cs="Times New Roman"/>
          <w:sz w:val="24"/>
          <w:szCs w:val="24"/>
          <w:u w:val="single"/>
        </w:rPr>
      </w:pPr>
    </w:p>
    <w:p w:rsidR="00487195" w:rsidRDefault="00C02565">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487195" w:rsidRDefault="00487195">
      <w:pPr>
        <w:spacing w:after="150" w:line="360" w:lineRule="auto"/>
        <w:jc w:val="both"/>
        <w:rPr>
          <w:rFonts w:ascii="Times New Roman" w:hAnsi="Times New Roman" w:cs="Times New Roman"/>
          <w:sz w:val="24"/>
          <w:szCs w:val="24"/>
        </w:rPr>
      </w:pP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rsidR="00487195" w:rsidRDefault="00487195">
      <w:pPr>
        <w:spacing w:after="150" w:line="360" w:lineRule="auto"/>
        <w:jc w:val="both"/>
        <w:rPr>
          <w:rFonts w:ascii="Times New Roman" w:hAnsi="Times New Roman" w:cs="Times New Roman"/>
          <w:sz w:val="24"/>
          <w:szCs w:val="24"/>
        </w:rPr>
      </w:pPr>
    </w:p>
    <w:p w:rsidR="00487195" w:rsidRDefault="00C02565">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487195" w:rsidRDefault="00487195">
      <w:pPr>
        <w:spacing w:after="150" w:line="360" w:lineRule="auto"/>
        <w:jc w:val="both"/>
        <w:rPr>
          <w:rFonts w:ascii="Times New Roman" w:hAnsi="Times New Roman" w:cs="Times New Roman"/>
          <w:sz w:val="24"/>
          <w:szCs w:val="24"/>
          <w:u w:val="single"/>
        </w:rPr>
      </w:pP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487195" w:rsidRDefault="00487195">
      <w:pPr>
        <w:spacing w:after="150" w:line="360" w:lineRule="auto"/>
        <w:jc w:val="both"/>
        <w:rPr>
          <w:rFonts w:ascii="Times New Roman" w:hAnsi="Times New Roman" w:cs="Times New Roman"/>
          <w:sz w:val="24"/>
          <w:szCs w:val="24"/>
          <w:u w:val="single"/>
        </w:rPr>
      </w:pPr>
    </w:p>
    <w:p w:rsidR="00487195" w:rsidRDefault="00C02565">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487195" w:rsidRDefault="00C0256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rsidR="00487195" w:rsidRDefault="00487195">
      <w:pPr>
        <w:spacing w:after="150" w:line="360" w:lineRule="auto"/>
        <w:jc w:val="both"/>
        <w:rPr>
          <w:rFonts w:ascii="Times New Roman" w:hAnsi="Times New Roman" w:cs="Times New Roman"/>
          <w:sz w:val="24"/>
          <w:szCs w:val="24"/>
        </w:rPr>
      </w:pPr>
    </w:p>
    <w:p w:rsidR="00487195" w:rsidRDefault="00C02565">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rsidR="00487195" w:rsidRDefault="00C02565">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rsidR="00487195" w:rsidRDefault="00C02565">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rsidR="00487195" w:rsidRDefault="00C02565">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rsidR="00487195" w:rsidRDefault="00C02565">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rsidR="00487195" w:rsidRDefault="00487195">
      <w:pPr>
        <w:pStyle w:val="Default"/>
        <w:spacing w:line="360" w:lineRule="auto"/>
        <w:jc w:val="center"/>
        <w:rPr>
          <w:rFonts w:ascii="Times New Roman" w:hAnsi="Times New Roman" w:cs="Times New Roman"/>
          <w:color w:val="auto"/>
        </w:rPr>
      </w:pPr>
    </w:p>
    <w:p w:rsidR="00487195" w:rsidRDefault="00C02565">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Itaguaçu, São Simão - GO, aos </w:t>
      </w:r>
      <w:r w:rsidR="00DA1D1A">
        <w:rPr>
          <w:rFonts w:ascii="Times New Roman" w:hAnsi="Times New Roman" w:cs="Times New Roman"/>
          <w:color w:val="000000"/>
          <w:sz w:val="24"/>
          <w:szCs w:val="24"/>
        </w:rPr>
        <w:t>02</w:t>
      </w:r>
      <w:r>
        <w:rPr>
          <w:rFonts w:ascii="Times New Roman" w:hAnsi="Times New Roman" w:cs="Times New Roman"/>
          <w:color w:val="000000"/>
          <w:sz w:val="24"/>
          <w:szCs w:val="24"/>
        </w:rPr>
        <w:t xml:space="preserve"> dias do mês de </w:t>
      </w:r>
      <w:r w:rsidR="00DA1D1A">
        <w:rPr>
          <w:rFonts w:ascii="Times New Roman" w:hAnsi="Times New Roman" w:cs="Times New Roman"/>
          <w:color w:val="000000"/>
          <w:sz w:val="24"/>
          <w:szCs w:val="24"/>
        </w:rPr>
        <w:t>setembro</w:t>
      </w:r>
      <w:r>
        <w:rPr>
          <w:rFonts w:ascii="Times New Roman" w:hAnsi="Times New Roman" w:cs="Times New Roman"/>
          <w:color w:val="000000"/>
          <w:sz w:val="24"/>
          <w:szCs w:val="24"/>
        </w:rPr>
        <w:t xml:space="preserve"> de 2020.</w:t>
      </w:r>
    </w:p>
    <w:p w:rsidR="00487195" w:rsidRDefault="00487195">
      <w:pPr>
        <w:spacing w:after="150"/>
        <w:jc w:val="center"/>
        <w:rPr>
          <w:rFonts w:ascii="Times New Roman" w:hAnsi="Times New Roman" w:cs="Times New Roman"/>
          <w:color w:val="000000"/>
          <w:sz w:val="24"/>
          <w:szCs w:val="24"/>
        </w:rPr>
      </w:pPr>
    </w:p>
    <w:p w:rsidR="00487195" w:rsidRDefault="00C0256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EDNAMAR AVELINO DA SILVA MORA</w:t>
      </w:r>
    </w:p>
    <w:p w:rsidR="00487195" w:rsidRDefault="00C02565">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rsidR="00487195" w:rsidRDefault="00487195">
      <w:pPr>
        <w:spacing w:after="150"/>
        <w:jc w:val="center"/>
        <w:rPr>
          <w:rFonts w:ascii="Times New Roman" w:hAnsi="Times New Roman" w:cs="Times New Roman"/>
          <w:color w:val="000000"/>
          <w:sz w:val="24"/>
          <w:szCs w:val="24"/>
        </w:rPr>
      </w:pPr>
    </w:p>
    <w:p w:rsidR="00487195" w:rsidRDefault="00C0256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PRESIDENT CASTELO BRANCO]</w:t>
      </w:r>
    </w:p>
    <w:p w:rsidR="00487195" w:rsidRDefault="00C02565">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Secretaria de Estado da Educação.</w:t>
      </w:r>
    </w:p>
    <w:p w:rsidR="00487195" w:rsidRDefault="00487195">
      <w:pPr>
        <w:jc w:val="both"/>
        <w:rPr>
          <w:rFonts w:ascii="Times New Roman" w:hAnsi="Times New Roman" w:cs="Times New Roman"/>
          <w:sz w:val="24"/>
          <w:szCs w:val="24"/>
        </w:rPr>
      </w:pPr>
    </w:p>
    <w:sectPr w:rsidR="00487195">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5FF" w:rsidRDefault="009C25FF">
      <w:pPr>
        <w:spacing w:after="0" w:line="240" w:lineRule="auto"/>
      </w:pPr>
      <w:r>
        <w:separator/>
      </w:r>
    </w:p>
  </w:endnote>
  <w:endnote w:type="continuationSeparator" w:id="0">
    <w:p w:rsidR="009C25FF" w:rsidRDefault="009C2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195" w:rsidRDefault="00C02565">
    <w:pPr>
      <w:pStyle w:val="Rodap"/>
      <w:pBdr>
        <w:bottom w:val="single" w:sz="12" w:space="1" w:color="auto"/>
      </w:pBdr>
      <w:tabs>
        <w:tab w:val="left" w:pos="6510"/>
      </w:tabs>
      <w:jc w:val="center"/>
    </w:pPr>
    <w:r>
      <w:t>Chamada Pública 2020/2</w:t>
    </w:r>
  </w:p>
  <w:p w:rsidR="00487195" w:rsidRDefault="00487195">
    <w:pPr>
      <w:pStyle w:val="Rodap"/>
      <w:pBdr>
        <w:bottom w:val="single" w:sz="12" w:space="1" w:color="auto"/>
      </w:pBdr>
      <w:tabs>
        <w:tab w:val="left" w:pos="6510"/>
      </w:tabs>
      <w:jc w:val="center"/>
    </w:pPr>
  </w:p>
  <w:p w:rsidR="00487195" w:rsidRDefault="00C02565">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ln>
                    </wps:spPr>
                    <wps:bodyPr/>
                  </wps:wsp>
                </a:graphicData>
              </a:graphic>
            </wp:anchor>
          </w:drawing>
        </mc:Choice>
        <mc:Fallback xmlns:wpsCustomData="http://www.wps.cn/officeDocument/2013/wpsCustomData" xmlns:w16cid="http://schemas.microsoft.com/office/word/2016/wordml/cid">
          <w:pict>
            <v:shape id="AutoShape 2" o:spid="_x0000_s1026" o:spt="32" type="#_x0000_t32" style="position:absolute;left:0pt;margin-left:10.95pt;margin-top:-5.7pt;height:0pt;width:423pt;z-index:251659264;mso-width-relative:page;mso-height-relative:page;" filled="f" stroked="t" coordsize="21600,21600" o:gfxdata="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jBk4DWAAAACgEAAA8AAAAAAAAAAQAgAAAAIgAAAGRycy9kb3ducmV2LnhtbFBLAQIUABQA&#10;AAAIAIdO4kCnrmNEuQEAAGUDAAAOAAAAAAAAAAEAIAAAACUBAABkcnMvZTJvRG9jLnhtbFBLBQYA&#10;AAAABgAGAFkBAABQBQAAAAA=&#10;">
              <v:fill on="f" focussize="0,0"/>
              <v:stroke weight="1pt" color="#009900" joinstyle="round"/>
              <v:imagedata o:title=""/>
              <o:lock v:ext="edit" aspectratio="f"/>
            </v:shape>
          </w:pict>
        </mc:Fallback>
      </mc:AlternateContent>
    </w:r>
    <w:r>
      <w:rPr>
        <w:rFonts w:ascii="Arial" w:hAnsi="Arial" w:cs="Arial"/>
        <w:b/>
        <w:color w:val="009900"/>
        <w:sz w:val="18"/>
        <w:szCs w:val="18"/>
      </w:rPr>
      <w:t xml:space="preserve">Secretaria de Estado da Educação -  </w:t>
    </w:r>
    <w:r>
      <w:rPr>
        <w:rFonts w:ascii="Arial" w:hAnsi="Arial" w:cs="Arial"/>
        <w:color w:val="009900"/>
        <w:sz w:val="18"/>
        <w:szCs w:val="18"/>
      </w:rPr>
      <w:t>SEDUC</w:t>
    </w:r>
  </w:p>
  <w:p w:rsidR="00487195" w:rsidRDefault="00C02565">
    <w:pPr>
      <w:pStyle w:val="Rodap"/>
      <w:jc w:val="center"/>
      <w:rPr>
        <w:rFonts w:ascii="Arial" w:hAnsi="Arial" w:cs="Arial"/>
        <w:color w:val="009900"/>
        <w:sz w:val="18"/>
        <w:szCs w:val="18"/>
      </w:rPr>
    </w:pPr>
    <w:r>
      <w:rPr>
        <w:rFonts w:ascii="Arial" w:hAnsi="Arial" w:cs="Arial"/>
        <w:color w:val="009900"/>
        <w:sz w:val="18"/>
        <w:szCs w:val="18"/>
      </w:rPr>
      <w:t>Gerência de Licitação</w:t>
    </w:r>
  </w:p>
  <w:p w:rsidR="00487195" w:rsidRDefault="00C02565">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487195" w:rsidRDefault="00C02565">
    <w:pPr>
      <w:pStyle w:val="Rodap"/>
      <w:jc w:val="center"/>
      <w:rPr>
        <w:rFonts w:ascii="Arial" w:hAnsi="Arial" w:cs="Arial"/>
        <w:color w:val="009900"/>
        <w:sz w:val="18"/>
        <w:szCs w:val="18"/>
      </w:rPr>
    </w:pPr>
    <w:r>
      <w:rPr>
        <w:rFonts w:ascii="Arial" w:hAnsi="Arial" w:cs="Arial"/>
        <w:color w:val="009900"/>
        <w:sz w:val="18"/>
        <w:szCs w:val="18"/>
      </w:rPr>
      <w:t>Goiânia - GO</w:t>
    </w:r>
  </w:p>
  <w:p w:rsidR="00487195" w:rsidRDefault="00487195">
    <w:pPr>
      <w:pStyle w:val="Rodap"/>
    </w:pPr>
  </w:p>
  <w:p w:rsidR="00487195" w:rsidRDefault="0048719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5FF" w:rsidRDefault="009C25FF">
      <w:pPr>
        <w:spacing w:after="0" w:line="240" w:lineRule="auto"/>
      </w:pPr>
      <w:r>
        <w:separator/>
      </w:r>
    </w:p>
  </w:footnote>
  <w:footnote w:type="continuationSeparator" w:id="0">
    <w:p w:rsidR="009C25FF" w:rsidRDefault="009C2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195" w:rsidRDefault="00C02565">
    <w:pPr>
      <w:pStyle w:val="Cabealho"/>
    </w:pPr>
    <w:r>
      <w:rPr>
        <w:noProof/>
        <w:lang w:eastAsia="pt-BR"/>
      </w:rPr>
      <w:drawing>
        <wp:inline distT="0" distB="0" distL="0" distR="0">
          <wp:extent cx="1790700" cy="82550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2" descr="educação.png"/>
                  <pic:cNvPicPr>
                    <a:picLocks noChangeAspect="1"/>
                  </pic:cNvPicPr>
                </pic:nvPicPr>
                <pic:blipFill>
                  <a:blip r:embed="rId1"/>
                  <a:stretch>
                    <a:fillRect/>
                  </a:stretch>
                </pic:blipFill>
                <pic:spPr>
                  <a:xfrm>
                    <a:off x="0" y="0"/>
                    <a:ext cx="1801982" cy="830852"/>
                  </a:xfrm>
                  <a:prstGeom prst="rect">
                    <a:avLst/>
                  </a:prstGeom>
                </pic:spPr>
              </pic:pic>
            </a:graphicData>
          </a:graphic>
        </wp:inline>
      </w:drawing>
    </w:r>
  </w:p>
  <w:p w:rsidR="00487195" w:rsidRDefault="00487195">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A1A34"/>
    <w:multiLevelType w:val="multilevel"/>
    <w:tmpl w:val="6A7A1A34"/>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D9F"/>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F86"/>
    <w:rsid w:val="0040124C"/>
    <w:rsid w:val="0041015F"/>
    <w:rsid w:val="00410EB1"/>
    <w:rsid w:val="00413120"/>
    <w:rsid w:val="00413CD9"/>
    <w:rsid w:val="0041515D"/>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7195"/>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02E5"/>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25FF"/>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38"/>
    <w:rsid w:val="00A95488"/>
    <w:rsid w:val="00AA170D"/>
    <w:rsid w:val="00AA55C2"/>
    <w:rsid w:val="00AA622E"/>
    <w:rsid w:val="00AB5AD7"/>
    <w:rsid w:val="00AB6F14"/>
    <w:rsid w:val="00AC3473"/>
    <w:rsid w:val="00AD0A8B"/>
    <w:rsid w:val="00AD29C9"/>
    <w:rsid w:val="00AD3FA1"/>
    <w:rsid w:val="00AD4F18"/>
    <w:rsid w:val="00AD5376"/>
    <w:rsid w:val="00AF16F4"/>
    <w:rsid w:val="00AF1C05"/>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78FB"/>
    <w:rsid w:val="00BD07F9"/>
    <w:rsid w:val="00BD114D"/>
    <w:rsid w:val="00BD733A"/>
    <w:rsid w:val="00BD78A6"/>
    <w:rsid w:val="00BE26CE"/>
    <w:rsid w:val="00BE5A5E"/>
    <w:rsid w:val="00BE6553"/>
    <w:rsid w:val="00BE6F19"/>
    <w:rsid w:val="00BF6122"/>
    <w:rsid w:val="00C01130"/>
    <w:rsid w:val="00C01AA1"/>
    <w:rsid w:val="00C01F11"/>
    <w:rsid w:val="00C02159"/>
    <w:rsid w:val="00C02565"/>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1D1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013C"/>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7AE"/>
    <w:rsid w:val="00FC35C8"/>
    <w:rsid w:val="00FC38D2"/>
    <w:rsid w:val="00FC741A"/>
    <w:rsid w:val="00FC7539"/>
    <w:rsid w:val="00FD1DD9"/>
    <w:rsid w:val="00FD6A42"/>
    <w:rsid w:val="00FD7C76"/>
    <w:rsid w:val="00FE15DD"/>
    <w:rsid w:val="00FE324B"/>
    <w:rsid w:val="00FF002A"/>
    <w:rsid w:val="00FF195F"/>
    <w:rsid w:val="00FF1D8E"/>
    <w:rsid w:val="00FF7AD6"/>
    <w:rsid w:val="44596C6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B124"/>
  <w15:docId w15:val="{911C2189-0DB2-499C-BCC4-10D082DB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Rodap">
    <w:name w:val="footer"/>
    <w:basedOn w:val="Normal"/>
    <w:link w:val="RodapChar"/>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paragraph" w:styleId="Subttulo">
    <w:name w:val="Subtitle"/>
    <w:basedOn w:val="Normal"/>
    <w:link w:val="SubttuloChar"/>
    <w:uiPriority w:val="99"/>
    <w:qFormat/>
    <w:pPr>
      <w:spacing w:after="0" w:line="240" w:lineRule="auto"/>
      <w:jc w:val="center"/>
    </w:pPr>
    <w:rPr>
      <w:rFonts w:ascii="Times New Roman" w:eastAsia="Times New Roman" w:hAnsi="Times New Roman" w:cs="Times New Roman"/>
      <w:b/>
      <w:sz w:val="24"/>
      <w:szCs w:val="20"/>
      <w:lang w:eastAsia="pt-BR"/>
    </w:rPr>
  </w:style>
  <w:style w:type="character" w:styleId="Forte">
    <w:name w:val="Strong"/>
    <w:basedOn w:val="Fontepargpadro"/>
    <w:uiPriority w:val="22"/>
    <w:qFormat/>
    <w:rPr>
      <w:b/>
      <w:bCs/>
    </w:rPr>
  </w:style>
  <w:style w:type="character" w:styleId="Hyperlink">
    <w:name w:val="Hyperlink"/>
    <w:basedOn w:val="Fontepargpadro"/>
    <w:uiPriority w:val="99"/>
    <w:unhideWhenUsed/>
    <w:rPr>
      <w:color w:val="0000FF" w:themeColor="hyperlink"/>
      <w:u w:val="single"/>
    </w:rPr>
  </w:style>
  <w:style w:type="character" w:customStyle="1" w:styleId="CabealhoChar">
    <w:name w:val="Cabeçalho Char"/>
    <w:basedOn w:val="Fontepargpadro"/>
    <w:link w:val="Cabealho"/>
    <w:uiPriority w:val="99"/>
  </w:style>
  <w:style w:type="character" w:customStyle="1" w:styleId="RodapChar">
    <w:name w:val="Rodapé Char"/>
    <w:basedOn w:val="Fontepargpadro"/>
    <w:link w:val="Rodap"/>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styleId="PargrafodaLista">
    <w:name w:val="List Paragraph"/>
    <w:basedOn w:val="Normal"/>
    <w:uiPriority w:val="34"/>
    <w:qFormat/>
    <w:pPr>
      <w:ind w:left="720"/>
      <w:contextualSpacing/>
    </w:pPr>
  </w:style>
  <w:style w:type="paragraph" w:customStyle="1" w:styleId="Default">
    <w:name w:val="Default"/>
    <w:uiPriority w:val="99"/>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orpodetextoChar">
    <w:name w:val="Corpo de texto Char"/>
    <w:basedOn w:val="Fontepargpadro"/>
    <w:link w:val="Corpodetexto"/>
    <w:rPr>
      <w:rFonts w:ascii="Times New Roman" w:eastAsia="Times New Roman" w:hAnsi="Times New Roman" w:cs="Times New Roman"/>
      <w:b/>
      <w:i/>
      <w:sz w:val="24"/>
      <w:szCs w:val="20"/>
      <w:lang w:val="pt-PT" w:eastAsia="pt-BR"/>
    </w:rPr>
  </w:style>
  <w:style w:type="character" w:customStyle="1" w:styleId="SubttuloChar">
    <w:name w:val="Subtítulo Char"/>
    <w:basedOn w:val="Fontepargpadro"/>
    <w:link w:val="Subttulo"/>
    <w:uiPriority w:val="99"/>
    <w:rPr>
      <w:rFonts w:ascii="Times New Roman" w:eastAsia="Times New Roman" w:hAnsi="Times New Roman" w:cs="Times New Roman"/>
      <w:b/>
      <w:sz w:val="24"/>
      <w:szCs w:val="20"/>
      <w:lang w:eastAsia="pt-BR"/>
    </w:rPr>
  </w:style>
  <w:style w:type="paragraph" w:customStyle="1" w:styleId="NIVEL1">
    <w:name w:val="NIVEL1"/>
    <w:basedOn w:val="Normal"/>
    <w:qFormat/>
    <w:pPr>
      <w:keepNext/>
      <w:numPr>
        <w:numId w:val="1"/>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pPr>
      <w:keepNext/>
      <w:numPr>
        <w:ilvl w:val="1"/>
        <w:numId w:val="1"/>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Pr>
      <w:rFonts w:ascii="Arial" w:eastAsia="MS Mincho" w:hAnsi="Arial" w:cs="Times New Roman"/>
      <w:bCs/>
      <w:sz w:val="20"/>
      <w:lang w:eastAsia="ja-JP"/>
    </w:rPr>
  </w:style>
  <w:style w:type="paragraph" w:customStyle="1" w:styleId="textojustificadorecuoprimeiralinha">
    <w:name w:val="texto_justificado_recuo_primeira_linha"/>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LinkTexto('LEI','00008666','000','1993','NI','','','')"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cao.go.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tyles" Target="style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8EC5BA-4A8B-4F27-BF3A-E08CC6562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4420</Words>
  <Characters>23871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2020-07-30T18:34:00Z</dcterms:created>
  <dcterms:modified xsi:type="dcterms:W3CDTF">2020-09-04T13:53:00Z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1046-11.2.0.9453</vt:lpwstr>
  </property>
</Properties>
</file>