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E0" w:rsidRDefault="00922DE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CHAMADA PÚBLICA Nº </w:t>
      </w:r>
      <w:r w:rsidRPr="004E037E">
        <w:rPr>
          <w:rFonts w:ascii="Times New Roman" w:hAnsi="Times New Roman"/>
          <w:b/>
          <w:sz w:val="24"/>
          <w:szCs w:val="24"/>
          <w:u w:val="single"/>
        </w:rPr>
        <w:t>003/2020</w:t>
      </w:r>
    </w:p>
    <w:p w:rsidR="00922DE0" w:rsidRPr="004D1BE8" w:rsidRDefault="00922DE0"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Processo nº </w:t>
      </w:r>
      <w:r w:rsidRPr="009865CD">
        <w:rPr>
          <w:rFonts w:ascii="Times New Roman" w:hAnsi="Times New Roman"/>
          <w:b/>
          <w:color w:val="000000"/>
          <w:sz w:val="24"/>
          <w:szCs w:val="24"/>
          <w:u w:val="single"/>
        </w:rPr>
        <w:t>2020</w:t>
      </w:r>
      <w:r>
        <w:rPr>
          <w:rFonts w:ascii="Times New Roman" w:hAnsi="Times New Roman"/>
          <w:b/>
          <w:color w:val="000000"/>
          <w:sz w:val="24"/>
          <w:szCs w:val="24"/>
          <w:u w:val="single"/>
        </w:rPr>
        <w:t>.</w:t>
      </w:r>
      <w:r w:rsidRPr="009865CD">
        <w:rPr>
          <w:rFonts w:ascii="Times New Roman" w:hAnsi="Times New Roman"/>
          <w:b/>
          <w:color w:val="000000"/>
          <w:sz w:val="24"/>
          <w:szCs w:val="24"/>
          <w:u w:val="single"/>
        </w:rPr>
        <w:t>0000</w:t>
      </w:r>
      <w:r>
        <w:rPr>
          <w:rFonts w:ascii="Times New Roman" w:hAnsi="Times New Roman"/>
          <w:b/>
          <w:color w:val="000000"/>
          <w:sz w:val="24"/>
          <w:szCs w:val="24"/>
          <w:u w:val="single"/>
        </w:rPr>
        <w:t>.</w:t>
      </w:r>
      <w:r w:rsidRPr="009865CD">
        <w:rPr>
          <w:rFonts w:ascii="Times New Roman" w:hAnsi="Times New Roman"/>
          <w:b/>
          <w:color w:val="000000"/>
          <w:sz w:val="24"/>
          <w:szCs w:val="24"/>
          <w:u w:val="single"/>
        </w:rPr>
        <w:t>602</w:t>
      </w:r>
      <w:r>
        <w:rPr>
          <w:rFonts w:ascii="Times New Roman" w:hAnsi="Times New Roman"/>
          <w:b/>
          <w:color w:val="000000"/>
          <w:sz w:val="24"/>
          <w:szCs w:val="24"/>
          <w:u w:val="single"/>
        </w:rPr>
        <w:t>.</w:t>
      </w:r>
      <w:r w:rsidRPr="009865CD">
        <w:rPr>
          <w:rFonts w:ascii="Times New Roman" w:hAnsi="Times New Roman"/>
          <w:b/>
          <w:color w:val="000000"/>
          <w:sz w:val="24"/>
          <w:szCs w:val="24"/>
          <w:u w:val="single"/>
        </w:rPr>
        <w:t>3944</w:t>
      </w:r>
    </w:p>
    <w:p w:rsidR="00922DE0" w:rsidRPr="004D1BE8" w:rsidRDefault="00922DE0"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2</w:t>
      </w:r>
      <w:r w:rsidRPr="004D1BE8">
        <w:rPr>
          <w:rFonts w:ascii="Times New Roman" w:hAnsi="Times New Roman"/>
          <w:b/>
          <w:color w:val="000000"/>
          <w:sz w:val="24"/>
          <w:szCs w:val="24"/>
          <w:u w:val="single"/>
        </w:rPr>
        <w:t>º Semestre</w:t>
      </w:r>
    </w:p>
    <w:p w:rsidR="00922DE0" w:rsidRPr="00413120" w:rsidRDefault="00922DE0" w:rsidP="00413120">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922DE0" w:rsidRPr="005F52A4" w:rsidRDefault="00922DE0" w:rsidP="005F52A4">
      <w:pPr>
        <w:spacing w:after="0"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Pr>
          <w:rFonts w:ascii="Times New Roman" w:hAnsi="Times New Roman"/>
          <w:bCs/>
          <w:color w:val="000000"/>
          <w:sz w:val="24"/>
          <w:szCs w:val="24"/>
        </w:rPr>
        <w:t>JANDIRA BRETAS QUINAN</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w:t>
      </w:r>
      <w:r w:rsidRPr="005F52A4">
        <w:rPr>
          <w:rFonts w:ascii="Times New Roman" w:hAnsi="Times New Roman"/>
          <w:bCs/>
          <w:color w:val="000000"/>
          <w:sz w:val="24"/>
          <w:szCs w:val="24"/>
        </w:rPr>
        <w:t>CNPJ sob nº 01.695.987/0001-79,</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pessoa jurídica de direito público interno, do </w:t>
      </w:r>
      <w:r>
        <w:rPr>
          <w:rFonts w:ascii="Times New Roman" w:hAnsi="Times New Roman"/>
          <w:color w:val="000000"/>
          <w:sz w:val="24"/>
          <w:szCs w:val="24"/>
        </w:rPr>
        <w:t xml:space="preserve">COLÉGIO ESTADUAL JANDIRA BRETAS </w:t>
      </w:r>
      <w:r w:rsidRPr="000B56C8">
        <w:rPr>
          <w:rFonts w:ascii="Times New Roman" w:hAnsi="Times New Roman"/>
          <w:color w:val="000000"/>
          <w:sz w:val="24"/>
          <w:szCs w:val="24"/>
        </w:rPr>
        <w:t>QUINAN</w:t>
      </w:r>
      <w:r w:rsidRPr="000B56C8">
        <w:rPr>
          <w:rFonts w:ascii="Times New Roman" w:hAnsi="Times New Roman"/>
          <w:bCs/>
          <w:sz w:val="24"/>
          <w:szCs w:val="24"/>
        </w:rPr>
        <w:t>,</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sidRPr="005F52A4">
        <w:rPr>
          <w:rFonts w:ascii="Times New Roman" w:hAnsi="Times New Roman"/>
          <w:color w:val="000000"/>
          <w:sz w:val="24"/>
          <w:szCs w:val="24"/>
        </w:rPr>
        <w:t>VIANÓPOLIS/GO,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5F52A4">
        <w:rPr>
          <w:rFonts w:ascii="Times New Roman" w:hAnsi="Times New Roman"/>
          <w:bCs/>
          <w:sz w:val="24"/>
          <w:szCs w:val="24"/>
        </w:rPr>
        <w:t>COORDENAÇÃO REGIONAL DE EDUCAÇÃO DE SILVÂNIA-GO</w:t>
      </w:r>
      <w:r w:rsidRPr="005F52A4">
        <w:rPr>
          <w:rFonts w:ascii="Times New Roman" w:hAnsi="Times New Roman"/>
          <w:color w:val="000000"/>
          <w:sz w:val="24"/>
          <w:szCs w:val="24"/>
        </w:rPr>
        <w:t>,</w:t>
      </w:r>
      <w:r w:rsidRPr="004D1BE8">
        <w:rPr>
          <w:rFonts w:ascii="Times New Roman" w:hAnsi="Times New Roman"/>
          <w:color w:val="000000"/>
          <w:sz w:val="24"/>
          <w:szCs w:val="24"/>
        </w:rPr>
        <w:t xml:space="preserve"> representada neste ato pel</w:t>
      </w:r>
      <w:r>
        <w:rPr>
          <w:rFonts w:ascii="Times New Roman" w:hAnsi="Times New Roman"/>
          <w:color w:val="000000"/>
          <w:sz w:val="24"/>
          <w:szCs w:val="24"/>
        </w:rPr>
        <w:t>a</w:t>
      </w:r>
      <w:r w:rsidRPr="004D1BE8">
        <w:rPr>
          <w:rFonts w:ascii="Times New Roman" w:hAnsi="Times New Roman"/>
          <w:color w:val="000000"/>
          <w:sz w:val="24"/>
          <w:szCs w:val="24"/>
        </w:rPr>
        <w:t xml:space="preserve"> Presidente do Conselho </w:t>
      </w:r>
      <w:r w:rsidRPr="005F52A4">
        <w:rPr>
          <w:rFonts w:ascii="Times New Roman" w:hAnsi="Times New Roman"/>
          <w:color w:val="000000"/>
          <w:sz w:val="24"/>
          <w:szCs w:val="24"/>
        </w:rPr>
        <w:t xml:space="preserve">Escolar, </w:t>
      </w:r>
      <w:r w:rsidRPr="005F52A4">
        <w:rPr>
          <w:rFonts w:ascii="Times New Roman" w:hAnsi="Times New Roman"/>
          <w:caps/>
          <w:color w:val="000000"/>
          <w:sz w:val="24"/>
          <w:szCs w:val="24"/>
        </w:rPr>
        <w:t>Luciane Bazzan</w:t>
      </w:r>
      <w:r w:rsidRPr="005F52A4">
        <w:rPr>
          <w:rFonts w:ascii="Times New Roman" w:hAnsi="Times New Roman"/>
          <w:color w:val="000000"/>
          <w:sz w:val="24"/>
          <w:szCs w:val="24"/>
        </w:rPr>
        <w:t>, inscrita no CPF nº 496.728.510-49, Carteira de Identidade nº 1.036.509.361, Órgão Emissor SSP-RS</w:t>
      </w:r>
      <w:r>
        <w:rPr>
          <w:rFonts w:ascii="Times New Roman" w:hAnsi="Times New Roman"/>
          <w:color w:val="000000"/>
          <w:sz w:val="24"/>
          <w:szCs w:val="24"/>
        </w:rPr>
        <w:t xml:space="preserve">, </w:t>
      </w:r>
      <w:r w:rsidRPr="004D1BE8">
        <w:rPr>
          <w:rFonts w:ascii="Times New Roman" w:hAnsi="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olor w:val="000000"/>
          <w:sz w:val="24"/>
          <w:szCs w:val="24"/>
        </w:rPr>
        <w:t xml:space="preserve">nº 6, de 8 de maio de 2020, </w:t>
      </w:r>
      <w:r w:rsidRPr="002D1E33">
        <w:rPr>
          <w:rFonts w:ascii="Times New Roman" w:hAnsi="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olor w:val="000000"/>
          <w:sz w:val="24"/>
          <w:szCs w:val="24"/>
          <w:u w:val="single"/>
        </w:rPr>
        <w:t>e a Lei nº 5.764/1971 da Presidência da República sobre as Cooperativas</w:t>
      </w:r>
      <w:r w:rsidRPr="002D1E33">
        <w:rPr>
          <w:rFonts w:ascii="Times New Roman" w:hAnsi="Times New Roman"/>
          <w:color w:val="000000"/>
          <w:sz w:val="24"/>
          <w:szCs w:val="24"/>
        </w:rPr>
        <w:t>, vem realizar Chamada</w:t>
      </w:r>
      <w:r w:rsidRPr="004D1BE8">
        <w:rPr>
          <w:rFonts w:ascii="Times New Roman" w:hAnsi="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b/>
          <w:color w:val="000000"/>
          <w:sz w:val="24"/>
          <w:szCs w:val="24"/>
        </w:rPr>
        <w:t xml:space="preserve">para o período de </w:t>
      </w:r>
      <w:r>
        <w:rPr>
          <w:rFonts w:ascii="Times New Roman" w:hAnsi="Times New Roman"/>
          <w:b/>
          <w:color w:val="000000"/>
          <w:sz w:val="24"/>
          <w:szCs w:val="24"/>
        </w:rPr>
        <w:t>03 de agosto</w:t>
      </w:r>
      <w:r w:rsidRPr="004D1BE8">
        <w:rPr>
          <w:rFonts w:ascii="Times New Roman" w:hAnsi="Times New Roman"/>
          <w:b/>
          <w:color w:val="000000"/>
          <w:sz w:val="24"/>
          <w:szCs w:val="24"/>
        </w:rPr>
        <w:t xml:space="preserve"> a </w:t>
      </w:r>
      <w:r>
        <w:rPr>
          <w:rFonts w:ascii="Times New Roman" w:hAnsi="Times New Roman"/>
          <w:b/>
          <w:color w:val="000000"/>
          <w:sz w:val="24"/>
          <w:szCs w:val="24"/>
        </w:rPr>
        <w:t>18</w:t>
      </w:r>
      <w:r w:rsidRPr="004D1BE8">
        <w:rPr>
          <w:rFonts w:ascii="Times New Roman" w:hAnsi="Times New Roman"/>
          <w:b/>
          <w:color w:val="000000"/>
          <w:sz w:val="24"/>
          <w:szCs w:val="24"/>
        </w:rPr>
        <w:t xml:space="preserve"> de </w:t>
      </w:r>
      <w:r>
        <w:rPr>
          <w:rFonts w:ascii="Times New Roman" w:hAnsi="Times New Roman"/>
          <w:b/>
          <w:color w:val="000000"/>
          <w:sz w:val="24"/>
          <w:szCs w:val="24"/>
        </w:rPr>
        <w:t>dezembro</w:t>
      </w:r>
      <w:r w:rsidRPr="004D1BE8">
        <w:rPr>
          <w:rFonts w:ascii="Times New Roman" w:hAnsi="Times New Roman"/>
          <w:b/>
          <w:color w:val="000000"/>
          <w:sz w:val="24"/>
          <w:szCs w:val="24"/>
        </w:rPr>
        <w:t xml:space="preserve"> de 2020</w:t>
      </w:r>
      <w:r w:rsidRPr="004D1BE8">
        <w:rPr>
          <w:rFonts w:ascii="Times New Roman" w:hAnsi="Times New Roman"/>
          <w:color w:val="000000"/>
          <w:sz w:val="24"/>
          <w:szCs w:val="24"/>
        </w:rPr>
        <w:t xml:space="preserve">. Os Grupos Formais/Informais/Individuais deverão apresentar a documentação de Habilitação e o Projeto de </w:t>
      </w:r>
      <w:r w:rsidRPr="005F52A4">
        <w:rPr>
          <w:rFonts w:ascii="Times New Roman" w:hAnsi="Times New Roman"/>
          <w:color w:val="000000"/>
          <w:sz w:val="24"/>
          <w:szCs w:val="24"/>
        </w:rPr>
        <w:t xml:space="preserve">Venda de </w:t>
      </w:r>
      <w:r w:rsidR="00355E52">
        <w:rPr>
          <w:rFonts w:ascii="Times New Roman" w:hAnsi="Times New Roman"/>
          <w:color w:val="000000"/>
          <w:sz w:val="24"/>
          <w:szCs w:val="24"/>
        </w:rPr>
        <w:t>05/10/2020 a 26/10/2020</w:t>
      </w:r>
      <w:r w:rsidR="00355E52">
        <w:rPr>
          <w:rFonts w:ascii="Times New Roman" w:hAnsi="Times New Roman"/>
          <w:bCs/>
          <w:color w:val="000000"/>
          <w:sz w:val="24"/>
          <w:szCs w:val="24"/>
        </w:rPr>
        <w:t xml:space="preserve">, </w:t>
      </w:r>
      <w:r w:rsidR="00355E52">
        <w:rPr>
          <w:rFonts w:ascii="Times New Roman" w:hAnsi="Times New Roman"/>
          <w:b/>
          <w:bCs/>
          <w:color w:val="000000"/>
          <w:sz w:val="24"/>
          <w:szCs w:val="24"/>
        </w:rPr>
        <w:t xml:space="preserve">com abertura dia 27/10/2020 </w:t>
      </w:r>
      <w:r w:rsidRPr="005F52A4">
        <w:rPr>
          <w:rFonts w:ascii="Times New Roman" w:hAnsi="Times New Roman"/>
          <w:bCs/>
          <w:color w:val="000000"/>
          <w:sz w:val="24"/>
          <w:szCs w:val="24"/>
        </w:rPr>
        <w:t xml:space="preserve">na sede do Conselho Escolar, situada à Rua São Vicente de Paula, nº 244 - Centro - Vianópolis - Goiás - CEP: 75.265-000, telefone: (62)3335-1654 - </w:t>
      </w:r>
      <w:proofErr w:type="spellStart"/>
      <w:r w:rsidRPr="005F52A4">
        <w:rPr>
          <w:rFonts w:ascii="Times New Roman" w:hAnsi="Times New Roman"/>
          <w:bCs/>
          <w:color w:val="000000"/>
          <w:sz w:val="24"/>
          <w:szCs w:val="24"/>
        </w:rPr>
        <w:t>Cel</w:t>
      </w:r>
      <w:proofErr w:type="spellEnd"/>
      <w:r w:rsidRPr="005F52A4">
        <w:rPr>
          <w:rFonts w:ascii="Times New Roman" w:hAnsi="Times New Roman"/>
          <w:bCs/>
          <w:color w:val="000000"/>
          <w:sz w:val="24"/>
          <w:szCs w:val="24"/>
        </w:rPr>
        <w:t xml:space="preserve"> (62) 99942-3730, </w:t>
      </w:r>
      <w:proofErr w:type="spellStart"/>
      <w:r w:rsidRPr="005F52A4">
        <w:rPr>
          <w:rFonts w:ascii="Times New Roman" w:hAnsi="Times New Roman"/>
          <w:bCs/>
          <w:color w:val="000000"/>
          <w:sz w:val="24"/>
          <w:szCs w:val="24"/>
        </w:rPr>
        <w:t>email</w:t>
      </w:r>
      <w:proofErr w:type="spellEnd"/>
      <w:r w:rsidRPr="005F52A4">
        <w:rPr>
          <w:rFonts w:ascii="Times New Roman" w:hAnsi="Times New Roman"/>
          <w:bCs/>
          <w:color w:val="000000"/>
          <w:sz w:val="24"/>
          <w:szCs w:val="24"/>
        </w:rPr>
        <w:t>: 52072665@seduc.go.gov.br.</w:t>
      </w:r>
    </w:p>
    <w:p w:rsidR="00922DE0" w:rsidRDefault="00922DE0" w:rsidP="005F52A4">
      <w:pPr>
        <w:autoSpaceDE w:val="0"/>
        <w:autoSpaceDN w:val="0"/>
        <w:adjustRightInd w:val="0"/>
        <w:spacing w:line="360" w:lineRule="auto"/>
        <w:jc w:val="both"/>
        <w:rPr>
          <w:rFonts w:ascii="Times New Roman" w:hAnsi="Times New Roman"/>
          <w:b/>
          <w:color w:val="000000"/>
          <w:sz w:val="24"/>
          <w:szCs w:val="24"/>
        </w:rPr>
      </w:pPr>
    </w:p>
    <w:p w:rsidR="00922DE0" w:rsidRPr="004D1BE8" w:rsidRDefault="00922DE0" w:rsidP="005F52A4">
      <w:pPr>
        <w:autoSpaceDE w:val="0"/>
        <w:autoSpaceDN w:val="0"/>
        <w:adjustRightInd w:val="0"/>
        <w:spacing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922DE0" w:rsidRDefault="00922DE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22DE0" w:rsidRPr="004D1BE8" w:rsidRDefault="00922DE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lastRenderedPageBreak/>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1"/>
        <w:gridCol w:w="2797"/>
        <w:gridCol w:w="1561"/>
        <w:gridCol w:w="1622"/>
        <w:gridCol w:w="1341"/>
        <w:gridCol w:w="2044"/>
      </w:tblGrid>
      <w:tr w:rsidR="00922DE0" w:rsidRPr="00D66FD2"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22DE0" w:rsidRPr="00D66FD2" w:rsidRDefault="00922DE0" w:rsidP="00D1408F">
            <w:pPr>
              <w:spacing w:line="360" w:lineRule="auto"/>
              <w:jc w:val="center"/>
              <w:rPr>
                <w:rFonts w:ascii="Times New Roman" w:hAnsi="Times New Roman"/>
                <w:color w:val="FFFFFF"/>
                <w:sz w:val="24"/>
                <w:szCs w:val="24"/>
              </w:rPr>
            </w:pPr>
            <w:r w:rsidRPr="00D66FD2">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22DE0" w:rsidRPr="00D66FD2" w:rsidRDefault="00922DE0" w:rsidP="00D1408F">
            <w:pPr>
              <w:spacing w:line="360" w:lineRule="auto"/>
              <w:jc w:val="center"/>
              <w:rPr>
                <w:rFonts w:ascii="Times New Roman" w:hAnsi="Times New Roman"/>
                <w:color w:val="FFFFFF"/>
                <w:sz w:val="24"/>
                <w:szCs w:val="24"/>
              </w:rPr>
            </w:pPr>
            <w:r w:rsidRPr="00D66FD2">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22DE0" w:rsidRPr="00D66FD2" w:rsidRDefault="00922DE0" w:rsidP="00D1408F">
            <w:pPr>
              <w:spacing w:line="360" w:lineRule="auto"/>
              <w:jc w:val="center"/>
              <w:rPr>
                <w:rFonts w:ascii="Times New Roman" w:hAnsi="Times New Roman"/>
                <w:color w:val="FFFFFF"/>
                <w:sz w:val="24"/>
                <w:szCs w:val="24"/>
              </w:rPr>
            </w:pPr>
            <w:r w:rsidRPr="00D66FD2">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22DE0" w:rsidRPr="00D66FD2" w:rsidRDefault="00922DE0" w:rsidP="00D1408F">
            <w:pPr>
              <w:spacing w:line="360" w:lineRule="auto"/>
              <w:jc w:val="center"/>
              <w:rPr>
                <w:rFonts w:ascii="Times New Roman" w:hAnsi="Times New Roman"/>
                <w:color w:val="FFFFFF"/>
                <w:sz w:val="24"/>
                <w:szCs w:val="24"/>
              </w:rPr>
            </w:pPr>
            <w:r w:rsidRPr="00D66FD2">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922DE0" w:rsidRPr="00D66FD2" w:rsidRDefault="00922DE0" w:rsidP="00D1408F">
            <w:pPr>
              <w:spacing w:line="360" w:lineRule="auto"/>
              <w:jc w:val="center"/>
              <w:rPr>
                <w:rFonts w:ascii="Times New Roman" w:hAnsi="Times New Roman"/>
                <w:color w:val="FFFFFF"/>
                <w:sz w:val="24"/>
                <w:szCs w:val="24"/>
              </w:rPr>
            </w:pPr>
            <w:r w:rsidRPr="00D66FD2">
              <w:rPr>
                <w:rFonts w:ascii="Times New Roman" w:hAnsi="Times New Roman"/>
                <w:color w:val="FFFFFF"/>
                <w:sz w:val="24"/>
                <w:szCs w:val="24"/>
              </w:rPr>
              <w:t>Valor Estimado (R$)</w:t>
            </w:r>
          </w:p>
        </w:tc>
      </w:tr>
      <w:tr w:rsidR="00922DE0" w:rsidRPr="00D66FD2"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jc w:val="center"/>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jc w:val="center"/>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jc w:val="center"/>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jc w:val="center"/>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rsidR="00922DE0" w:rsidRPr="00D66FD2" w:rsidRDefault="00922DE0" w:rsidP="00D1408F">
            <w:pPr>
              <w:spacing w:line="360" w:lineRule="auto"/>
              <w:jc w:val="center"/>
              <w:rPr>
                <w:rFonts w:ascii="Times New Roman" w:hAnsi="Times New Roman"/>
                <w:color w:val="FFFFFF"/>
                <w:sz w:val="24"/>
                <w:szCs w:val="24"/>
              </w:rPr>
            </w:pPr>
            <w:r w:rsidRPr="00D66FD2">
              <w:rPr>
                <w:rFonts w:ascii="Times New Roman" w:hAnsi="Times New Roman"/>
                <w:color w:val="FFFFFF"/>
                <w:sz w:val="24"/>
                <w:szCs w:val="24"/>
              </w:rPr>
              <w:t>Valor Unitário</w:t>
            </w:r>
          </w:p>
          <w:p w:rsidR="00922DE0" w:rsidRPr="00D66FD2" w:rsidRDefault="00922DE0" w:rsidP="00D1408F">
            <w:pPr>
              <w:spacing w:line="360" w:lineRule="auto"/>
              <w:jc w:val="center"/>
              <w:rPr>
                <w:rFonts w:ascii="Times New Roman" w:hAnsi="Times New Roman"/>
                <w:color w:val="FFFFFF"/>
                <w:sz w:val="24"/>
                <w:szCs w:val="24"/>
              </w:rPr>
            </w:pPr>
            <w:r w:rsidRPr="00D66FD2">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rsidR="00922DE0" w:rsidRPr="00D66FD2" w:rsidRDefault="00922DE0" w:rsidP="004D1BE8">
            <w:pPr>
              <w:spacing w:line="360" w:lineRule="auto"/>
              <w:jc w:val="both"/>
              <w:rPr>
                <w:rFonts w:ascii="Times New Roman" w:hAnsi="Times New Roman"/>
                <w:color w:val="FFFFFF"/>
                <w:sz w:val="24"/>
                <w:szCs w:val="24"/>
              </w:rPr>
            </w:pPr>
            <w:r w:rsidRPr="00D66FD2">
              <w:rPr>
                <w:rFonts w:ascii="Times New Roman" w:hAnsi="Times New Roman"/>
                <w:color w:val="FFFFFF"/>
                <w:sz w:val="24"/>
                <w:szCs w:val="24"/>
              </w:rPr>
              <w:t>Valor Total</w:t>
            </w:r>
          </w:p>
          <w:p w:rsidR="00922DE0" w:rsidRPr="00D66FD2" w:rsidRDefault="00922DE0" w:rsidP="004D1BE8">
            <w:pPr>
              <w:spacing w:line="360" w:lineRule="auto"/>
              <w:jc w:val="both"/>
              <w:rPr>
                <w:rFonts w:ascii="Times New Roman" w:hAnsi="Times New Roman"/>
                <w:color w:val="FFFFFF"/>
                <w:sz w:val="24"/>
                <w:szCs w:val="24"/>
              </w:rPr>
            </w:pPr>
            <w:r w:rsidRPr="00D66FD2">
              <w:rPr>
                <w:rFonts w:ascii="Times New Roman" w:hAnsi="Times New Roman"/>
                <w:color w:val="FFFFFF"/>
                <w:sz w:val="24"/>
                <w:szCs w:val="24"/>
              </w:rPr>
              <w:t>R$</w:t>
            </w:r>
          </w:p>
        </w:tc>
      </w:tr>
      <w:tr w:rsidR="00922DE0" w:rsidRPr="00D66FD2" w:rsidTr="00D14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b/>
                <w:color w:val="333333"/>
                <w:sz w:val="24"/>
                <w:szCs w:val="24"/>
              </w:rPr>
            </w:pPr>
            <w:r w:rsidRPr="00D66FD2">
              <w:rPr>
                <w:rFonts w:ascii="Times New Roman" w:hAnsi="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rPr>
                <w:rFonts w:ascii="Times New Roman" w:hAnsi="Times New Roman"/>
                <w:color w:val="333333"/>
                <w:sz w:val="24"/>
                <w:szCs w:val="24"/>
              </w:rPr>
            </w:pPr>
            <w:r>
              <w:rPr>
                <w:rFonts w:ascii="Times New Roman" w:hAnsi="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1.285</w:t>
            </w:r>
          </w:p>
        </w:tc>
        <w:tc>
          <w:tcPr>
            <w:tcW w:w="683"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color w:val="333333"/>
                <w:sz w:val="24"/>
                <w:szCs w:val="24"/>
              </w:rPr>
            </w:pPr>
            <w:r>
              <w:rPr>
                <w:rFonts w:ascii="Times New Roman" w:hAnsi="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jc w:val="center"/>
              <w:rPr>
                <w:rFonts w:ascii="Times New Roman" w:hAnsi="Times New Roman"/>
                <w:color w:val="333333"/>
                <w:sz w:val="24"/>
                <w:szCs w:val="24"/>
              </w:rPr>
            </w:pPr>
            <w:r>
              <w:rPr>
                <w:rFonts w:ascii="Times New Roman" w:hAnsi="Times New Roman"/>
                <w:color w:val="333333"/>
                <w:sz w:val="24"/>
                <w:szCs w:val="24"/>
              </w:rPr>
              <w:t>4.446,10</w:t>
            </w:r>
          </w:p>
        </w:tc>
      </w:tr>
      <w:tr w:rsidR="00922DE0" w:rsidRPr="00D66FD2" w:rsidTr="00D14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b/>
                <w:color w:val="333333"/>
                <w:sz w:val="24"/>
                <w:szCs w:val="24"/>
              </w:rPr>
            </w:pPr>
            <w:r w:rsidRPr="00D66FD2">
              <w:rPr>
                <w:rFonts w:ascii="Times New Roman" w:hAnsi="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rPr>
                <w:rFonts w:ascii="Times New Roman" w:hAnsi="Times New Roman"/>
                <w:color w:val="333333"/>
                <w:sz w:val="24"/>
                <w:szCs w:val="24"/>
              </w:rPr>
            </w:pPr>
            <w:r>
              <w:rPr>
                <w:rFonts w:ascii="Times New Roman" w:hAnsi="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1.57</w:t>
            </w:r>
            <w:r w:rsidR="00793EB2">
              <w:rPr>
                <w:rFonts w:ascii="Times New Roman" w:hAnsi="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color w:val="333333"/>
                <w:sz w:val="24"/>
                <w:szCs w:val="24"/>
              </w:rPr>
            </w:pPr>
            <w:r>
              <w:rPr>
                <w:rFonts w:ascii="Times New Roman" w:hAnsi="Times New Roman"/>
                <w:color w:val="333333"/>
                <w:sz w:val="24"/>
                <w:szCs w:val="24"/>
              </w:rPr>
              <w:t>R$ 3,56</w:t>
            </w:r>
          </w:p>
        </w:tc>
        <w:tc>
          <w:tcPr>
            <w:tcW w:w="1041" w:type="pct"/>
            <w:tcBorders>
              <w:top w:val="outset" w:sz="6" w:space="0" w:color="auto"/>
              <w:left w:val="outset" w:sz="6" w:space="0" w:color="auto"/>
              <w:bottom w:val="outset" w:sz="6" w:space="0" w:color="auto"/>
              <w:right w:val="outset" w:sz="6" w:space="0" w:color="auto"/>
            </w:tcBorders>
            <w:vAlign w:val="center"/>
          </w:tcPr>
          <w:p w:rsidR="00922DE0" w:rsidRPr="00D13255" w:rsidRDefault="00922DE0" w:rsidP="00D1408F">
            <w:pPr>
              <w:spacing w:after="0" w:line="360" w:lineRule="auto"/>
              <w:jc w:val="center"/>
              <w:rPr>
                <w:rFonts w:ascii="Times New Roman" w:hAnsi="Times New Roman"/>
                <w:color w:val="000000"/>
                <w:sz w:val="24"/>
                <w:szCs w:val="24"/>
              </w:rPr>
            </w:pPr>
            <w:r w:rsidRPr="00D13255">
              <w:rPr>
                <w:rFonts w:ascii="Times New Roman" w:hAnsi="Times New Roman"/>
                <w:color w:val="000000"/>
                <w:sz w:val="24"/>
                <w:szCs w:val="24"/>
              </w:rPr>
              <w:t>5.</w:t>
            </w:r>
            <w:r w:rsidR="00793EB2">
              <w:rPr>
                <w:rFonts w:ascii="Times New Roman" w:hAnsi="Times New Roman"/>
                <w:color w:val="000000"/>
                <w:sz w:val="24"/>
                <w:szCs w:val="24"/>
              </w:rPr>
              <w:t>607,00</w:t>
            </w:r>
          </w:p>
        </w:tc>
      </w:tr>
      <w:tr w:rsidR="00922DE0" w:rsidRPr="00D66FD2" w:rsidTr="00D14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rPr>
                <w:rFonts w:ascii="Times New Roman" w:hAnsi="Times New Roman"/>
                <w:color w:val="333333"/>
                <w:sz w:val="24"/>
                <w:szCs w:val="24"/>
              </w:rPr>
            </w:pPr>
            <w:r>
              <w:rPr>
                <w:rFonts w:ascii="Times New Roman" w:hAnsi="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1.285</w:t>
            </w:r>
          </w:p>
        </w:tc>
        <w:tc>
          <w:tcPr>
            <w:tcW w:w="683" w:type="pct"/>
            <w:tcBorders>
              <w:top w:val="outset" w:sz="6" w:space="0" w:color="auto"/>
              <w:left w:val="outset" w:sz="6" w:space="0" w:color="auto"/>
              <w:bottom w:val="outset" w:sz="6" w:space="0" w:color="auto"/>
              <w:right w:val="outset" w:sz="6" w:space="0" w:color="auto"/>
            </w:tcBorders>
            <w:vAlign w:val="center"/>
          </w:tcPr>
          <w:p w:rsidR="00922DE0" w:rsidRPr="00D66FD2" w:rsidRDefault="00922DE0" w:rsidP="00D1408F">
            <w:pPr>
              <w:spacing w:after="0" w:line="360" w:lineRule="auto"/>
              <w:jc w:val="center"/>
              <w:rPr>
                <w:rFonts w:ascii="Times New Roman" w:hAnsi="Times New Roman"/>
                <w:color w:val="333333"/>
                <w:sz w:val="24"/>
                <w:szCs w:val="24"/>
              </w:rPr>
            </w:pPr>
            <w:r>
              <w:rPr>
                <w:rFonts w:ascii="Times New Roman" w:hAnsi="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rsidR="00922DE0" w:rsidRPr="00D13255" w:rsidRDefault="00922DE0" w:rsidP="00D1408F">
            <w:pPr>
              <w:spacing w:after="0" w:line="360" w:lineRule="auto"/>
              <w:jc w:val="center"/>
              <w:rPr>
                <w:rFonts w:ascii="Times New Roman" w:hAnsi="Times New Roman"/>
                <w:color w:val="000000"/>
                <w:sz w:val="24"/>
                <w:szCs w:val="24"/>
              </w:rPr>
            </w:pPr>
            <w:r w:rsidRPr="00D13255">
              <w:rPr>
                <w:rFonts w:ascii="Times New Roman" w:hAnsi="Times New Roman"/>
                <w:color w:val="000000"/>
                <w:sz w:val="24"/>
                <w:szCs w:val="24"/>
              </w:rPr>
              <w:t>3.983,50</w:t>
            </w:r>
          </w:p>
        </w:tc>
      </w:tr>
      <w:tr w:rsidR="00922DE0" w:rsidRPr="00D1408F"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922DE0" w:rsidRPr="00D1408F" w:rsidRDefault="00922DE0" w:rsidP="00D1408F">
            <w:pPr>
              <w:spacing w:after="0" w:line="360" w:lineRule="auto"/>
              <w:jc w:val="both"/>
              <w:rPr>
                <w:rFonts w:ascii="Times New Roman" w:hAnsi="Times New Roman"/>
                <w:b/>
                <w:sz w:val="24"/>
                <w:szCs w:val="24"/>
              </w:rPr>
            </w:pPr>
            <w:r w:rsidRPr="00D1408F">
              <w:rPr>
                <w:rFonts w:ascii="Times New Roman" w:hAnsi="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922DE0" w:rsidRPr="00D1408F" w:rsidRDefault="00922DE0" w:rsidP="00D1408F">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Pr="00D1408F">
              <w:rPr>
                <w:rFonts w:ascii="Times New Roman" w:hAnsi="Times New Roman"/>
                <w:b/>
                <w:sz w:val="24"/>
                <w:szCs w:val="24"/>
              </w:rPr>
              <w:t>R$</w:t>
            </w:r>
            <w:r>
              <w:rPr>
                <w:rFonts w:ascii="Times New Roman" w:hAnsi="Times New Roman"/>
                <w:b/>
                <w:sz w:val="24"/>
                <w:szCs w:val="24"/>
              </w:rPr>
              <w:t xml:space="preserve"> 14.03</w:t>
            </w:r>
            <w:r w:rsidR="00793EB2">
              <w:rPr>
                <w:rFonts w:ascii="Times New Roman" w:hAnsi="Times New Roman"/>
                <w:b/>
                <w:sz w:val="24"/>
                <w:szCs w:val="24"/>
              </w:rPr>
              <w:t>6,60</w:t>
            </w:r>
          </w:p>
        </w:tc>
      </w:tr>
    </w:tbl>
    <w:p w:rsidR="00922DE0" w:rsidRDefault="00922DE0" w:rsidP="004D1BE8">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rsidR="00922DE0" w:rsidRPr="004D1BE8" w:rsidRDefault="00922DE0"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r w:rsidRPr="004D1BE8">
        <w:rPr>
          <w:rFonts w:ascii="Times New Roman" w:hAnsi="Times New Roman"/>
          <w:color w:val="000000"/>
          <w:sz w:val="24"/>
          <w:szCs w:val="24"/>
        </w:rPr>
        <w:t xml:space="preserve">Resolução FNDE/CD </w:t>
      </w:r>
      <w:r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rsidR="00922DE0" w:rsidRDefault="00922DE0"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922DE0" w:rsidRPr="004D1BE8" w:rsidRDefault="00922DE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922DE0"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Pr>
          <w:rFonts w:ascii="Times New Roman" w:hAnsi="Times New Roman"/>
          <w:color w:val="000000"/>
          <w:sz w:val="24"/>
          <w:szCs w:val="24"/>
        </w:rPr>
        <w:t>Transferido de forma automática pelo</w:t>
      </w:r>
      <w:r w:rsidRPr="004D1BE8">
        <w:rPr>
          <w:rFonts w:ascii="Times New Roman" w:hAnsi="Times New Roman"/>
          <w:color w:val="000000"/>
          <w:sz w:val="24"/>
          <w:szCs w:val="24"/>
        </w:rPr>
        <w:t xml:space="preserve"> FNDE.</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922DE0"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olor w:val="000000"/>
          <w:sz w:val="24"/>
          <w:szCs w:val="24"/>
        </w:rPr>
        <w:t>34</w:t>
      </w:r>
      <w:r w:rsidRPr="004D1BE8">
        <w:rPr>
          <w:rFonts w:ascii="Times New Roman" w:hAnsi="Times New Roman"/>
          <w:color w:val="000000"/>
          <w:sz w:val="24"/>
          <w:szCs w:val="24"/>
        </w:rPr>
        <w:t xml:space="preserve"> da Resolução FNDE/CD </w:t>
      </w:r>
      <w:r w:rsidRPr="002D1E33">
        <w:rPr>
          <w:rFonts w:ascii="Times New Roman" w:hAnsi="Times New Roman"/>
          <w:color w:val="000000"/>
          <w:sz w:val="24"/>
          <w:szCs w:val="24"/>
        </w:rPr>
        <w:t>nº 6, de 8 de maio de 2020</w:t>
      </w:r>
      <w:r>
        <w:rPr>
          <w:rFonts w:ascii="Times New Roman" w:hAnsi="Times New Roman"/>
          <w:color w:val="000000"/>
          <w:sz w:val="24"/>
          <w:szCs w:val="24"/>
        </w:rPr>
        <w:t xml:space="preserve">. </w:t>
      </w:r>
    </w:p>
    <w:p w:rsidR="00922DE0" w:rsidRPr="00993066" w:rsidRDefault="00922DE0"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922DE0" w:rsidRDefault="00922DE0"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22DE0" w:rsidRPr="00993066" w:rsidRDefault="00922DE0" w:rsidP="00993066">
      <w:pPr>
        <w:pStyle w:val="textojustificado"/>
        <w:spacing w:before="120" w:beforeAutospacing="0" w:after="120" w:afterAutospacing="0"/>
        <w:ind w:right="120"/>
        <w:jc w:val="both"/>
        <w:rPr>
          <w:color w:val="000000"/>
        </w:rPr>
      </w:pPr>
    </w:p>
    <w:p w:rsidR="00922DE0" w:rsidRPr="00993066" w:rsidRDefault="00922DE0" w:rsidP="00993066">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922DE0" w:rsidRPr="00993066" w:rsidRDefault="00922DE0"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922DE0" w:rsidRPr="004D1BE8" w:rsidRDefault="00922DE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922DE0" w:rsidRPr="004D1BE8" w:rsidRDefault="00922DE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F52A4">
        <w:rPr>
          <w:rFonts w:ascii="Times New Roman" w:hAnsi="Times New Roman" w:cs="Times New Roman"/>
          <w:b/>
          <w:bCs/>
        </w:rPr>
        <w:t>PÚBLICA Nº</w:t>
      </w:r>
      <w:r>
        <w:rPr>
          <w:rFonts w:ascii="Times New Roman" w:hAnsi="Times New Roman" w:cs="Times New Roman"/>
          <w:b/>
          <w:bCs/>
        </w:rPr>
        <w:t xml:space="preserve"> </w:t>
      </w:r>
      <w:r w:rsidRPr="005F52A4">
        <w:rPr>
          <w:rFonts w:ascii="Times New Roman" w:hAnsi="Times New Roman" w:cs="Times New Roman"/>
          <w:b/>
          <w:bCs/>
        </w:rPr>
        <w:t>003/2020</w:t>
      </w:r>
    </w:p>
    <w:p w:rsidR="00922DE0" w:rsidRDefault="00922DE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rsidR="00922DE0" w:rsidRPr="004D1BE8" w:rsidRDefault="00922DE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Pr>
          <w:rFonts w:ascii="Times New Roman" w:hAnsi="Times New Roman" w:cs="Times New Roman"/>
          <w:b/>
          <w:bCs/>
          <w:color w:val="auto"/>
        </w:rPr>
        <w:t>COLÉGIO ESTADUAL JANDIRA BRETAS QUINAN</w:t>
      </w:r>
      <w:r w:rsidRPr="004D1BE8">
        <w:rPr>
          <w:rFonts w:ascii="Times New Roman" w:hAnsi="Times New Roman" w:cs="Times New Roman"/>
          <w:b/>
          <w:bCs/>
          <w:color w:val="auto"/>
        </w:rPr>
        <w:t>)</w:t>
      </w:r>
    </w:p>
    <w:p w:rsidR="00922DE0" w:rsidRPr="004D1BE8" w:rsidRDefault="00922DE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22DE0" w:rsidRPr="004D1BE8" w:rsidRDefault="00922DE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922DE0" w:rsidRPr="004D1BE8" w:rsidRDefault="00922DE0" w:rsidP="004D1BE8">
      <w:pPr>
        <w:autoSpaceDE w:val="0"/>
        <w:autoSpaceDN w:val="0"/>
        <w:adjustRightInd w:val="0"/>
        <w:ind w:right="-284"/>
        <w:jc w:val="center"/>
        <w:rPr>
          <w:rFonts w:ascii="Times New Roman" w:hAnsi="Times New Roman"/>
          <w:sz w:val="24"/>
          <w:szCs w:val="24"/>
        </w:rPr>
      </w:pPr>
    </w:p>
    <w:p w:rsidR="00922DE0" w:rsidRPr="004D1BE8" w:rsidRDefault="00922DE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5F52A4">
        <w:rPr>
          <w:rFonts w:ascii="Times New Roman" w:hAnsi="Times New Roman" w:cs="Times New Roman"/>
          <w:b/>
          <w:bCs/>
        </w:rPr>
        <w:t>Nº 003/2020</w:t>
      </w:r>
    </w:p>
    <w:p w:rsidR="00922DE0" w:rsidRDefault="00922DE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rsidR="00922DE0" w:rsidRPr="004D1BE8" w:rsidRDefault="00922DE0" w:rsidP="005F52A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Pr>
          <w:rFonts w:ascii="Times New Roman" w:hAnsi="Times New Roman" w:cs="Times New Roman"/>
          <w:b/>
          <w:bCs/>
          <w:color w:val="auto"/>
        </w:rPr>
        <w:t>COLÉGIO ESTADUAL JANDIRA BRETAS QUINAN</w:t>
      </w:r>
      <w:r w:rsidRPr="004D1BE8">
        <w:rPr>
          <w:rFonts w:ascii="Times New Roman" w:hAnsi="Times New Roman" w:cs="Times New Roman"/>
          <w:b/>
          <w:bCs/>
          <w:color w:val="auto"/>
        </w:rPr>
        <w:t>)</w:t>
      </w:r>
    </w:p>
    <w:p w:rsidR="00922DE0" w:rsidRPr="004D1BE8" w:rsidRDefault="00922DE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22DE0" w:rsidRPr="004D1BE8" w:rsidRDefault="00922DE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922DE0" w:rsidRPr="004D1BE8" w:rsidRDefault="00922DE0" w:rsidP="004D1BE8">
      <w:pPr>
        <w:pStyle w:val="Default"/>
        <w:spacing w:line="360" w:lineRule="auto"/>
        <w:jc w:val="both"/>
        <w:rPr>
          <w:rFonts w:ascii="Times New Roman" w:hAnsi="Times New Roman" w:cs="Times New Roman"/>
          <w:b/>
          <w:bCs/>
          <w:color w:val="auto"/>
        </w:rPr>
      </w:pPr>
    </w:p>
    <w:p w:rsidR="00922DE0" w:rsidRPr="004D1BE8" w:rsidRDefault="00922DE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922DE0" w:rsidRPr="004D1BE8" w:rsidRDefault="00922DE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4.2. DO ENVELOPE Nº 01 - HABILITAÇÃO DO FORNECEDOR INDIVIDUAL (não organizado em grupo)</w:t>
      </w:r>
      <w:r w:rsidRPr="004D1BE8">
        <w:rPr>
          <w:rFonts w:ascii="Times New Roman" w:hAnsi="Times New Roman"/>
          <w:color w:val="000000"/>
          <w:sz w:val="24"/>
          <w:szCs w:val="24"/>
        </w:rPr>
        <w:t>.</w:t>
      </w:r>
    </w:p>
    <w:p w:rsidR="00922DE0" w:rsidRPr="004D1BE8"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922DE0" w:rsidRPr="004D1BE8"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§1º</w:t>
      </w:r>
      <w:r w:rsidRPr="004D1BE8">
        <w:rPr>
          <w:rFonts w:ascii="Times New Roman" w:hAnsi="Times New Roman"/>
          <w:sz w:val="24"/>
          <w:szCs w:val="24"/>
          <w:u w:val="single"/>
        </w:rPr>
        <w:t>).</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7"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922DE0" w:rsidRPr="004D1BE8" w:rsidRDefault="00922DE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922DE0" w:rsidRPr="00B8644F" w:rsidRDefault="00922DE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922DE0" w:rsidRPr="004D1BE8"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rsidR="00922DE0" w:rsidRPr="004D1BE8" w:rsidRDefault="00922DE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922DE0" w:rsidRPr="004D1BE8" w:rsidRDefault="00922DE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lastRenderedPageBreak/>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Pr>
          <w:rFonts w:ascii="Times New Roman" w:hAnsi="Times New Roman"/>
          <w:b/>
          <w:color w:val="000000"/>
          <w:sz w:val="24"/>
          <w:szCs w:val="24"/>
        </w:rPr>
        <w:t xml:space="preserve"> - HABILITAÇÃO DO GRUPO FORMAL</w:t>
      </w:r>
    </w:p>
    <w:p w:rsidR="00922DE0" w:rsidRPr="00B8644F" w:rsidRDefault="00922DE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922DE0" w:rsidRPr="004D1BE8"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922DE0" w:rsidRDefault="00922DE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Pr>
          <w:rFonts w:ascii="Times New Roman" w:hAnsi="Times New Roman"/>
          <w:color w:val="000000"/>
          <w:sz w:val="24"/>
          <w:szCs w:val="24"/>
        </w:rPr>
        <w:t xml:space="preserve"> para </w:t>
      </w:r>
      <w:r w:rsidRPr="000923AB">
        <w:rPr>
          <w:rFonts w:ascii="Times New Roman" w:hAnsi="Times New Roman"/>
          <w:b/>
          <w:color w:val="000000"/>
          <w:sz w:val="24"/>
          <w:szCs w:val="24"/>
        </w:rPr>
        <w:t>Associações e Cooperativas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§3º</w:t>
      </w:r>
      <w:r w:rsidRPr="004D1BE8">
        <w:rPr>
          <w:rFonts w:ascii="Times New Roman" w:hAnsi="Times New Roman"/>
          <w:sz w:val="24"/>
          <w:szCs w:val="24"/>
          <w:u w:val="single"/>
        </w:rPr>
        <w:t>).</w:t>
      </w:r>
    </w:p>
    <w:p w:rsidR="00922DE0" w:rsidRPr="004D1BE8" w:rsidRDefault="00922DE0"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rsidR="00922DE0" w:rsidRPr="004D1BE8" w:rsidRDefault="00922DE0"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Pr="004D1BE8">
        <w:rPr>
          <w:rFonts w:ascii="Times New Roman" w:hAnsi="Times New Roman"/>
          <w:color w:val="000000"/>
          <w:sz w:val="24"/>
          <w:szCs w:val="24"/>
          <w:u w:val="single"/>
        </w:rPr>
        <w:t>- QSA da Cooperativa / Composição do Quadro Societário da Cooperativa</w:t>
      </w:r>
      <w:r>
        <w:rPr>
          <w:rFonts w:ascii="Times New Roman" w:hAnsi="Times New Roman"/>
          <w:color w:val="000000"/>
          <w:sz w:val="24"/>
          <w:szCs w:val="24"/>
          <w:u w:val="single"/>
        </w:rPr>
        <w:t xml:space="preserve"> e das </w:t>
      </w:r>
      <w:r w:rsidRPr="000923AB">
        <w:rPr>
          <w:rFonts w:ascii="Times New Roman" w:hAnsi="Times New Roman"/>
          <w:b/>
          <w:color w:val="000000"/>
          <w:sz w:val="24"/>
          <w:szCs w:val="24"/>
          <w:u w:val="single"/>
        </w:rPr>
        <w:t>Associações;</w:t>
      </w:r>
    </w:p>
    <w:p w:rsidR="00922DE0" w:rsidRPr="004D1BE8"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Pr>
          <w:rFonts w:ascii="Times New Roman" w:hAnsi="Times New Roman"/>
          <w:color w:val="000000"/>
          <w:sz w:val="24"/>
          <w:szCs w:val="24"/>
          <w:u w:val="single"/>
        </w:rPr>
        <w:t xml:space="preserve">os Associados </w:t>
      </w:r>
      <w:r w:rsidRPr="00F3779D">
        <w:rPr>
          <w:rFonts w:ascii="Times New Roman" w:hAnsi="Times New Roman"/>
          <w:b/>
          <w:bCs/>
          <w:color w:val="000000"/>
          <w:sz w:val="24"/>
          <w:szCs w:val="24"/>
          <w:u w:val="single"/>
        </w:rPr>
        <w:t>COM</w:t>
      </w:r>
      <w:r>
        <w:rPr>
          <w:rFonts w:ascii="Times New Roman" w:hAnsi="Times New Roman"/>
          <w:color w:val="000000"/>
          <w:sz w:val="24"/>
          <w:szCs w:val="24"/>
          <w:u w:val="single"/>
        </w:rPr>
        <w:t xml:space="preserve"> DAP e </w:t>
      </w:r>
      <w:r w:rsidRPr="00F3779D">
        <w:rPr>
          <w:rFonts w:ascii="Times New Roman" w:hAnsi="Times New Roman"/>
          <w:b/>
          <w:bCs/>
          <w:color w:val="000000"/>
          <w:sz w:val="24"/>
          <w:szCs w:val="24"/>
          <w:u w:val="single"/>
        </w:rPr>
        <w:t>SEM</w:t>
      </w:r>
      <w:r>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922DE0" w:rsidRPr="004D1BE8" w:rsidRDefault="00922DE0"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V</w:t>
      </w:r>
      <w:r>
        <w:rPr>
          <w:rFonts w:ascii="Times New Roman" w:hAnsi="Times New Roman" w:cs="Times New Roman"/>
          <w:lang w:eastAsia="pt-BR"/>
        </w:rPr>
        <w:t>I</w:t>
      </w:r>
      <w:r w:rsidRPr="004D1BE8">
        <w:rPr>
          <w:rFonts w:ascii="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22DE0" w:rsidRPr="004D1BE8" w:rsidRDefault="00922DE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22DE0" w:rsidRDefault="00922DE0" w:rsidP="004D1BE8">
      <w:pPr>
        <w:pStyle w:val="Default"/>
        <w:spacing w:line="360" w:lineRule="auto"/>
        <w:jc w:val="both"/>
        <w:rPr>
          <w:rFonts w:ascii="Times New Roman" w:hAnsi="Times New Roman" w:cs="Times New Roman"/>
          <w:b/>
        </w:rPr>
      </w:pPr>
      <w:r w:rsidRPr="004D1BE8">
        <w:rPr>
          <w:rFonts w:ascii="Times New Roman" w:hAnsi="Times New Roman" w:cs="Times New Roman"/>
          <w:lang w:eastAsia="pt-BR"/>
        </w:rPr>
        <w:t>VI</w:t>
      </w:r>
      <w:r>
        <w:rPr>
          <w:rFonts w:ascii="Times New Roman" w:hAnsi="Times New Roman" w:cs="Times New Roman"/>
          <w:lang w:eastAsia="pt-BR"/>
        </w:rPr>
        <w:t>I</w:t>
      </w:r>
      <w:r w:rsidRPr="004D1BE8">
        <w:rPr>
          <w:rFonts w:ascii="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922DE0" w:rsidRPr="004D1BE8" w:rsidRDefault="00922DE0" w:rsidP="004D1BE8">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922DE0" w:rsidRPr="004D1BE8" w:rsidRDefault="00922DE0" w:rsidP="004D1BE8">
      <w:pPr>
        <w:spacing w:after="150" w:line="360" w:lineRule="auto"/>
        <w:jc w:val="both"/>
        <w:rPr>
          <w:rFonts w:ascii="Times New Roman" w:hAnsi="Times New Roman"/>
          <w:b/>
          <w:sz w:val="24"/>
          <w:szCs w:val="24"/>
        </w:rPr>
      </w:pPr>
      <w:r>
        <w:rPr>
          <w:rFonts w:ascii="Times New Roman" w:hAnsi="Times New Roman"/>
          <w:sz w:val="24"/>
          <w:szCs w:val="24"/>
        </w:rPr>
        <w:t>X</w:t>
      </w:r>
      <w:r w:rsidRPr="004D1BE8">
        <w:rPr>
          <w:rFonts w:ascii="Times New Roman" w:hAnsi="Times New Roman"/>
          <w:sz w:val="24"/>
          <w:szCs w:val="24"/>
        </w:rPr>
        <w:t xml:space="preserve">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922DE0" w:rsidRPr="004D1BE8" w:rsidRDefault="00922DE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X</w:t>
      </w:r>
      <w:r>
        <w:rPr>
          <w:rFonts w:ascii="Times New Roman" w:hAnsi="Times New Roman"/>
          <w:b/>
          <w:sz w:val="24"/>
          <w:szCs w:val="24"/>
          <w:u w:val="single"/>
        </w:rPr>
        <w:t xml:space="preserve">I </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922DE0" w:rsidRDefault="00922DE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922DE0" w:rsidRPr="004D1BE8" w:rsidRDefault="00922DE0" w:rsidP="004D1BE8">
      <w:pPr>
        <w:pStyle w:val="textojustificadorecuoprimeiralinha"/>
        <w:spacing w:before="120" w:beforeAutospacing="0" w:after="120" w:afterAutospacing="0"/>
        <w:ind w:left="120" w:right="120" w:firstLine="1699"/>
        <w:jc w:val="both"/>
        <w:rPr>
          <w:color w:val="000000"/>
        </w:rPr>
      </w:pPr>
    </w:p>
    <w:p w:rsidR="00922DE0" w:rsidRDefault="00922DE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922DE0" w:rsidRPr="004D1BE8" w:rsidRDefault="00922DE0" w:rsidP="004D1BE8">
      <w:pPr>
        <w:pStyle w:val="textoementa"/>
        <w:spacing w:before="80" w:beforeAutospacing="0" w:after="80" w:afterAutospacing="0"/>
        <w:ind w:left="4522"/>
        <w:jc w:val="both"/>
        <w:rPr>
          <w:color w:val="000000"/>
        </w:rPr>
      </w:pPr>
    </w:p>
    <w:p w:rsidR="00922DE0"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922DE0" w:rsidRPr="003A7DCD" w:rsidRDefault="00922DE0" w:rsidP="004D1BE8">
      <w:pPr>
        <w:spacing w:after="150" w:line="360" w:lineRule="auto"/>
        <w:jc w:val="both"/>
        <w:rPr>
          <w:rFonts w:ascii="Times New Roman" w:hAnsi="Times New Roman"/>
          <w:color w:val="000000"/>
          <w:sz w:val="24"/>
          <w:szCs w:val="24"/>
        </w:rPr>
      </w:pPr>
      <w:r>
        <w:rPr>
          <w:rFonts w:ascii="Times New Roman" w:hAnsi="Times New Roman"/>
          <w:sz w:val="24"/>
          <w:szCs w:val="24"/>
        </w:rPr>
        <w:t>4.5.1</w:t>
      </w:r>
      <w:r w:rsidRPr="004D1BE8">
        <w:rPr>
          <w:rFonts w:ascii="Times New Roman" w:hAnsi="Times New Roman"/>
          <w:color w:val="000000"/>
          <w:sz w:val="24"/>
          <w:szCs w:val="24"/>
        </w:rPr>
        <w:t xml:space="preserve"> Produto de </w:t>
      </w:r>
      <w:r w:rsidRPr="004D1BE8">
        <w:rPr>
          <w:rFonts w:ascii="Times New Roman" w:hAnsi="Times New Roman"/>
          <w:b/>
          <w:color w:val="000000"/>
          <w:sz w:val="24"/>
          <w:szCs w:val="24"/>
        </w:rPr>
        <w:t xml:space="preserve">origem </w:t>
      </w:r>
      <w:r>
        <w:rPr>
          <w:rFonts w:ascii="Times New Roman" w:hAnsi="Times New Roman"/>
          <w:b/>
          <w:color w:val="000000"/>
          <w:sz w:val="24"/>
          <w:szCs w:val="24"/>
        </w:rPr>
        <w:t xml:space="preserve">vegetal in natura, </w:t>
      </w:r>
      <w:r w:rsidRPr="00D45093">
        <w:rPr>
          <w:rFonts w:ascii="Times New Roman" w:hAnsi="Times New Roman"/>
          <w:bCs/>
          <w:color w:val="000000"/>
          <w:sz w:val="24"/>
          <w:szCs w:val="24"/>
        </w:rPr>
        <w:t>dispensado a apresentação de certificados, ficando à cargo da comissão de análise a aprovação no momento da entrega das amostras</w:t>
      </w:r>
      <w:r>
        <w:rPr>
          <w:rFonts w:ascii="Times New Roman" w:hAnsi="Times New Roman"/>
          <w:bCs/>
          <w:color w:val="000000"/>
          <w:sz w:val="24"/>
          <w:szCs w:val="24"/>
        </w:rPr>
        <w:t xml:space="preserve"> dos produtos</w:t>
      </w:r>
      <w:r w:rsidRPr="00D45093">
        <w:rPr>
          <w:rFonts w:ascii="Times New Roman" w:hAnsi="Times New Roman"/>
          <w:bCs/>
          <w:color w:val="000000"/>
          <w:sz w:val="24"/>
          <w:szCs w:val="24"/>
        </w:rPr>
        <w:t>;</w:t>
      </w:r>
      <w:r>
        <w:rPr>
          <w:rFonts w:ascii="Times New Roman" w:hAnsi="Times New Roman"/>
          <w:b/>
          <w:color w:val="FF0000"/>
          <w:sz w:val="24"/>
          <w:szCs w:val="24"/>
        </w:rPr>
        <w:t xml:space="preserve"> </w:t>
      </w:r>
    </w:p>
    <w:p w:rsidR="00922DE0" w:rsidRDefault="00922DE0" w:rsidP="00D4509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922DE0" w:rsidRPr="00D45093" w:rsidRDefault="00922DE0" w:rsidP="00D45093">
      <w:pPr>
        <w:pStyle w:val="textoementa"/>
        <w:spacing w:before="80" w:beforeAutospacing="0" w:after="80" w:afterAutospacing="0"/>
        <w:jc w:val="both"/>
        <w:rPr>
          <w:color w:val="000000"/>
        </w:rPr>
      </w:pPr>
    </w:p>
    <w:p w:rsidR="00922DE0" w:rsidRPr="00D45093" w:rsidRDefault="00922DE0" w:rsidP="00D45093">
      <w:pPr>
        <w:spacing w:before="80" w:after="80" w:line="240" w:lineRule="auto"/>
        <w:jc w:val="both"/>
        <w:rPr>
          <w:rFonts w:ascii="Times New Roman" w:hAnsi="Times New Roman"/>
          <w:color w:val="000000"/>
          <w:sz w:val="24"/>
          <w:szCs w:val="24"/>
          <w:lang w:eastAsia="pt-BR"/>
        </w:rPr>
      </w:pPr>
      <w:r w:rsidRPr="00D45093">
        <w:rPr>
          <w:rFonts w:ascii="Times New Roman" w:hAnsi="Times New Roman"/>
          <w:color w:val="000000"/>
          <w:sz w:val="24"/>
          <w:szCs w:val="24"/>
          <w:lang w:eastAsia="pt-BR"/>
        </w:rPr>
        <w:t>4.5.</w:t>
      </w:r>
      <w:r>
        <w:rPr>
          <w:rFonts w:ascii="Times New Roman" w:hAnsi="Times New Roman"/>
          <w:color w:val="000000"/>
          <w:sz w:val="24"/>
          <w:szCs w:val="24"/>
          <w:lang w:eastAsia="pt-BR"/>
        </w:rPr>
        <w:t>3</w:t>
      </w:r>
      <w:r w:rsidRPr="00D45093">
        <w:rPr>
          <w:rFonts w:ascii="Times New Roman" w:hAnsi="Times New Roman"/>
          <w:color w:val="000000"/>
          <w:sz w:val="24"/>
          <w:szCs w:val="24"/>
          <w:lang w:eastAsia="pt-BR"/>
        </w:rPr>
        <w:t>. Produtos de </w:t>
      </w:r>
      <w:r w:rsidRPr="00D45093">
        <w:rPr>
          <w:rFonts w:ascii="Times New Roman" w:hAnsi="Times New Roman"/>
          <w:b/>
          <w:bCs/>
          <w:color w:val="000000"/>
          <w:sz w:val="24"/>
          <w:szCs w:val="24"/>
          <w:lang w:eastAsia="pt-BR"/>
        </w:rPr>
        <w:t>origem vegetal processado</w:t>
      </w:r>
      <w:r w:rsidRPr="00D45093">
        <w:rPr>
          <w:rFonts w:ascii="Times New Roman" w:hAnsi="Times New Roman"/>
          <w:color w:val="000000"/>
          <w:sz w:val="24"/>
          <w:szCs w:val="24"/>
          <w:lang w:eastAsia="pt-BR"/>
        </w:rPr>
        <w:t xml:space="preserve"> (massas, </w:t>
      </w:r>
      <w:r>
        <w:rPr>
          <w:rFonts w:ascii="Times New Roman" w:hAnsi="Times New Roman"/>
          <w:color w:val="000000"/>
          <w:sz w:val="24"/>
          <w:szCs w:val="24"/>
          <w:lang w:eastAsia="pt-BR"/>
        </w:rPr>
        <w:t>pães, bolachas, doces de fruta</w:t>
      </w:r>
      <w:r w:rsidRPr="00D45093">
        <w:rPr>
          <w:rFonts w:ascii="Times New Roman" w:hAnsi="Times New Roman"/>
          <w:color w:val="000000"/>
          <w:sz w:val="24"/>
          <w:szCs w:val="24"/>
          <w:lang w:eastAsia="pt-BR"/>
        </w:rPr>
        <w:t>, farinha, mandioca descascada, etc.), o </w:t>
      </w:r>
      <w:r w:rsidRPr="00D45093">
        <w:rPr>
          <w:rFonts w:ascii="Times New Roman" w:hAnsi="Times New Roman"/>
          <w:color w:val="000000"/>
          <w:sz w:val="24"/>
          <w:szCs w:val="24"/>
          <w:u w:val="single"/>
          <w:lang w:eastAsia="pt-BR"/>
        </w:rPr>
        <w:t>Alvará Sanitário</w:t>
      </w:r>
      <w:r w:rsidRPr="00D45093">
        <w:rPr>
          <w:rFonts w:ascii="Times New Roman" w:hAnsi="Times New Roman"/>
          <w:color w:val="000000"/>
          <w:sz w:val="24"/>
          <w:szCs w:val="24"/>
          <w:lang w:eastAsia="pt-BR"/>
        </w:rPr>
        <w:t>;</w:t>
      </w:r>
    </w:p>
    <w:p w:rsidR="00922DE0" w:rsidRPr="00D45093" w:rsidRDefault="00922DE0" w:rsidP="00D45093">
      <w:pPr>
        <w:spacing w:before="80" w:after="80" w:line="240" w:lineRule="auto"/>
        <w:jc w:val="both"/>
        <w:rPr>
          <w:rFonts w:ascii="Times New Roman" w:hAnsi="Times New Roman"/>
          <w:color w:val="000000"/>
          <w:sz w:val="24"/>
          <w:szCs w:val="24"/>
          <w:lang w:eastAsia="pt-BR"/>
        </w:rPr>
      </w:pPr>
    </w:p>
    <w:p w:rsidR="00922DE0" w:rsidRPr="00D45093" w:rsidRDefault="00922DE0" w:rsidP="00D45093">
      <w:pPr>
        <w:spacing w:before="80" w:after="80" w:line="240" w:lineRule="auto"/>
        <w:jc w:val="both"/>
        <w:rPr>
          <w:rFonts w:ascii="Times New Roman" w:hAnsi="Times New Roman"/>
          <w:color w:val="000000"/>
          <w:sz w:val="24"/>
          <w:szCs w:val="24"/>
          <w:lang w:eastAsia="pt-BR"/>
        </w:rPr>
      </w:pPr>
      <w:r w:rsidRPr="00D45093">
        <w:rPr>
          <w:rFonts w:ascii="Times New Roman" w:hAnsi="Times New Roman"/>
          <w:color w:val="000000"/>
          <w:sz w:val="24"/>
          <w:szCs w:val="24"/>
          <w:lang w:eastAsia="pt-BR"/>
        </w:rPr>
        <w:t>4.5.</w:t>
      </w:r>
      <w:r>
        <w:rPr>
          <w:rFonts w:ascii="Times New Roman" w:hAnsi="Times New Roman"/>
          <w:color w:val="000000"/>
          <w:sz w:val="24"/>
          <w:szCs w:val="24"/>
          <w:lang w:eastAsia="pt-BR"/>
        </w:rPr>
        <w:t>4</w:t>
      </w:r>
      <w:r w:rsidRPr="00D45093">
        <w:rPr>
          <w:rFonts w:ascii="Times New Roman" w:hAnsi="Times New Roman"/>
          <w:color w:val="000000"/>
          <w:sz w:val="24"/>
          <w:szCs w:val="24"/>
          <w:lang w:eastAsia="pt-BR"/>
        </w:rPr>
        <w:t>. </w:t>
      </w:r>
      <w:r w:rsidRPr="00D45093">
        <w:rPr>
          <w:rFonts w:ascii="Times New Roman" w:hAnsi="Times New Roman"/>
          <w:b/>
          <w:bCs/>
          <w:color w:val="000000"/>
          <w:sz w:val="24"/>
          <w:szCs w:val="24"/>
          <w:lang w:eastAsia="pt-BR"/>
        </w:rPr>
        <w:t>Sucos e Polpas de Frutas</w:t>
      </w:r>
      <w:r w:rsidRPr="00D45093">
        <w:rPr>
          <w:rFonts w:ascii="Times New Roman" w:hAnsi="Times New Roman"/>
          <w:color w:val="000000"/>
          <w:sz w:val="24"/>
          <w:szCs w:val="24"/>
          <w:lang w:eastAsia="pt-BR"/>
        </w:rPr>
        <w:t>, o </w:t>
      </w:r>
      <w:r w:rsidRPr="00D45093">
        <w:rPr>
          <w:rFonts w:ascii="Times New Roman" w:hAnsi="Times New Roman"/>
          <w:color w:val="000000"/>
          <w:sz w:val="24"/>
          <w:szCs w:val="24"/>
          <w:u w:val="single"/>
          <w:lang w:eastAsia="pt-BR"/>
        </w:rPr>
        <w:t>Certificado de registro no MAPA</w:t>
      </w:r>
      <w:r w:rsidRPr="00D45093">
        <w:rPr>
          <w:rFonts w:ascii="Times New Roman" w:hAnsi="Times New Roman"/>
          <w:color w:val="000000"/>
          <w:sz w:val="24"/>
          <w:szCs w:val="24"/>
          <w:lang w:eastAsia="pt-BR"/>
        </w:rPr>
        <w:t> – Ministério de Agricultura, Pecuária e Abastecimento;</w:t>
      </w:r>
    </w:p>
    <w:p w:rsidR="00922DE0" w:rsidRPr="00D45093" w:rsidRDefault="00922DE0" w:rsidP="00D45093">
      <w:pPr>
        <w:spacing w:before="80" w:after="80" w:line="240" w:lineRule="auto"/>
        <w:jc w:val="both"/>
        <w:rPr>
          <w:rFonts w:ascii="Times New Roman" w:hAnsi="Times New Roman"/>
          <w:color w:val="000000"/>
          <w:sz w:val="24"/>
          <w:szCs w:val="24"/>
          <w:lang w:eastAsia="pt-BR"/>
        </w:rPr>
      </w:pPr>
    </w:p>
    <w:p w:rsidR="00922DE0" w:rsidRDefault="00922DE0" w:rsidP="00AD5376">
      <w:pPr>
        <w:spacing w:before="80" w:after="80" w:line="240" w:lineRule="auto"/>
        <w:jc w:val="both"/>
        <w:rPr>
          <w:rFonts w:ascii="Times New Roman" w:hAnsi="Times New Roman"/>
          <w:color w:val="000000"/>
          <w:sz w:val="24"/>
          <w:szCs w:val="24"/>
          <w:lang w:eastAsia="pt-BR"/>
        </w:rPr>
      </w:pPr>
      <w:r w:rsidRPr="00D45093">
        <w:rPr>
          <w:rFonts w:ascii="Times New Roman" w:hAnsi="Times New Roman"/>
          <w:color w:val="000000"/>
          <w:sz w:val="24"/>
          <w:szCs w:val="24"/>
          <w:lang w:eastAsia="pt-BR"/>
        </w:rPr>
        <w:t>4.5.</w:t>
      </w:r>
      <w:r>
        <w:rPr>
          <w:rFonts w:ascii="Times New Roman" w:hAnsi="Times New Roman"/>
          <w:color w:val="000000"/>
          <w:sz w:val="24"/>
          <w:szCs w:val="24"/>
          <w:lang w:eastAsia="pt-BR"/>
        </w:rPr>
        <w:t>5</w:t>
      </w:r>
      <w:r w:rsidRPr="00D45093">
        <w:rPr>
          <w:rFonts w:ascii="Times New Roman" w:hAnsi="Times New Roman"/>
          <w:color w:val="000000"/>
          <w:sz w:val="24"/>
          <w:szCs w:val="24"/>
          <w:lang w:eastAsia="pt-BR"/>
        </w:rPr>
        <w:t xml:space="preserve">. Em casos de serviços de processamento dos alimentos descritos no item </w:t>
      </w:r>
      <w:r>
        <w:rPr>
          <w:rFonts w:ascii="Times New Roman" w:hAnsi="Times New Roman"/>
          <w:color w:val="000000"/>
          <w:sz w:val="24"/>
          <w:szCs w:val="24"/>
          <w:lang w:eastAsia="pt-BR"/>
        </w:rPr>
        <w:t xml:space="preserve">4.5.2, 4.5.3 e 4.5.4 </w:t>
      </w:r>
      <w:r w:rsidRPr="00D45093">
        <w:rPr>
          <w:rFonts w:ascii="Times New Roman" w:hAnsi="Times New Roman"/>
          <w:color w:val="000000"/>
          <w:sz w:val="24"/>
          <w:szCs w:val="24"/>
          <w:lang w:eastAsia="pt-BR"/>
        </w:rPr>
        <w:t>fiquem à cargo de empresas terceirizadas, apresentar </w:t>
      </w:r>
      <w:r w:rsidRPr="00D45093">
        <w:rPr>
          <w:rFonts w:ascii="Times New Roman" w:hAnsi="Times New Roman"/>
          <w:b/>
          <w:bCs/>
          <w:color w:val="000000"/>
          <w:sz w:val="24"/>
          <w:szCs w:val="24"/>
          <w:u w:val="single"/>
          <w:lang w:eastAsia="pt-BR"/>
        </w:rPr>
        <w:t>Certificação de Prestação de Serviço</w:t>
      </w:r>
      <w:r w:rsidRPr="00D45093">
        <w:rPr>
          <w:rFonts w:ascii="Times New Roman" w:hAnsi="Times New Roman"/>
          <w:color w:val="000000"/>
          <w:sz w:val="24"/>
          <w:szCs w:val="24"/>
          <w:lang w:eastAsia="pt-BR"/>
        </w:rPr>
        <w:t>, </w:t>
      </w:r>
      <w:r w:rsidRPr="00D45093">
        <w:rPr>
          <w:rFonts w:ascii="Times New Roman" w:hAnsi="Times New Roman"/>
          <w:b/>
          <w:bCs/>
          <w:color w:val="000000"/>
          <w:sz w:val="24"/>
          <w:szCs w:val="24"/>
          <w:u w:val="single"/>
          <w:lang w:eastAsia="pt-BR"/>
        </w:rPr>
        <w:t xml:space="preserve">Alvará Sanitário da </w:t>
      </w:r>
      <w:r>
        <w:rPr>
          <w:rFonts w:ascii="Times New Roman" w:hAnsi="Times New Roman"/>
          <w:b/>
          <w:bCs/>
          <w:color w:val="000000"/>
          <w:sz w:val="24"/>
          <w:szCs w:val="24"/>
          <w:u w:val="single"/>
          <w:lang w:eastAsia="pt-BR"/>
        </w:rPr>
        <w:t>empresa</w:t>
      </w:r>
      <w:r w:rsidRPr="00D45093">
        <w:rPr>
          <w:rFonts w:ascii="Times New Roman" w:hAnsi="Times New Roman"/>
          <w:b/>
          <w:bCs/>
          <w:color w:val="000000"/>
          <w:sz w:val="24"/>
          <w:szCs w:val="24"/>
          <w:u w:val="single"/>
          <w:lang w:eastAsia="pt-BR"/>
        </w:rPr>
        <w:t xml:space="preserve"> prestadora</w:t>
      </w:r>
      <w:r w:rsidRPr="00D45093">
        <w:rPr>
          <w:rFonts w:ascii="Times New Roman" w:hAnsi="Times New Roman"/>
          <w:color w:val="000000"/>
          <w:sz w:val="24"/>
          <w:szCs w:val="24"/>
          <w:lang w:eastAsia="pt-BR"/>
        </w:rPr>
        <w:t>, assim como, </w:t>
      </w:r>
      <w:r w:rsidRPr="00D45093">
        <w:rPr>
          <w:rFonts w:ascii="Times New Roman" w:hAnsi="Times New Roman"/>
          <w:b/>
          <w:bCs/>
          <w:color w:val="000000"/>
          <w:sz w:val="24"/>
          <w:szCs w:val="24"/>
          <w:lang w:eastAsia="pt-BR"/>
        </w:rPr>
        <w:t>cadastro da empresa junto à AGRODEFESA</w:t>
      </w:r>
      <w:r w:rsidRPr="00D45093">
        <w:rPr>
          <w:rFonts w:ascii="Times New Roman" w:hAnsi="Times New Roman"/>
          <w:color w:val="000000"/>
          <w:sz w:val="24"/>
          <w:szCs w:val="24"/>
          <w:lang w:eastAsia="pt-BR"/>
        </w:rPr>
        <w:t> e o </w:t>
      </w:r>
      <w:r w:rsidRPr="00D45093">
        <w:rPr>
          <w:rFonts w:ascii="Times New Roman" w:hAnsi="Times New Roman"/>
          <w:b/>
          <w:bCs/>
          <w:color w:val="000000"/>
          <w:sz w:val="24"/>
          <w:szCs w:val="24"/>
          <w:u w:val="single"/>
          <w:lang w:eastAsia="pt-BR"/>
        </w:rPr>
        <w:t>Selo Nacional da Agricultura Familiar (SENAF)</w:t>
      </w:r>
      <w:r w:rsidRPr="00D45093">
        <w:rPr>
          <w:rFonts w:ascii="Times New Roman" w:hAnsi="Times New Roman"/>
          <w:color w:val="000000"/>
          <w:sz w:val="24"/>
          <w:szCs w:val="24"/>
          <w:lang w:eastAsia="pt-BR"/>
        </w:rPr>
        <w:t> na embalagem dos itens;</w:t>
      </w:r>
    </w:p>
    <w:p w:rsidR="00922DE0" w:rsidRPr="00AD5376" w:rsidRDefault="00922DE0" w:rsidP="00AD5376">
      <w:pPr>
        <w:spacing w:before="80" w:after="80" w:line="240" w:lineRule="auto"/>
        <w:jc w:val="both"/>
        <w:rPr>
          <w:rFonts w:ascii="Times New Roman" w:hAnsi="Times New Roman"/>
          <w:color w:val="000000"/>
          <w:sz w:val="24"/>
          <w:szCs w:val="24"/>
          <w:lang w:eastAsia="pt-BR"/>
        </w:rPr>
      </w:pPr>
    </w:p>
    <w:p w:rsidR="00922DE0"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Pr>
          <w:rFonts w:ascii="Times New Roman" w:hAnsi="Times New Roman"/>
          <w:color w:val="000000"/>
          <w:sz w:val="24"/>
          <w:szCs w:val="24"/>
        </w:rPr>
        <w:t xml:space="preserve">, </w:t>
      </w:r>
      <w:r w:rsidRPr="000F528F">
        <w:rPr>
          <w:rFonts w:ascii="Times New Roman" w:hAnsi="Times New Roman"/>
          <w:sz w:val="24"/>
          <w:szCs w:val="24"/>
        </w:rPr>
        <w:t>segundo a Lei nº 10.831/2003, o Decreto nº 6.323/2007 e devido cadastro no MAPA;</w:t>
      </w:r>
    </w:p>
    <w:p w:rsidR="00922DE0"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lastRenderedPageBreak/>
        <w:t>4.</w:t>
      </w:r>
      <w:r>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w:t>
      </w:r>
      <w:r>
        <w:rPr>
          <w:rFonts w:ascii="Times New Roman" w:hAnsi="Times New Roman"/>
          <w:bCs/>
          <w:color w:val="000000"/>
          <w:sz w:val="24"/>
          <w:szCs w:val="24"/>
        </w:rPr>
        <w:t xml:space="preserve">de </w:t>
      </w:r>
      <w:r w:rsidRPr="004D1BE8">
        <w:rPr>
          <w:rFonts w:ascii="Times New Roman" w:hAnsi="Times New Roman"/>
          <w:bCs/>
          <w:color w:val="000000"/>
          <w:sz w:val="24"/>
          <w:szCs w:val="24"/>
        </w:rPr>
        <w:t xml:space="preserve">qualquer um dos documentos constantes dos itens 4.2, 4.3, 4.4 e 4.5, </w:t>
      </w:r>
      <w:r>
        <w:rPr>
          <w:rFonts w:ascii="Times New Roman" w:hAnsi="Times New Roman"/>
          <w:bCs/>
          <w:color w:val="000000"/>
          <w:sz w:val="24"/>
          <w:szCs w:val="24"/>
        </w:rPr>
        <w:t>Art.</w:t>
      </w:r>
      <w:r w:rsidRPr="00A25499">
        <w:rPr>
          <w:rFonts w:ascii="Times New Roman" w:hAnsi="Times New Roman"/>
          <w:b/>
          <w:color w:val="000000"/>
          <w:sz w:val="24"/>
          <w:szCs w:val="24"/>
        </w:rPr>
        <w:t xml:space="preserve"> 36 § 4º</w:t>
      </w:r>
      <w:r w:rsidRPr="004D1BE8">
        <w:rPr>
          <w:rFonts w:ascii="Times New Roman" w:hAnsi="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olor w:val="000000"/>
          <w:sz w:val="24"/>
          <w:szCs w:val="24"/>
        </w:rPr>
        <w:t xml:space="preserve">, </w:t>
      </w:r>
      <w:r w:rsidRPr="000E1A0D">
        <w:rPr>
          <w:rFonts w:ascii="Times New Roman" w:hAnsi="Times New Roman"/>
          <w:b/>
          <w:color w:val="000000"/>
          <w:sz w:val="24"/>
          <w:szCs w:val="24"/>
        </w:rPr>
        <w:t xml:space="preserve">devendo </w:t>
      </w:r>
      <w:r>
        <w:rPr>
          <w:rFonts w:ascii="Times New Roman" w:hAnsi="Times New Roman"/>
          <w:b/>
          <w:color w:val="000000"/>
          <w:sz w:val="24"/>
          <w:szCs w:val="24"/>
        </w:rPr>
        <w:t xml:space="preserve">ser </w:t>
      </w:r>
      <w:r w:rsidRPr="000E1A0D">
        <w:rPr>
          <w:rFonts w:ascii="Times New Roman" w:hAnsi="Times New Roman"/>
          <w:b/>
          <w:color w:val="000000"/>
          <w:sz w:val="24"/>
          <w:szCs w:val="24"/>
        </w:rPr>
        <w:t xml:space="preserve">agendada a </w:t>
      </w:r>
      <w:r w:rsidRPr="0021339D">
        <w:rPr>
          <w:rFonts w:ascii="Times New Roman" w:hAnsi="Times New Roman"/>
          <w:b/>
          <w:color w:val="000000"/>
          <w:sz w:val="24"/>
          <w:szCs w:val="24"/>
        </w:rPr>
        <w:t>nova data, local e horário</w:t>
      </w:r>
      <w:r>
        <w:rPr>
          <w:rFonts w:ascii="Times New Roman" w:hAnsi="Times New Roman"/>
          <w:color w:val="000000"/>
          <w:sz w:val="24"/>
          <w:szCs w:val="24"/>
        </w:rPr>
        <w:t xml:space="preserve"> (após discorrido o prazo) para apresentação da documentação em Desconformidade e para a abertura do Envelope nº 2 – Das Propostas.</w:t>
      </w:r>
    </w:p>
    <w:p w:rsidR="00922DE0" w:rsidRPr="004D1BE8" w:rsidRDefault="00922DE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w:t>
      </w:r>
      <w:r>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rsidR="00922DE0" w:rsidRPr="004D1BE8"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922DE0" w:rsidRPr="004D1BE8" w:rsidRDefault="00922DE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Pr>
          <w:rFonts w:ascii="Times New Roman" w:hAnsi="Times New Roman"/>
          <w:b/>
          <w:sz w:val="24"/>
          <w:szCs w:val="24"/>
        </w:rPr>
        <w:t xml:space="preserve">6, de 8 de maio de 2020, </w:t>
      </w:r>
      <w:r w:rsidRPr="004D1BE8">
        <w:rPr>
          <w:rFonts w:ascii="Times New Roman" w:hAnsi="Times New Roman"/>
          <w:b/>
          <w:sz w:val="24"/>
          <w:szCs w:val="24"/>
        </w:rPr>
        <w:t>não podendo alterar sua original configuração.</w:t>
      </w:r>
    </w:p>
    <w:p w:rsidR="00922DE0" w:rsidRPr="004D1BE8" w:rsidRDefault="00922DE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922DE0" w:rsidRPr="004D1BE8" w:rsidRDefault="00922DE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922DE0" w:rsidRPr="004D1BE8" w:rsidRDefault="00922DE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922DE0" w:rsidRPr="004D1BE8" w:rsidRDefault="00922DE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r w:rsidRPr="004D1BE8">
        <w:rPr>
          <w:rFonts w:ascii="Times New Roman" w:hAnsi="Times New Roman"/>
          <w:b/>
          <w:color w:val="000000"/>
          <w:sz w:val="24"/>
          <w:szCs w:val="24"/>
          <w:u w:val="single"/>
        </w:rPr>
        <w:t xml:space="preserve"> </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Pr>
          <w:rFonts w:ascii="Times New Roman" w:hAnsi="Times New Roman"/>
          <w:sz w:val="24"/>
          <w:szCs w:val="24"/>
        </w:rPr>
        <w:t>35</w:t>
      </w:r>
      <w:r w:rsidRPr="004D1BE8">
        <w:rPr>
          <w:rFonts w:ascii="Times New Roman" w:hAnsi="Times New Roman"/>
          <w:sz w:val="24"/>
          <w:szCs w:val="24"/>
        </w:rPr>
        <w:t xml:space="preserve"> da Resolução n° </w:t>
      </w:r>
      <w:r>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5.4</w:t>
      </w:r>
      <w:r>
        <w:rPr>
          <w:rFonts w:ascii="Times New Roman" w:hAnsi="Times New Roman"/>
          <w:sz w:val="24"/>
          <w:szCs w:val="24"/>
        </w:rPr>
        <w:t xml:space="preserve"> </w:t>
      </w:r>
      <w:proofErr w:type="gramStart"/>
      <w:r>
        <w:rPr>
          <w:rFonts w:ascii="Times New Roman" w:hAnsi="Times New Roman"/>
          <w:sz w:val="24"/>
          <w:szCs w:val="24"/>
        </w:rPr>
        <w:t xml:space="preserve"> </w:t>
      </w:r>
      <w:r w:rsidRPr="004D1BE8">
        <w:rPr>
          <w:rFonts w:ascii="Times New Roman" w:hAnsi="Times New Roman"/>
          <w:sz w:val="24"/>
          <w:szCs w:val="24"/>
        </w:rPr>
        <w:t xml:space="preserve"> Devem</w:t>
      </w:r>
      <w:proofErr w:type="gramEnd"/>
      <w:r w:rsidRPr="004D1BE8">
        <w:rPr>
          <w:rFonts w:ascii="Times New Roman" w:hAnsi="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22DE0" w:rsidRPr="004D1BE8" w:rsidRDefault="00922DE0" w:rsidP="004D1BE8">
      <w:pPr>
        <w:spacing w:after="150" w:line="360" w:lineRule="auto"/>
        <w:jc w:val="both"/>
        <w:rPr>
          <w:rFonts w:ascii="Times New Roman" w:hAnsi="Times New Roman"/>
          <w:color w:val="000000"/>
          <w:sz w:val="24"/>
          <w:szCs w:val="24"/>
        </w:rPr>
      </w:pPr>
      <w:r>
        <w:rPr>
          <w:rFonts w:ascii="Times New Roman" w:hAnsi="Times New Roman"/>
          <w:sz w:val="24"/>
          <w:szCs w:val="24"/>
        </w:rPr>
        <w:t>5.</w:t>
      </w:r>
      <w:r w:rsidRPr="004D1BE8">
        <w:rPr>
          <w:rFonts w:ascii="Times New Roman" w:hAnsi="Times New Roman"/>
          <w:sz w:val="24"/>
          <w:szCs w:val="24"/>
        </w:rPr>
        <w:t xml:space="preserve">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22DE0" w:rsidRPr="004D1BE8" w:rsidRDefault="00922DE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922DE0" w:rsidRPr="004D1BE8" w:rsidRDefault="00922DE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6.1</w:t>
      </w:r>
      <w:r>
        <w:rPr>
          <w:rFonts w:ascii="Times New Roman" w:hAnsi="Times New Roman"/>
          <w:sz w:val="24"/>
          <w:szCs w:val="24"/>
        </w:rPr>
        <w:t xml:space="preserve"> </w:t>
      </w:r>
      <w:r w:rsidRPr="004D1BE8">
        <w:rPr>
          <w:rFonts w:ascii="Times New Roman" w:hAnsi="Times New Roman"/>
          <w:sz w:val="24"/>
          <w:szCs w:val="24"/>
        </w:rPr>
        <w:t xml:space="preserve"> Qualquer</w:t>
      </w:r>
      <w:proofErr w:type="gramEnd"/>
      <w:r w:rsidRPr="004D1BE8">
        <w:rPr>
          <w:rFonts w:ascii="Times New Roman" w:hAnsi="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922DE0" w:rsidRPr="004D1BE8" w:rsidRDefault="00922DE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6.3</w:t>
      </w:r>
      <w:r>
        <w:rPr>
          <w:rFonts w:ascii="Times New Roman" w:hAnsi="Times New Roman"/>
          <w:sz w:val="24"/>
          <w:szCs w:val="24"/>
        </w:rPr>
        <w:t xml:space="preserve"> </w:t>
      </w:r>
      <w:r w:rsidRPr="004D1BE8">
        <w:rPr>
          <w:rFonts w:ascii="Times New Roman" w:hAnsi="Times New Roman"/>
          <w:sz w:val="24"/>
          <w:szCs w:val="24"/>
        </w:rPr>
        <w:t xml:space="preserve"> Não</w:t>
      </w:r>
      <w:proofErr w:type="gramEnd"/>
      <w:r w:rsidRPr="004D1BE8">
        <w:rPr>
          <w:rFonts w:ascii="Times New Roman" w:hAnsi="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922DE0" w:rsidRPr="004D1BE8" w:rsidRDefault="00922DE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6.4 No</w:t>
      </w:r>
      <w:proofErr w:type="gramEnd"/>
      <w:r w:rsidRPr="004D1BE8">
        <w:rPr>
          <w:rFonts w:ascii="Times New Roman" w:hAnsi="Times New Roman"/>
          <w:sz w:val="24"/>
          <w:szCs w:val="24"/>
        </w:rPr>
        <w:t xml:space="preserve"> caso de impugnação encaminhada por e-mail, cabe ao interessado certificar-se do recebimento, não cabendo a Comissão de Licitação nenhuma responsabilidade por falha na transmissão via internet.</w:t>
      </w:r>
    </w:p>
    <w:p w:rsidR="00922DE0"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Pr>
          <w:rFonts w:ascii="Times New Roman" w:hAnsi="Times New Roman"/>
          <w:b/>
          <w:color w:val="000000"/>
          <w:sz w:val="24"/>
          <w:szCs w:val="24"/>
        </w:rPr>
        <w:t xml:space="preserve"> </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 1º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Física</w:t>
      </w:r>
      <w:r w:rsidRPr="00871E5D">
        <w:rPr>
          <w:rFonts w:ascii="Times New Roman" w:hAnsi="Times New Roman"/>
          <w:sz w:val="24"/>
          <w:szCs w:val="24"/>
        </w:rPr>
        <w:t xml:space="preserve">, </w:t>
      </w:r>
      <w:r w:rsidRPr="008B5781">
        <w:rPr>
          <w:rFonts w:ascii="Times New Roman" w:hAnsi="Times New Roman"/>
          <w:b/>
          <w:sz w:val="24"/>
          <w:szCs w:val="24"/>
        </w:rPr>
        <w:t>o município indicado na DAP</w:t>
      </w:r>
      <w:r w:rsidRPr="00871E5D">
        <w:rPr>
          <w:rFonts w:ascii="Times New Roman" w:hAnsi="Times New Roman"/>
          <w:sz w:val="24"/>
          <w:szCs w:val="24"/>
        </w:rPr>
        <w:t>.</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7.2 § 2º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Jurídica</w:t>
      </w:r>
      <w:r w:rsidRPr="00871E5D">
        <w:rPr>
          <w:rFonts w:ascii="Times New Roman" w:hAnsi="Times New Roman"/>
          <w:sz w:val="24"/>
          <w:szCs w:val="24"/>
        </w:rPr>
        <w:t xml:space="preserve">, o </w:t>
      </w:r>
      <w:r w:rsidRPr="008B5781">
        <w:rPr>
          <w:rFonts w:ascii="Times New Roman" w:hAnsi="Times New Roman"/>
          <w:sz w:val="24"/>
          <w:szCs w:val="24"/>
          <w:u w:val="single"/>
        </w:rPr>
        <w:t xml:space="preserve">município onde houver a maior quantidade, em números absolutos, de </w:t>
      </w:r>
      <w:proofErr w:type="spellStart"/>
      <w:r w:rsidRPr="008B5781">
        <w:rPr>
          <w:rFonts w:ascii="Times New Roman" w:hAnsi="Times New Roman"/>
          <w:sz w:val="24"/>
          <w:szCs w:val="24"/>
          <w:u w:val="single"/>
        </w:rPr>
        <w:t>DAPs</w:t>
      </w:r>
      <w:proofErr w:type="spellEnd"/>
      <w:r w:rsidRPr="008B5781">
        <w:rPr>
          <w:rFonts w:ascii="Times New Roman" w:hAnsi="Times New Roman"/>
          <w:sz w:val="24"/>
          <w:szCs w:val="24"/>
          <w:u w:val="single"/>
        </w:rPr>
        <w:t xml:space="preserve"> Físicas </w:t>
      </w:r>
      <w:r w:rsidRPr="00871E5D">
        <w:rPr>
          <w:rFonts w:ascii="Times New Roman" w:hAnsi="Times New Roman"/>
          <w:sz w:val="24"/>
          <w:szCs w:val="24"/>
        </w:rPr>
        <w:t xml:space="preserve">registradas no extrato da DAP Jurídica. </w:t>
      </w:r>
    </w:p>
    <w:p w:rsidR="00922DE0"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7.3 § 3º Entre os grupos de projetos, deve ser observada a seguinte ordem de prioridade para seleção: I – o grupo de projetos de fornecedores locais tem prioridade sobre os demais grupos;</w:t>
      </w:r>
    </w:p>
    <w:p w:rsidR="00922DE0"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de fornecedores de Região Geográfica Imediata tem prioridade sobre o de Região Geográfica Intermediária, o do estado e o do País; </w:t>
      </w:r>
    </w:p>
    <w:p w:rsidR="00922DE0"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do estado tem prioridade sobre o do País. </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7.4 § 4º Em cada grupo de projetos, deve-se observar a seguinte ordem de prioridade para seleção:</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assentamentos de reforma agrária, as comunidades tradicionais indígenas e as comunidades quilombolas, não havendo prioridade entre estes; </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Pr>
          <w:rFonts w:ascii="Times New Roman" w:hAnsi="Times New Roman"/>
          <w:sz w:val="24"/>
          <w:szCs w:val="24"/>
        </w:rPr>
        <w:t xml:space="preserve"> </w:t>
      </w:r>
      <w:r w:rsidRPr="00871E5D">
        <w:rPr>
          <w:rFonts w:ascii="Times New Roman" w:hAnsi="Times New Roman"/>
          <w:sz w:val="24"/>
          <w:szCs w:val="24"/>
        </w:rPr>
        <w:t xml:space="preserve">(s) </w:t>
      </w:r>
      <w:proofErr w:type="gramStart"/>
      <w:r w:rsidRPr="00871E5D">
        <w:rPr>
          <w:rFonts w:ascii="Times New Roman" w:hAnsi="Times New Roman"/>
          <w:sz w:val="24"/>
          <w:szCs w:val="24"/>
        </w:rPr>
        <w:t>DAP(</w:t>
      </w:r>
      <w:proofErr w:type="gramEnd"/>
      <w:r w:rsidRPr="00871E5D">
        <w:rPr>
          <w:rFonts w:ascii="Times New Roman" w:hAnsi="Times New Roman"/>
          <w:sz w:val="24"/>
          <w:szCs w:val="24"/>
        </w:rPr>
        <w:t>s);</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fornecedores de gêneros alimentícios certificados como orgânicos ou agroecológicos, segundo a Lei nº 10.831/2003, o Decreto nº 6.323/2007 e devido cadastro no MAPA;</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922DE0" w:rsidRPr="00871E5D" w:rsidRDefault="00922DE0"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922DE0" w:rsidRPr="00871E5D" w:rsidRDefault="00922DE0"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rsidR="00922DE0" w:rsidRPr="00871E5D" w:rsidRDefault="00922DE0" w:rsidP="004D1BE8">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deste Edital</w:t>
      </w:r>
      <w:r w:rsidRPr="00871E5D">
        <w:rPr>
          <w:rFonts w:ascii="Times New Roman" w:hAnsi="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sz w:val="24"/>
          <w:szCs w:val="24"/>
        </w:rPr>
        <w:t>,</w:t>
      </w:r>
      <w:r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 xml:space="preserve">até que se totalize a demanda da Unidade Escolar. </w:t>
      </w:r>
    </w:p>
    <w:p w:rsidR="00922DE0" w:rsidRPr="00871E5D" w:rsidRDefault="00922DE0" w:rsidP="004D1BE8">
      <w:pPr>
        <w:spacing w:after="150" w:line="360" w:lineRule="auto"/>
        <w:jc w:val="both"/>
        <w:rPr>
          <w:rFonts w:ascii="Times New Roman" w:hAnsi="Times New Roman"/>
          <w:b/>
          <w:color w:val="000000"/>
          <w:sz w:val="24"/>
          <w:szCs w:val="24"/>
          <w:u w:val="single"/>
        </w:rPr>
      </w:pPr>
      <w:r w:rsidRPr="00871E5D">
        <w:rPr>
          <w:rFonts w:ascii="Times New Roman" w:hAnsi="Times New Roman"/>
          <w:b/>
          <w:color w:val="000000"/>
          <w:sz w:val="24"/>
          <w:szCs w:val="24"/>
          <w:u w:val="single"/>
        </w:rPr>
        <w:t>Logo, a adjudicação dar-se-á por ITEM.</w:t>
      </w:r>
    </w:p>
    <w:p w:rsidR="00922DE0" w:rsidRPr="00871E5D" w:rsidRDefault="00922DE0" w:rsidP="004D1BE8">
      <w:pPr>
        <w:pStyle w:val="Default"/>
        <w:jc w:val="both"/>
        <w:rPr>
          <w:rFonts w:ascii="Times New Roman" w:hAnsi="Times New Roman" w:cs="Times New Roman"/>
          <w:color w:val="auto"/>
        </w:rPr>
      </w:pPr>
    </w:p>
    <w:p w:rsidR="00922DE0" w:rsidRPr="00871E5D" w:rsidRDefault="00922DE0"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rsidR="00922DE0" w:rsidRPr="00D357A7" w:rsidRDefault="00922DE0" w:rsidP="00D357A7">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Pr>
          <w:rFonts w:ascii="Times New Roman" w:hAnsi="Times New Roman"/>
          <w:color w:val="000000"/>
        </w:rPr>
        <w:t xml:space="preserve">de </w:t>
      </w:r>
      <w:r w:rsidRPr="00D357A7">
        <w:rPr>
          <w:rFonts w:ascii="Times New Roman" w:hAnsi="Times New Roman"/>
          <w:b/>
          <w:color w:val="000000"/>
        </w:rPr>
        <w:t>3 (três) dias úteis</w:t>
      </w:r>
      <w:r>
        <w:rPr>
          <w:rFonts w:ascii="Times New Roman" w:hAnsi="Times New Roman"/>
          <w:color w:val="000000"/>
        </w:rPr>
        <w:t xml:space="preserve"> para apresentação de peça recursal, em similaridade ao disposto no Inciso </w:t>
      </w:r>
      <w:r w:rsidRPr="0083576F">
        <w:rPr>
          <w:rFonts w:ascii="Times New Roman" w:hAnsi="Times New Roman"/>
          <w:color w:val="000000"/>
          <w:sz w:val="24"/>
          <w:szCs w:val="24"/>
        </w:rPr>
        <w:t>XVIII, art. 4º. Lei</w:t>
      </w:r>
      <w:r>
        <w:rPr>
          <w:rFonts w:ascii="Times New Roman" w:hAnsi="Times New Roman"/>
          <w:color w:val="000000"/>
          <w:sz w:val="24"/>
          <w:szCs w:val="24"/>
        </w:rPr>
        <w:t xml:space="preserve"> Federal nº</w:t>
      </w:r>
      <w:r w:rsidRPr="0083576F">
        <w:rPr>
          <w:rFonts w:ascii="Times New Roman" w:hAnsi="Times New Roman"/>
          <w:color w:val="000000"/>
          <w:sz w:val="24"/>
          <w:szCs w:val="24"/>
        </w:rPr>
        <w:t xml:space="preserve"> 10.520/2002,</w:t>
      </w:r>
      <w:r>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922DE0" w:rsidRPr="004D1BE8"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rsidR="00922DE0" w:rsidRPr="004D1BE8" w:rsidRDefault="00922DE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922DE0" w:rsidRPr="004D1BE8" w:rsidRDefault="00922DE0" w:rsidP="004D1BE8">
      <w:pPr>
        <w:jc w:val="both"/>
        <w:rPr>
          <w:rFonts w:ascii="Times New Roman" w:hAnsi="Times New Roman"/>
          <w:sz w:val="24"/>
          <w:szCs w:val="24"/>
        </w:rPr>
      </w:pPr>
      <w:proofErr w:type="gramStart"/>
      <w:r w:rsidRPr="004D1BE8">
        <w:rPr>
          <w:rFonts w:ascii="Times New Roman" w:hAnsi="Times New Roman"/>
          <w:sz w:val="24"/>
          <w:szCs w:val="24"/>
        </w:rPr>
        <w:lastRenderedPageBreak/>
        <w:t xml:space="preserve">9.1 </w:t>
      </w:r>
      <w:r>
        <w:rPr>
          <w:rFonts w:ascii="Times New Roman" w:hAnsi="Times New Roman"/>
          <w:sz w:val="24"/>
          <w:szCs w:val="24"/>
        </w:rPr>
        <w:t xml:space="preserve"> </w:t>
      </w:r>
      <w:r w:rsidRPr="004D1BE8">
        <w:rPr>
          <w:rFonts w:ascii="Times New Roman" w:hAnsi="Times New Roman"/>
          <w:sz w:val="24"/>
          <w:szCs w:val="24"/>
        </w:rPr>
        <w:t>As</w:t>
      </w:r>
      <w:proofErr w:type="gramEnd"/>
      <w:r w:rsidRPr="004D1BE8">
        <w:rPr>
          <w:rFonts w:ascii="Times New Roman" w:hAnsi="Times New Roman"/>
          <w:sz w:val="24"/>
          <w:szCs w:val="24"/>
        </w:rPr>
        <w:t xml:space="preserve"> amostras dos gêneros </w:t>
      </w:r>
      <w:r w:rsidRPr="005F2B4F">
        <w:rPr>
          <w:rFonts w:ascii="Times New Roman" w:hAnsi="Times New Roman"/>
          <w:sz w:val="24"/>
          <w:szCs w:val="24"/>
        </w:rPr>
        <w:t xml:space="preserve">alimentícios especificados nesta Chamada Pública deverão ser </w:t>
      </w:r>
      <w:r w:rsidRPr="005F52A4">
        <w:rPr>
          <w:rFonts w:ascii="Times New Roman" w:hAnsi="Times New Roman"/>
          <w:sz w:val="24"/>
          <w:szCs w:val="24"/>
        </w:rPr>
        <w:t xml:space="preserve">entregues na Unidade Escolar Colégio Estadual Jandira Bretas </w:t>
      </w:r>
      <w:proofErr w:type="spellStart"/>
      <w:r w:rsidRPr="005F52A4">
        <w:rPr>
          <w:rFonts w:ascii="Times New Roman" w:hAnsi="Times New Roman"/>
          <w:sz w:val="24"/>
          <w:szCs w:val="24"/>
        </w:rPr>
        <w:t>Quinan</w:t>
      </w:r>
      <w:proofErr w:type="spellEnd"/>
      <w:r w:rsidRPr="005F52A4">
        <w:rPr>
          <w:rFonts w:ascii="Times New Roman" w:hAnsi="Times New Roman"/>
          <w:bCs/>
          <w:sz w:val="24"/>
          <w:szCs w:val="24"/>
        </w:rPr>
        <w:t>, situada à Rua São Vicente de Paula n° 244, Centro, município de Vianópolis-GO</w:t>
      </w:r>
      <w:r w:rsidRPr="005F52A4">
        <w:rPr>
          <w:rFonts w:ascii="Times New Roman" w:hAnsi="Times New Roman"/>
          <w:sz w:val="24"/>
          <w:szCs w:val="24"/>
        </w:rPr>
        <w:t>, para avaliação e seleção dos produtos a</w:t>
      </w:r>
      <w:r w:rsidRPr="004D1BE8">
        <w:rPr>
          <w:rFonts w:ascii="Times New Roman" w:hAnsi="Times New Roman"/>
          <w:sz w:val="24"/>
          <w:szCs w:val="24"/>
        </w:rPr>
        <w:t xml:space="preserve"> serem adquiridos, as quais deverão ser submetidas a testes necessários.</w:t>
      </w:r>
    </w:p>
    <w:p w:rsidR="00922DE0" w:rsidRPr="004D1BE8" w:rsidRDefault="00922DE0" w:rsidP="004D1BE8">
      <w:pPr>
        <w:jc w:val="both"/>
        <w:rPr>
          <w:rFonts w:ascii="Times New Roman" w:hAnsi="Times New Roman"/>
          <w:sz w:val="24"/>
          <w:szCs w:val="24"/>
        </w:rPr>
      </w:pPr>
      <w:proofErr w:type="gramStart"/>
      <w:r w:rsidRPr="004D1BE8">
        <w:rPr>
          <w:rFonts w:ascii="Times New Roman" w:hAnsi="Times New Roman"/>
          <w:sz w:val="24"/>
          <w:szCs w:val="24"/>
        </w:rPr>
        <w:t xml:space="preserve">9.2 </w:t>
      </w:r>
      <w:r>
        <w:rPr>
          <w:rFonts w:ascii="Times New Roman" w:hAnsi="Times New Roman"/>
          <w:sz w:val="24"/>
          <w:szCs w:val="24"/>
        </w:rPr>
        <w:t xml:space="preserve"> </w:t>
      </w:r>
      <w:r w:rsidRPr="004D1BE8">
        <w:rPr>
          <w:rFonts w:ascii="Times New Roman" w:hAnsi="Times New Roman"/>
          <w:sz w:val="24"/>
          <w:szCs w:val="24"/>
        </w:rPr>
        <w:t>Será</w:t>
      </w:r>
      <w:proofErr w:type="gramEnd"/>
      <w:r w:rsidRPr="004D1BE8">
        <w:rPr>
          <w:rFonts w:ascii="Times New Roman" w:hAnsi="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22DE0" w:rsidRPr="004D1BE8" w:rsidRDefault="00922DE0" w:rsidP="004D1BE8">
      <w:pPr>
        <w:jc w:val="both"/>
        <w:rPr>
          <w:rFonts w:ascii="Times New Roman" w:hAnsi="Times New Roman"/>
          <w:sz w:val="24"/>
          <w:szCs w:val="24"/>
        </w:rPr>
      </w:pPr>
      <w:r w:rsidRPr="004D1BE8">
        <w:rPr>
          <w:rFonts w:ascii="Times New Roman" w:hAnsi="Times New Roman"/>
          <w:sz w:val="24"/>
          <w:szCs w:val="24"/>
        </w:rPr>
        <w:t xml:space="preserve">9.3 </w:t>
      </w:r>
      <w:r>
        <w:rPr>
          <w:rFonts w:ascii="Times New Roman" w:hAnsi="Times New Roman"/>
          <w:b/>
          <w:sz w:val="24"/>
          <w:szCs w:val="24"/>
          <w:u w:val="single"/>
        </w:rPr>
        <w:t>O Presidente do Conselho Escolar</w:t>
      </w:r>
      <w:r w:rsidRPr="004D1BE8">
        <w:rPr>
          <w:rFonts w:ascii="Times New Roman" w:hAnsi="Times New Roman"/>
          <w:b/>
          <w:sz w:val="24"/>
          <w:szCs w:val="24"/>
          <w:u w:val="single"/>
        </w:rPr>
        <w:t xml:space="preserve"> designa</w:t>
      </w:r>
      <w:r>
        <w:rPr>
          <w:rFonts w:ascii="Times New Roman" w:hAnsi="Times New Roman"/>
          <w:b/>
          <w:sz w:val="24"/>
          <w:szCs w:val="24"/>
          <w:u w:val="single"/>
        </w:rPr>
        <w:t>rá</w:t>
      </w:r>
      <w:r w:rsidRPr="004D1BE8">
        <w:rPr>
          <w:rFonts w:ascii="Times New Roman" w:hAnsi="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sz w:val="24"/>
          <w:szCs w:val="24"/>
        </w:rPr>
        <w:t>, para</w:t>
      </w:r>
      <w:r>
        <w:rPr>
          <w:rFonts w:ascii="Times New Roman" w:hAnsi="Times New Roman"/>
          <w:sz w:val="24"/>
          <w:szCs w:val="24"/>
        </w:rPr>
        <w:t xml:space="preserve"> atesto, </w:t>
      </w:r>
      <w:r w:rsidRPr="004D1BE8">
        <w:rPr>
          <w:rFonts w:ascii="Times New Roman" w:hAnsi="Times New Roman"/>
          <w:sz w:val="24"/>
          <w:szCs w:val="24"/>
        </w:rPr>
        <w:t>recebimento e aprovação dos alimentos, com a finalidade de avaliar as amostras, levando em consideração a qualidade, validade e especificação dos produto</w:t>
      </w:r>
      <w:r>
        <w:rPr>
          <w:rFonts w:ascii="Times New Roman" w:hAnsi="Times New Roman"/>
          <w:sz w:val="24"/>
          <w:szCs w:val="24"/>
        </w:rPr>
        <w:t xml:space="preserve">s descritos no Projeto de Venda, </w:t>
      </w:r>
      <w:r w:rsidRPr="00F03862">
        <w:rPr>
          <w:rFonts w:ascii="Times New Roman" w:hAnsi="Times New Roman"/>
          <w:b/>
          <w:sz w:val="24"/>
          <w:szCs w:val="24"/>
        </w:rPr>
        <w:t>durante toda a vigência do contrato</w:t>
      </w:r>
      <w:r>
        <w:rPr>
          <w:rFonts w:ascii="Times New Roman" w:hAnsi="Times New Roman"/>
          <w:sz w:val="24"/>
          <w:szCs w:val="24"/>
        </w:rPr>
        <w:t>.</w:t>
      </w:r>
      <w:r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922DE0" w:rsidRPr="004D1BE8" w:rsidRDefault="00922DE0" w:rsidP="004D1BE8">
      <w:pPr>
        <w:jc w:val="both"/>
        <w:rPr>
          <w:rFonts w:ascii="Times New Roman" w:hAnsi="Times New Roman"/>
          <w:sz w:val="24"/>
          <w:szCs w:val="24"/>
        </w:rPr>
      </w:pPr>
      <w:proofErr w:type="gramStart"/>
      <w:r w:rsidRPr="004D1BE8">
        <w:rPr>
          <w:rFonts w:ascii="Times New Roman" w:hAnsi="Times New Roman"/>
          <w:sz w:val="24"/>
          <w:szCs w:val="24"/>
        </w:rPr>
        <w:t>9.4</w:t>
      </w:r>
      <w:r>
        <w:rPr>
          <w:rFonts w:ascii="Times New Roman" w:hAnsi="Times New Roman"/>
          <w:sz w:val="24"/>
          <w:szCs w:val="24"/>
        </w:rPr>
        <w:t xml:space="preserve"> </w:t>
      </w:r>
      <w:r w:rsidRPr="004D1BE8">
        <w:rPr>
          <w:rFonts w:ascii="Times New Roman" w:hAnsi="Times New Roman"/>
          <w:sz w:val="24"/>
          <w:szCs w:val="24"/>
        </w:rPr>
        <w:t xml:space="preserve"> Os</w:t>
      </w:r>
      <w:proofErr w:type="gramEnd"/>
      <w:r w:rsidRPr="004D1BE8">
        <w:rPr>
          <w:rFonts w:ascii="Times New Roman" w:hAnsi="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b/>
          <w:sz w:val="24"/>
          <w:szCs w:val="24"/>
        </w:rPr>
        <w:t>03 (três) dias úteis</w:t>
      </w:r>
      <w:r w:rsidRPr="004D1BE8">
        <w:rPr>
          <w:rFonts w:ascii="Times New Roman" w:hAnsi="Times New Roman"/>
          <w:sz w:val="24"/>
          <w:szCs w:val="24"/>
        </w:rPr>
        <w:t>.</w:t>
      </w:r>
    </w:p>
    <w:p w:rsidR="00922DE0" w:rsidRPr="004D1BE8" w:rsidRDefault="00922DE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rsidR="00922DE0" w:rsidRDefault="00922DE0" w:rsidP="005F52A4">
      <w:pPr>
        <w:pStyle w:val="textojustificado"/>
        <w:spacing w:before="120" w:beforeAutospacing="0" w:after="120" w:afterAutospacing="0" w:line="360" w:lineRule="auto"/>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5F52A4">
        <w:t xml:space="preserve">Colégio Estadual Jandira Bretas </w:t>
      </w:r>
      <w:proofErr w:type="spellStart"/>
      <w:r w:rsidRPr="005F52A4">
        <w:t>Quinan</w:t>
      </w:r>
      <w:proofErr w:type="spellEnd"/>
      <w:r w:rsidRPr="005F52A4">
        <w:rPr>
          <w:bCs/>
        </w:rPr>
        <w:t>, situada à Rua São Vicente de Paula n° 244, Centro, município de Vianópolis-GO</w:t>
      </w:r>
      <w:r>
        <w:rPr>
          <w:bCs/>
        </w:rPr>
        <w:t>,</w:t>
      </w:r>
      <w:r w:rsidRPr="009977FD">
        <w:rPr>
          <w:color w:val="000000"/>
        </w:rPr>
        <w:t xml:space="preserve"> de acordo com o cronograma expedido pela </w:t>
      </w:r>
      <w:r>
        <w:rPr>
          <w:color w:val="000000"/>
        </w:rPr>
        <w:t>Unidade Escolar</w:t>
      </w:r>
      <w:r w:rsidRPr="009977FD">
        <w:rPr>
          <w:color w:val="000000"/>
        </w:rPr>
        <w:t>, no qual se atestará o seu recebimento.</w:t>
      </w:r>
    </w:p>
    <w:p w:rsidR="00922DE0" w:rsidRPr="009977FD" w:rsidRDefault="00922DE0"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922DE0" w:rsidRDefault="00922DE0" w:rsidP="00E20893">
      <w:pPr>
        <w:tabs>
          <w:tab w:val="left" w:pos="284"/>
        </w:tabs>
        <w:suppressAutoHyphens/>
        <w:spacing w:after="0" w:line="360" w:lineRule="auto"/>
        <w:jc w:val="both"/>
        <w:rPr>
          <w:rFonts w:ascii="Times New Roman" w:hAnsi="Times New Roman"/>
          <w:b/>
          <w:bCs/>
          <w:sz w:val="24"/>
          <w:szCs w:val="24"/>
        </w:rPr>
      </w:pPr>
    </w:p>
    <w:p w:rsidR="00922DE0" w:rsidRDefault="00922DE0" w:rsidP="00E20893">
      <w:pPr>
        <w:tabs>
          <w:tab w:val="left" w:pos="284"/>
        </w:tabs>
        <w:suppressAutoHyphens/>
        <w:spacing w:after="0" w:line="360" w:lineRule="auto"/>
        <w:jc w:val="both"/>
        <w:rPr>
          <w:rFonts w:ascii="Times New Roman" w:hAnsi="Times New Roman"/>
          <w:b/>
          <w:bCs/>
          <w:sz w:val="24"/>
          <w:szCs w:val="24"/>
        </w:rPr>
      </w:pPr>
    </w:p>
    <w:p w:rsidR="00922DE0" w:rsidRDefault="00922DE0" w:rsidP="00E20893">
      <w:pPr>
        <w:tabs>
          <w:tab w:val="left" w:pos="284"/>
        </w:tabs>
        <w:suppressAutoHyphens/>
        <w:spacing w:after="0" w:line="360" w:lineRule="auto"/>
        <w:jc w:val="both"/>
        <w:rPr>
          <w:rFonts w:ascii="Times New Roman" w:hAnsi="Times New Roman"/>
          <w:b/>
          <w:bCs/>
          <w:sz w:val="24"/>
          <w:szCs w:val="24"/>
        </w:rPr>
      </w:pPr>
    </w:p>
    <w:p w:rsidR="00922DE0" w:rsidRDefault="00922DE0"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11. PRAZO DE EXECUÇÃO DO CONTRATO</w:t>
      </w:r>
    </w:p>
    <w:p w:rsidR="00922DE0" w:rsidRDefault="00922DE0" w:rsidP="00E20893">
      <w:pPr>
        <w:tabs>
          <w:tab w:val="left" w:pos="284"/>
        </w:tabs>
        <w:suppressAutoHyphens/>
        <w:spacing w:after="0" w:line="360" w:lineRule="auto"/>
        <w:jc w:val="both"/>
        <w:rPr>
          <w:rFonts w:ascii="Times New Roman" w:hAnsi="Times New Roman"/>
          <w:b/>
          <w:bCs/>
          <w:sz w:val="24"/>
          <w:szCs w:val="24"/>
        </w:rPr>
      </w:pPr>
    </w:p>
    <w:p w:rsidR="00922DE0" w:rsidRDefault="00922DE0" w:rsidP="00747ED2">
      <w:pPr>
        <w:tabs>
          <w:tab w:val="left" w:pos="284"/>
        </w:tabs>
        <w:suppressAutoHyphens/>
        <w:spacing w:after="0" w:line="360" w:lineRule="auto"/>
        <w:jc w:val="both"/>
        <w:rPr>
          <w:color w:val="000000"/>
        </w:rPr>
      </w:pPr>
      <w:r>
        <w:rPr>
          <w:rFonts w:ascii="Times New Roman" w:hAnsi="Times New Roman"/>
          <w:color w:val="000000"/>
          <w:sz w:val="24"/>
          <w:szCs w:val="24"/>
        </w:rPr>
        <w:lastRenderedPageBreak/>
        <w:t xml:space="preserve">11.1 </w:t>
      </w:r>
      <w:r w:rsidRPr="00747ED2">
        <w:rPr>
          <w:rFonts w:ascii="Times New Roman" w:hAnsi="Times New Roman"/>
          <w:color w:val="000000"/>
          <w:sz w:val="24"/>
          <w:szCs w:val="24"/>
        </w:rPr>
        <w:t xml:space="preserve">A avença se efetivará por meio de contrato, com vigência </w:t>
      </w:r>
      <w:r w:rsidRPr="00355E52">
        <w:rPr>
          <w:rFonts w:ascii="Times New Roman" w:hAnsi="Times New Roman"/>
          <w:color w:val="000000"/>
          <w:sz w:val="24"/>
          <w:szCs w:val="24"/>
        </w:rPr>
        <w:t>de até </w:t>
      </w:r>
      <w:r w:rsidRPr="00355E52">
        <w:rPr>
          <w:rStyle w:val="Forte"/>
          <w:rFonts w:ascii="Times New Roman" w:hAnsi="Times New Roman"/>
          <w:color w:val="000000"/>
          <w:sz w:val="24"/>
          <w:szCs w:val="24"/>
        </w:rPr>
        <w:t>04 (</w:t>
      </w:r>
      <w:r w:rsidRPr="00747ED2">
        <w:rPr>
          <w:rStyle w:val="Forte"/>
          <w:rFonts w:ascii="Times New Roman" w:hAnsi="Times New Roman"/>
          <w:color w:val="000000"/>
          <w:sz w:val="24"/>
          <w:szCs w:val="24"/>
        </w:rPr>
        <w:t>quatro) meses, </w:t>
      </w:r>
      <w:r w:rsidRPr="00747ED2">
        <w:rPr>
          <w:rFonts w:ascii="Times New Roman" w:hAnsi="Times New Roman"/>
          <w:color w:val="000000"/>
          <w:sz w:val="24"/>
          <w:szCs w:val="24"/>
        </w:rPr>
        <w:t>a contar de sua assinatura, cuja eficácia estará condicionada à efetiva publicação do extrato na imprensa oficial, conforme demanda mensal</w:t>
      </w:r>
      <w:r>
        <w:rPr>
          <w:color w:val="000000"/>
        </w:rPr>
        <w:t>.</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922DE0" w:rsidRDefault="00922DE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Pr>
          <w:rFonts w:ascii="Times New Roman" w:hAnsi="Times New Roman"/>
          <w:sz w:val="24"/>
          <w:szCs w:val="24"/>
        </w:rPr>
        <w:t>.</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922DE0" w:rsidRPr="004D1BE8" w:rsidRDefault="00922DE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922DE0" w:rsidRPr="004D1BE8" w:rsidRDefault="00922DE0" w:rsidP="004D1BE8">
      <w:pPr>
        <w:pStyle w:val="NormalWeb"/>
        <w:jc w:val="both"/>
        <w:rPr>
          <w:color w:val="000000"/>
        </w:rPr>
      </w:pPr>
      <w:bookmarkStart w:id="1" w:name="art87i"/>
      <w:bookmarkEnd w:id="1"/>
      <w:r w:rsidRPr="004D1BE8">
        <w:rPr>
          <w:color w:val="000000"/>
        </w:rPr>
        <w:t>I - Advertência;</w:t>
      </w:r>
    </w:p>
    <w:p w:rsidR="00922DE0" w:rsidRPr="004D1BE8" w:rsidRDefault="00922DE0" w:rsidP="004D1BE8">
      <w:pPr>
        <w:pStyle w:val="NormalWeb"/>
        <w:jc w:val="both"/>
        <w:rPr>
          <w:color w:val="000000"/>
        </w:rPr>
      </w:pPr>
      <w:bookmarkStart w:id="2" w:name="art87ii"/>
      <w:bookmarkEnd w:id="2"/>
      <w:r w:rsidRPr="004D1BE8">
        <w:rPr>
          <w:color w:val="000000"/>
        </w:rPr>
        <w:t>II – Multa de 10% (dez por cento) sobre o valor total do contrato;</w:t>
      </w:r>
    </w:p>
    <w:p w:rsidR="00922DE0" w:rsidRPr="004D1BE8" w:rsidRDefault="00922DE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922DE0" w:rsidRPr="004D1BE8" w:rsidRDefault="00922DE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22DE0" w:rsidRPr="004D1BE8" w:rsidRDefault="00922DE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922DE0" w:rsidRPr="004D1BE8" w:rsidRDefault="00922DE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Pr>
          <w:color w:val="000000"/>
        </w:rPr>
        <w:t>0</w:t>
      </w:r>
      <w:r w:rsidRPr="004D1BE8">
        <w:rPr>
          <w:color w:val="000000"/>
        </w:rPr>
        <w:t>2 (dois) anos de sua aplicação.</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922DE0" w:rsidRPr="004D1BE8" w:rsidRDefault="00922DE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Pr>
          <w:rFonts w:ascii="Times New Roman" w:hAnsi="Times New Roman"/>
          <w:sz w:val="24"/>
          <w:szCs w:val="24"/>
        </w:rPr>
        <w:t>l, conforme Art. 39 da Resolução nº 6, de 08 de maio de 2020, p</w:t>
      </w:r>
      <w:r w:rsidRPr="004D1BE8">
        <w:rPr>
          <w:rFonts w:ascii="Times New Roman" w:hAnsi="Times New Roman"/>
          <w:sz w:val="24"/>
          <w:szCs w:val="24"/>
        </w:rPr>
        <w:t xml:space="preserve">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grupos formais o montante máximo a ser contratado será o resultado do número de agricultores </w:t>
      </w:r>
      <w:r w:rsidRPr="0083576F">
        <w:rPr>
          <w:rFonts w:ascii="Times New Roman" w:hAnsi="Times New Roman"/>
          <w:sz w:val="24"/>
          <w:szCs w:val="24"/>
        </w:rPr>
        <w:t>familiares</w:t>
      </w:r>
      <w:r>
        <w:rPr>
          <w:rFonts w:ascii="Times New Roman" w:hAnsi="Times New Roman"/>
          <w:sz w:val="24"/>
          <w:szCs w:val="24"/>
        </w:rPr>
        <w:t>,</w:t>
      </w:r>
      <w:r w:rsidRPr="0083576F">
        <w:rPr>
          <w:rFonts w:ascii="Times New Roman" w:hAnsi="Times New Roman"/>
          <w:sz w:val="24"/>
          <w:szCs w:val="24"/>
        </w:rPr>
        <w:t xml:space="preserve"> munidos de DAP Familiar, inscritos na DAP Jurídica multiplicado pelo limite individual de comercialização, utilizando a seguinte fórmula:</w:t>
      </w:r>
    </w:p>
    <w:p w:rsidR="00922DE0" w:rsidRDefault="00922DE0" w:rsidP="004D1BE8">
      <w:pPr>
        <w:spacing w:after="150" w:line="360" w:lineRule="auto"/>
        <w:jc w:val="both"/>
        <w:rPr>
          <w:rFonts w:ascii="Times New Roman" w:hAnsi="Times New Roman"/>
          <w:i/>
          <w:iCs/>
          <w:sz w:val="24"/>
          <w:szCs w:val="24"/>
        </w:rPr>
      </w:pPr>
      <w:r w:rsidRPr="0083576F">
        <w:rPr>
          <w:rFonts w:ascii="Times New Roman" w:hAnsi="Times New Roman"/>
          <w:i/>
          <w:iCs/>
          <w:sz w:val="24"/>
          <w:szCs w:val="24"/>
        </w:rPr>
        <w:t>VMC = NAF x R$ 20.000,00 (sendo: VMC: valor máximo a ser contratado. NAF: nº de agricultores familiares (</w:t>
      </w:r>
      <w:proofErr w:type="spellStart"/>
      <w:r w:rsidRPr="0083576F">
        <w:rPr>
          <w:rFonts w:ascii="Times New Roman" w:hAnsi="Times New Roman"/>
          <w:i/>
          <w:iCs/>
          <w:sz w:val="24"/>
          <w:szCs w:val="24"/>
        </w:rPr>
        <w:t>DAPs</w:t>
      </w:r>
      <w:proofErr w:type="spellEnd"/>
      <w:r w:rsidRPr="0083576F">
        <w:rPr>
          <w:rFonts w:ascii="Times New Roman" w:hAnsi="Times New Roman"/>
          <w:i/>
          <w:iCs/>
          <w:sz w:val="24"/>
          <w:szCs w:val="24"/>
        </w:rPr>
        <w:t xml:space="preserve"> familiares) inscritos na DAP jurídica). </w:t>
      </w:r>
    </w:p>
    <w:p w:rsidR="00922DE0" w:rsidRDefault="00922DE0"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922DE0" w:rsidRPr="00B53D6F" w:rsidRDefault="00922DE0"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22DE0" w:rsidRPr="004D1BE8" w:rsidRDefault="00922DE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olor w:val="000000"/>
            <w:sz w:val="24"/>
            <w:szCs w:val="24"/>
          </w:rPr>
          <w:t xml:space="preserve">Lei </w:t>
        </w:r>
        <w:r>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rsidR="00922DE0" w:rsidRPr="004D1BE8" w:rsidRDefault="00922DE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22DE0" w:rsidRPr="004D1BE8" w:rsidRDefault="00922DE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22DE0" w:rsidRPr="004D1BE8" w:rsidRDefault="00922DE0" w:rsidP="004D1BE8">
      <w:pPr>
        <w:pStyle w:val="Default"/>
        <w:spacing w:line="360" w:lineRule="auto"/>
        <w:jc w:val="both"/>
        <w:rPr>
          <w:rFonts w:ascii="Times New Roman" w:hAnsi="Times New Roman" w:cs="Times New Roman"/>
          <w:color w:val="auto"/>
        </w:rPr>
      </w:pPr>
    </w:p>
    <w:p w:rsidR="00922DE0" w:rsidRPr="004D1BE8" w:rsidRDefault="00922DE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922DE0" w:rsidRPr="004D1BE8" w:rsidRDefault="00922DE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922DE0" w:rsidRDefault="00922DE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15.2 Caso</w:t>
      </w:r>
      <w:proofErr w:type="gramEnd"/>
      <w:r w:rsidRPr="004D1BE8">
        <w:rPr>
          <w:rFonts w:ascii="Times New Roman" w:hAnsi="Times New Roman"/>
          <w:sz w:val="24"/>
          <w:szCs w:val="24"/>
        </w:rPr>
        <w:t xml:space="preserve">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rsidR="00922DE0" w:rsidRDefault="00922DE0" w:rsidP="004D1BE8">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 xml:space="preserve">: </w:t>
      </w:r>
      <w:r w:rsidRPr="000F508B">
        <w:rPr>
          <w:rFonts w:ascii="Times New Roman" w:hAnsi="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b/>
          <w:sz w:val="24"/>
          <w:szCs w:val="24"/>
          <w:u w:val="single"/>
        </w:rPr>
        <w:t>E.EX</w:t>
      </w:r>
      <w:proofErr w:type="gramEnd"/>
      <w:r w:rsidRPr="000F508B">
        <w:rPr>
          <w:rFonts w:ascii="Times New Roman" w:hAnsi="Times New Roman"/>
          <w:b/>
          <w:sz w:val="24"/>
          <w:szCs w:val="24"/>
          <w:u w:val="single"/>
        </w:rPr>
        <w:t>, através dos Relatórios de Extratos de cada Coordenação postados no site da SEDUC);</w:t>
      </w:r>
    </w:p>
    <w:p w:rsidR="00922DE0" w:rsidRPr="00E20893" w:rsidRDefault="00922DE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rsidR="00922DE0" w:rsidRPr="004D1BE8" w:rsidRDefault="00922DE0" w:rsidP="004D1BE8">
      <w:pPr>
        <w:spacing w:after="150" w:line="360" w:lineRule="auto"/>
        <w:jc w:val="both"/>
        <w:rPr>
          <w:rFonts w:ascii="Times New Roman" w:hAnsi="Times New Roman"/>
          <w:sz w:val="24"/>
          <w:szCs w:val="24"/>
          <w:u w:val="single"/>
        </w:rPr>
      </w:pPr>
      <w:proofErr w:type="gramStart"/>
      <w:r w:rsidRPr="004D1BE8">
        <w:rPr>
          <w:rFonts w:ascii="Times New Roman" w:hAnsi="Times New Roman"/>
          <w:sz w:val="24"/>
          <w:szCs w:val="24"/>
          <w:u w:val="single"/>
        </w:rPr>
        <w:t>15.3.</w:t>
      </w:r>
      <w:r w:rsidRPr="004D1BE8">
        <w:rPr>
          <w:rFonts w:ascii="Times New Roman" w:hAnsi="Times New Roman"/>
          <w:sz w:val="24"/>
          <w:szCs w:val="24"/>
        </w:rPr>
        <w:t>2 Convocar</w:t>
      </w:r>
      <w:proofErr w:type="gramEnd"/>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922DE0" w:rsidRPr="004D1BE8" w:rsidRDefault="00922DE0" w:rsidP="004D1BE8">
      <w:pPr>
        <w:spacing w:after="150" w:line="360" w:lineRule="auto"/>
        <w:jc w:val="both"/>
        <w:rPr>
          <w:rFonts w:ascii="Times New Roman" w:hAnsi="Times New Roman"/>
          <w:sz w:val="24"/>
          <w:szCs w:val="24"/>
          <w:u w:val="single"/>
        </w:rPr>
      </w:pPr>
    </w:p>
    <w:p w:rsidR="00922DE0" w:rsidRPr="004D1BE8" w:rsidRDefault="00922DE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922DE0" w:rsidRDefault="00922DE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w:t>
      </w:r>
      <w:proofErr w:type="gramEnd"/>
      <w:r w:rsidRPr="004D1BE8">
        <w:rPr>
          <w:rFonts w:ascii="Times New Roman" w:hAnsi="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sz w:val="24"/>
          <w:szCs w:val="24"/>
        </w:rPr>
        <w:lastRenderedPageBreak/>
        <w:t xml:space="preserve">calculado o valor de contratos a serem assinados, conforme o número de associados, respeitando o limite de cada um, conforme </w:t>
      </w:r>
      <w:r>
        <w:rPr>
          <w:rFonts w:ascii="Times New Roman" w:hAnsi="Times New Roman"/>
          <w:sz w:val="24"/>
          <w:szCs w:val="24"/>
        </w:rPr>
        <w:t>Art. 39 da Resolução nº 6, de 08 de maio de 2020</w:t>
      </w:r>
      <w:r w:rsidRPr="004D1BE8">
        <w:rPr>
          <w:rFonts w:ascii="Times New Roman" w:hAnsi="Times New Roman"/>
          <w:sz w:val="24"/>
          <w:szCs w:val="24"/>
        </w:rPr>
        <w:t>;</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w:t>
      </w:r>
      <w:r>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rsidR="00922DE0" w:rsidRPr="004D1BE8" w:rsidRDefault="00922DE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922DE0" w:rsidRPr="004D1BE8" w:rsidRDefault="00922DE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17.1 Comparecer</w:t>
      </w:r>
      <w:proofErr w:type="gramEnd"/>
      <w:r w:rsidRPr="004D1BE8">
        <w:rPr>
          <w:rFonts w:ascii="Times New Roman" w:hAnsi="Times New Roman"/>
          <w:sz w:val="24"/>
          <w:szCs w:val="24"/>
        </w:rPr>
        <w:t xml:space="preserve">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sz w:val="24"/>
          <w:szCs w:val="24"/>
        </w:rPr>
        <w:t>CEDOR para assinarem o Contrato e enviar o Extrato assinado para a Coordenação.</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rsidR="00922DE0" w:rsidRPr="0044227F" w:rsidRDefault="00922DE0" w:rsidP="004D1BE8">
      <w:pPr>
        <w:spacing w:after="150" w:line="360" w:lineRule="auto"/>
        <w:jc w:val="both"/>
        <w:rPr>
          <w:rFonts w:ascii="Times New Roman" w:hAnsi="Times New Roman"/>
          <w:color w:val="FF0000"/>
          <w:sz w:val="24"/>
          <w:szCs w:val="24"/>
          <w:u w:val="single"/>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Pr>
          <w:rFonts w:ascii="Times New Roman" w:hAnsi="Times New Roman"/>
          <w:sz w:val="24"/>
          <w:szCs w:val="24"/>
        </w:rPr>
        <w:t>.</w:t>
      </w:r>
    </w:p>
    <w:p w:rsidR="00922DE0" w:rsidRPr="004D1BE8" w:rsidRDefault="00922DE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922DE0" w:rsidRPr="004D1BE8" w:rsidRDefault="00922DE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lastRenderedPageBreak/>
        <w:t>19 DA RESCISÃO DE CONTRATO</w:t>
      </w:r>
    </w:p>
    <w:p w:rsidR="00922DE0" w:rsidRPr="004D1BE8" w:rsidRDefault="00922DE0" w:rsidP="004D1BE8">
      <w:pPr>
        <w:spacing w:after="150"/>
        <w:jc w:val="both"/>
        <w:rPr>
          <w:rFonts w:ascii="Times New Roman" w:hAnsi="Times New Roman"/>
          <w:color w:val="000000"/>
          <w:sz w:val="24"/>
          <w:szCs w:val="24"/>
        </w:rPr>
      </w:pPr>
      <w:proofErr w:type="gramStart"/>
      <w:r>
        <w:rPr>
          <w:rFonts w:ascii="Times New Roman" w:hAnsi="Times New Roman"/>
          <w:color w:val="000000"/>
          <w:sz w:val="24"/>
          <w:szCs w:val="24"/>
        </w:rPr>
        <w:t xml:space="preserve">19.1 </w:t>
      </w:r>
      <w:r w:rsidRPr="004D1BE8">
        <w:rPr>
          <w:rFonts w:ascii="Times New Roman" w:hAnsi="Times New Roman"/>
          <w:color w:val="000000"/>
          <w:sz w:val="24"/>
          <w:szCs w:val="24"/>
        </w:rPr>
        <w:t>Poderá</w:t>
      </w:r>
      <w:proofErr w:type="gramEnd"/>
      <w:r w:rsidRPr="004D1BE8">
        <w:rPr>
          <w:rFonts w:ascii="Times New Roman" w:hAnsi="Times New Roman"/>
          <w:color w:val="000000"/>
          <w:sz w:val="24"/>
          <w:szCs w:val="24"/>
        </w:rPr>
        <w:t xml:space="preserve"> ser rescindido, de pleno direito, independentemente de notificação ou interpelação judicial ou extrajudicial, nos seguintes casos:</w:t>
      </w:r>
    </w:p>
    <w:p w:rsidR="00922DE0" w:rsidRPr="004D1BE8" w:rsidRDefault="00922DE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922DE0" w:rsidRPr="004D1BE8" w:rsidRDefault="00922DE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922DE0" w:rsidRPr="004D1BE8" w:rsidRDefault="00922DE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922DE0" w:rsidRPr="004D1BE8" w:rsidRDefault="00922DE0" w:rsidP="00E600B0">
      <w:pPr>
        <w:pStyle w:val="Default"/>
        <w:spacing w:line="360" w:lineRule="auto"/>
        <w:jc w:val="center"/>
        <w:rPr>
          <w:rFonts w:ascii="Times New Roman" w:hAnsi="Times New Roman" w:cs="Times New Roman"/>
          <w:color w:val="auto"/>
        </w:rPr>
      </w:pPr>
    </w:p>
    <w:p w:rsidR="00922DE0" w:rsidRPr="00420751" w:rsidRDefault="00922DE0" w:rsidP="003D7A37">
      <w:pPr>
        <w:spacing w:after="0" w:line="240" w:lineRule="auto"/>
        <w:jc w:val="right"/>
      </w:pPr>
      <w:r w:rsidRPr="00E249A5">
        <w:rPr>
          <w:rFonts w:ascii="Times New Roman" w:hAnsi="Times New Roman"/>
          <w:sz w:val="24"/>
          <w:szCs w:val="24"/>
        </w:rPr>
        <w:t>(</w:t>
      </w:r>
      <w:r w:rsidRPr="00E249A5">
        <w:rPr>
          <w:rFonts w:ascii="Times New Roman" w:hAnsi="Times New Roman"/>
          <w:b/>
          <w:sz w:val="24"/>
          <w:szCs w:val="24"/>
        </w:rPr>
        <w:t>VIANÓPOLIS-GOIÁS</w:t>
      </w:r>
      <w:r w:rsidRPr="00E249A5">
        <w:rPr>
          <w:rFonts w:ascii="Times New Roman" w:hAnsi="Times New Roman"/>
          <w:sz w:val="24"/>
          <w:szCs w:val="24"/>
        </w:rPr>
        <w:t xml:space="preserve">), </w:t>
      </w:r>
      <w:r w:rsidRPr="00687147">
        <w:rPr>
          <w:rFonts w:ascii="Times New Roman" w:hAnsi="Times New Roman"/>
          <w:color w:val="000000"/>
          <w:sz w:val="24"/>
          <w:szCs w:val="24"/>
        </w:rPr>
        <w:t xml:space="preserve">aos </w:t>
      </w:r>
      <w:r w:rsidR="00355E52">
        <w:rPr>
          <w:rFonts w:ascii="Times New Roman" w:hAnsi="Times New Roman"/>
          <w:color w:val="000000"/>
          <w:sz w:val="24"/>
          <w:szCs w:val="24"/>
        </w:rPr>
        <w:t xml:space="preserve">01 </w:t>
      </w:r>
      <w:r w:rsidRPr="00687147">
        <w:rPr>
          <w:rFonts w:ascii="Times New Roman" w:hAnsi="Times New Roman"/>
          <w:color w:val="000000"/>
          <w:sz w:val="24"/>
          <w:szCs w:val="24"/>
        </w:rPr>
        <w:t>dias do mês de</w:t>
      </w:r>
      <w:r w:rsidR="00355E52">
        <w:rPr>
          <w:rFonts w:ascii="Times New Roman" w:hAnsi="Times New Roman"/>
          <w:color w:val="000000"/>
          <w:sz w:val="24"/>
          <w:szCs w:val="24"/>
        </w:rPr>
        <w:t xml:space="preserve"> outubro </w:t>
      </w:r>
      <w:bookmarkStart w:id="8" w:name="_GoBack"/>
      <w:bookmarkEnd w:id="8"/>
      <w:r w:rsidRPr="00687147">
        <w:rPr>
          <w:rFonts w:ascii="Times New Roman" w:hAnsi="Times New Roman"/>
          <w:color w:val="000000"/>
          <w:sz w:val="24"/>
          <w:szCs w:val="24"/>
        </w:rPr>
        <w:t>de 2020.</w:t>
      </w:r>
    </w:p>
    <w:p w:rsidR="00922DE0" w:rsidRDefault="00922DE0" w:rsidP="003D7A37">
      <w:pPr>
        <w:spacing w:after="0" w:line="240" w:lineRule="auto"/>
        <w:jc w:val="center"/>
        <w:rPr>
          <w:rFonts w:ascii="Times New Roman" w:hAnsi="Times New Roman"/>
          <w:b/>
          <w:color w:val="000000"/>
          <w:sz w:val="24"/>
          <w:szCs w:val="24"/>
        </w:rPr>
      </w:pPr>
    </w:p>
    <w:p w:rsidR="00922DE0" w:rsidRDefault="00922DE0" w:rsidP="003D7A37">
      <w:pPr>
        <w:spacing w:after="0" w:line="240" w:lineRule="auto"/>
        <w:jc w:val="center"/>
        <w:rPr>
          <w:rFonts w:ascii="Times New Roman" w:hAnsi="Times New Roman"/>
          <w:b/>
          <w:color w:val="000000"/>
          <w:sz w:val="24"/>
          <w:szCs w:val="24"/>
        </w:rPr>
      </w:pPr>
    </w:p>
    <w:p w:rsidR="00922DE0" w:rsidRDefault="00922DE0" w:rsidP="003D7A37">
      <w:pPr>
        <w:spacing w:after="0" w:line="240" w:lineRule="auto"/>
        <w:jc w:val="center"/>
        <w:rPr>
          <w:rFonts w:ascii="Times New Roman" w:hAnsi="Times New Roman"/>
          <w:b/>
          <w:color w:val="000000"/>
          <w:sz w:val="24"/>
          <w:szCs w:val="24"/>
        </w:rPr>
      </w:pPr>
    </w:p>
    <w:p w:rsidR="00922DE0" w:rsidRDefault="00922DE0" w:rsidP="003D7A37">
      <w:pPr>
        <w:spacing w:after="0" w:line="240" w:lineRule="auto"/>
        <w:jc w:val="center"/>
        <w:rPr>
          <w:rFonts w:ascii="Times New Roman" w:hAnsi="Times New Roman"/>
          <w:b/>
          <w:color w:val="000000"/>
          <w:sz w:val="24"/>
          <w:szCs w:val="24"/>
        </w:rPr>
      </w:pPr>
    </w:p>
    <w:p w:rsidR="00922DE0" w:rsidRDefault="00922DE0" w:rsidP="003D7A37">
      <w:pPr>
        <w:spacing w:after="0" w:line="240" w:lineRule="auto"/>
        <w:jc w:val="center"/>
        <w:rPr>
          <w:rFonts w:ascii="Times New Roman" w:hAnsi="Times New Roman"/>
          <w:b/>
          <w:color w:val="000000"/>
          <w:sz w:val="24"/>
          <w:szCs w:val="24"/>
        </w:rPr>
      </w:pPr>
    </w:p>
    <w:p w:rsidR="00922DE0" w:rsidRDefault="00922DE0" w:rsidP="003D7A37">
      <w:pPr>
        <w:spacing w:after="0" w:line="240" w:lineRule="auto"/>
        <w:jc w:val="center"/>
        <w:rPr>
          <w:rFonts w:ascii="Times New Roman" w:hAnsi="Times New Roman"/>
          <w:b/>
          <w:color w:val="000000"/>
          <w:sz w:val="24"/>
          <w:szCs w:val="24"/>
        </w:rPr>
      </w:pPr>
    </w:p>
    <w:p w:rsidR="00922DE0" w:rsidRPr="004D1BE8" w:rsidRDefault="00922DE0" w:rsidP="003D7A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LUCIANE BAZZAN</w:t>
      </w:r>
    </w:p>
    <w:p w:rsidR="00922DE0" w:rsidRPr="004D1BE8" w:rsidRDefault="00922DE0" w:rsidP="003D7A37">
      <w:pPr>
        <w:spacing w:after="0" w:line="240" w:lineRule="auto"/>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922DE0" w:rsidRPr="004D1BE8" w:rsidRDefault="00922DE0" w:rsidP="003D7A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COLÉGIO ESTADUAL JANDIRA BRETAS QUINAN</w:t>
      </w:r>
    </w:p>
    <w:p w:rsidR="00922DE0" w:rsidRPr="004D1BE8" w:rsidRDefault="00922DE0" w:rsidP="003D7A37">
      <w:pPr>
        <w:spacing w:after="0" w:line="240" w:lineRule="auto"/>
        <w:jc w:val="center"/>
        <w:rPr>
          <w:rFonts w:ascii="Times New Roman" w:hAnsi="Times New Roman"/>
          <w:sz w:val="24"/>
          <w:szCs w:val="24"/>
        </w:rPr>
      </w:pPr>
      <w:r w:rsidRPr="004D1BE8">
        <w:rPr>
          <w:rFonts w:ascii="Times New Roman" w:hAnsi="Times New Roman"/>
          <w:color w:val="000000"/>
          <w:sz w:val="24"/>
          <w:szCs w:val="24"/>
        </w:rPr>
        <w:t>Secretaria de Estado da Educação</w:t>
      </w:r>
    </w:p>
    <w:p w:rsidR="00922DE0" w:rsidRPr="004D1BE8" w:rsidRDefault="00922DE0" w:rsidP="004D1BE8">
      <w:pPr>
        <w:jc w:val="both"/>
        <w:rPr>
          <w:rFonts w:ascii="Times New Roman" w:hAnsi="Times New Roman"/>
          <w:sz w:val="24"/>
          <w:szCs w:val="24"/>
        </w:rPr>
      </w:pPr>
    </w:p>
    <w:sectPr w:rsidR="00922DE0" w:rsidRPr="004D1BE8"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E0" w:rsidRDefault="00922DE0" w:rsidP="004C0DC1">
      <w:pPr>
        <w:spacing w:after="0" w:line="240" w:lineRule="auto"/>
      </w:pPr>
      <w:r>
        <w:separator/>
      </w:r>
    </w:p>
  </w:endnote>
  <w:endnote w:type="continuationSeparator" w:id="0">
    <w:p w:rsidR="00922DE0" w:rsidRDefault="00922D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DE0" w:rsidRDefault="00922DE0" w:rsidP="00882B6E">
    <w:pPr>
      <w:pStyle w:val="Rodap"/>
      <w:pBdr>
        <w:bottom w:val="single" w:sz="12" w:space="1" w:color="auto"/>
      </w:pBdr>
      <w:tabs>
        <w:tab w:val="left" w:pos="6510"/>
      </w:tabs>
      <w:jc w:val="center"/>
    </w:pPr>
    <w:r>
      <w:t>Chamada Pública 2020/2</w:t>
    </w:r>
  </w:p>
  <w:p w:rsidR="00922DE0" w:rsidRDefault="00922DE0" w:rsidP="00882B6E">
    <w:pPr>
      <w:pStyle w:val="Rodap"/>
      <w:pBdr>
        <w:bottom w:val="single" w:sz="12" w:space="1" w:color="auto"/>
      </w:pBdr>
      <w:tabs>
        <w:tab w:val="left" w:pos="6510"/>
      </w:tabs>
      <w:jc w:val="center"/>
    </w:pPr>
  </w:p>
  <w:p w:rsidR="00922DE0" w:rsidRPr="00ED6BBB" w:rsidRDefault="002E0807"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D607B3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mc:Fallback>
      </mc:AlternateContent>
    </w:r>
    <w:r w:rsidR="00922DE0" w:rsidRPr="00ED6BBB">
      <w:rPr>
        <w:rFonts w:ascii="Arial" w:hAnsi="Arial" w:cs="Arial"/>
        <w:b/>
        <w:color w:val="009900"/>
        <w:sz w:val="18"/>
        <w:szCs w:val="18"/>
      </w:rPr>
      <w:t xml:space="preserve">Secretaria de Estado da Educação -  </w:t>
    </w:r>
    <w:r w:rsidR="00922DE0" w:rsidRPr="00ED6BBB">
      <w:rPr>
        <w:rFonts w:ascii="Arial" w:hAnsi="Arial" w:cs="Arial"/>
        <w:color w:val="009900"/>
        <w:sz w:val="18"/>
        <w:szCs w:val="18"/>
      </w:rPr>
      <w:t>SEDUC</w:t>
    </w:r>
  </w:p>
  <w:p w:rsidR="00922DE0" w:rsidRDefault="00922DE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22DE0" w:rsidRDefault="00922DE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22DE0" w:rsidRPr="00ED6BBB" w:rsidRDefault="00922DE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22DE0" w:rsidRDefault="00922DE0" w:rsidP="00882B6E">
    <w:pPr>
      <w:pStyle w:val="Rodap"/>
    </w:pPr>
  </w:p>
  <w:p w:rsidR="00922DE0" w:rsidRPr="00283531" w:rsidRDefault="00922DE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E0" w:rsidRDefault="00922DE0" w:rsidP="004C0DC1">
      <w:pPr>
        <w:spacing w:after="0" w:line="240" w:lineRule="auto"/>
      </w:pPr>
      <w:r>
        <w:separator/>
      </w:r>
    </w:p>
  </w:footnote>
  <w:footnote w:type="continuationSeparator" w:id="0">
    <w:p w:rsidR="00922DE0" w:rsidRDefault="00922D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DE0" w:rsidRDefault="002E0807" w:rsidP="0058583D">
    <w:pPr>
      <w:pStyle w:val="Cabealho"/>
    </w:pPr>
    <w:r>
      <w:rPr>
        <w:noProof/>
        <w:lang w:eastAsia="pt-BR"/>
      </w:rPr>
      <w:drawing>
        <wp:inline distT="0" distB="0" distL="0" distR="0">
          <wp:extent cx="1781175"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19150"/>
                  </a:xfrm>
                  <a:prstGeom prst="rect">
                    <a:avLst/>
                  </a:prstGeom>
                  <a:noFill/>
                  <a:ln>
                    <a:noFill/>
                  </a:ln>
                </pic:spPr>
              </pic:pic>
            </a:graphicData>
          </a:graphic>
        </wp:inline>
      </w:drawing>
    </w:r>
  </w:p>
  <w:p w:rsidR="00922DE0" w:rsidRPr="000520B9" w:rsidRDefault="00922DE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10" w15:restartNumberingAfterBreak="0">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cs="Times New Roman" w:hint="default"/>
      </w:rPr>
    </w:lvl>
    <w:lvl w:ilvl="1">
      <w:start w:val="1"/>
      <w:numFmt w:val="decimal"/>
      <w:pStyle w:val="NIVEL2"/>
      <w:lvlText w:val="%1.%2."/>
      <w:lvlJc w:val="left"/>
      <w:pPr>
        <w:ind w:left="2127" w:hanging="567"/>
      </w:pPr>
      <w:rPr>
        <w:rFonts w:cs="Times New Roman" w:hint="default"/>
        <w:b w:val="0"/>
        <w:color w:val="auto"/>
      </w:rPr>
    </w:lvl>
    <w:lvl w:ilvl="2">
      <w:start w:val="1"/>
      <w:numFmt w:val="decimal"/>
      <w:lvlText w:val="%1.%2.%3."/>
      <w:lvlJc w:val="left"/>
      <w:pPr>
        <w:ind w:left="1418" w:hanging="709"/>
      </w:pPr>
      <w:rPr>
        <w:rFonts w:cs="Times New Roman" w:hint="default"/>
        <w:b w:val="0"/>
      </w:rPr>
    </w:lvl>
    <w:lvl w:ilvl="3">
      <w:start w:val="1"/>
      <w:numFmt w:val="decimal"/>
      <w:lvlText w:val="%1.%2.%3.%4."/>
      <w:lvlJc w:val="left"/>
      <w:pPr>
        <w:ind w:left="1985" w:hanging="851"/>
      </w:pPr>
      <w:rPr>
        <w:rFonts w:cs="Times New Roman" w:hint="default"/>
      </w:rPr>
    </w:lvl>
    <w:lvl w:ilvl="4">
      <w:start w:val="1"/>
      <w:numFmt w:val="upperRoman"/>
      <w:lvlText w:val="%5."/>
      <w:lvlJc w:val="right"/>
      <w:pPr>
        <w:ind w:left="2232" w:hanging="792"/>
      </w:pPr>
      <w:rPr>
        <w:rFonts w:cs="Times New Roman" w:hint="default"/>
        <w:sz w:val="22"/>
        <w:szCs w:val="22"/>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864"/>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7812"/>
    <w:rsid w:val="000A0F5A"/>
    <w:rsid w:val="000B56C8"/>
    <w:rsid w:val="000C5103"/>
    <w:rsid w:val="000C6CB2"/>
    <w:rsid w:val="000D00E9"/>
    <w:rsid w:val="000D0376"/>
    <w:rsid w:val="000D14C3"/>
    <w:rsid w:val="000D203E"/>
    <w:rsid w:val="000E169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BD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53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807"/>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5E52"/>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A37"/>
    <w:rsid w:val="003E20F3"/>
    <w:rsid w:val="003E2ECA"/>
    <w:rsid w:val="003E5B46"/>
    <w:rsid w:val="003F13EE"/>
    <w:rsid w:val="003F14B7"/>
    <w:rsid w:val="0040124C"/>
    <w:rsid w:val="0041015F"/>
    <w:rsid w:val="00410EB1"/>
    <w:rsid w:val="00413120"/>
    <w:rsid w:val="00413CD9"/>
    <w:rsid w:val="00417141"/>
    <w:rsid w:val="0042075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37E"/>
    <w:rsid w:val="004E09F3"/>
    <w:rsid w:val="004F5CBF"/>
    <w:rsid w:val="005012E6"/>
    <w:rsid w:val="0050154A"/>
    <w:rsid w:val="00502E22"/>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C51"/>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52A4"/>
    <w:rsid w:val="00601F27"/>
    <w:rsid w:val="00602939"/>
    <w:rsid w:val="00603384"/>
    <w:rsid w:val="006052FE"/>
    <w:rsid w:val="006058B2"/>
    <w:rsid w:val="00605CD5"/>
    <w:rsid w:val="0061005E"/>
    <w:rsid w:val="00612ABC"/>
    <w:rsid w:val="00612EE2"/>
    <w:rsid w:val="00614D11"/>
    <w:rsid w:val="00614E13"/>
    <w:rsid w:val="006165CC"/>
    <w:rsid w:val="006176A3"/>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147"/>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3EB2"/>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1E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DE0"/>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601"/>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784"/>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CA3"/>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BA5"/>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3255"/>
    <w:rsid w:val="00D1408F"/>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FD2"/>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9A5"/>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BB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371DC9"/>
  <w15:docId w15:val="{AC6C291C-F3B9-4D58-814D-AEE34263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i/>
      <w:sz w:val="20"/>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basedOn w:val="Fontepargpadro"/>
    <w:link w:val="Subttulo"/>
    <w:uiPriority w:val="99"/>
    <w:locked/>
    <w:rsid w:val="00DA7F8A"/>
    <w:rPr>
      <w:rFonts w:ascii="Times New Roman" w:hAnsi="Times New Roman" w:cs="Times New Roman"/>
      <w:b/>
      <w:sz w:val="20"/>
      <w:szCs w:val="20"/>
      <w:lang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basedOn w:val="Fontepargpadro"/>
    <w:link w:val="NIVEL2"/>
    <w:uiPriority w:val="99"/>
    <w:locked/>
    <w:rsid w:val="0052303C"/>
    <w:rPr>
      <w:rFonts w:ascii="Arial" w:eastAsia="MS Mincho" w:hAnsi="Arial" w:cs="Times New Roman"/>
      <w:bCs/>
      <w:sz w:val="20"/>
      <w:lang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99"/>
    <w:qFormat/>
    <w:rsid w:val="0063783C"/>
    <w:rPr>
      <w:rFonts w:cs="Times New Roman"/>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94801">
      <w:marLeft w:val="0"/>
      <w:marRight w:val="0"/>
      <w:marTop w:val="0"/>
      <w:marBottom w:val="0"/>
      <w:divBdr>
        <w:top w:val="none" w:sz="0" w:space="0" w:color="auto"/>
        <w:left w:val="none" w:sz="0" w:space="0" w:color="auto"/>
        <w:bottom w:val="none" w:sz="0" w:space="0" w:color="auto"/>
        <w:right w:val="none" w:sz="0" w:space="0" w:color="auto"/>
      </w:divBdr>
    </w:div>
    <w:div w:id="945694802">
      <w:marLeft w:val="0"/>
      <w:marRight w:val="0"/>
      <w:marTop w:val="0"/>
      <w:marBottom w:val="0"/>
      <w:divBdr>
        <w:top w:val="none" w:sz="0" w:space="0" w:color="auto"/>
        <w:left w:val="none" w:sz="0" w:space="0" w:color="auto"/>
        <w:bottom w:val="none" w:sz="0" w:space="0" w:color="auto"/>
        <w:right w:val="none" w:sz="0" w:space="0" w:color="auto"/>
      </w:divBdr>
    </w:div>
    <w:div w:id="945694803">
      <w:marLeft w:val="0"/>
      <w:marRight w:val="0"/>
      <w:marTop w:val="0"/>
      <w:marBottom w:val="0"/>
      <w:divBdr>
        <w:top w:val="none" w:sz="0" w:space="0" w:color="auto"/>
        <w:left w:val="none" w:sz="0" w:space="0" w:color="auto"/>
        <w:bottom w:val="none" w:sz="0" w:space="0" w:color="auto"/>
        <w:right w:val="none" w:sz="0" w:space="0" w:color="auto"/>
      </w:divBdr>
    </w:div>
    <w:div w:id="945694804">
      <w:marLeft w:val="0"/>
      <w:marRight w:val="0"/>
      <w:marTop w:val="0"/>
      <w:marBottom w:val="0"/>
      <w:divBdr>
        <w:top w:val="none" w:sz="0" w:space="0" w:color="auto"/>
        <w:left w:val="none" w:sz="0" w:space="0" w:color="auto"/>
        <w:bottom w:val="none" w:sz="0" w:space="0" w:color="auto"/>
        <w:right w:val="none" w:sz="0" w:space="0" w:color="auto"/>
      </w:divBdr>
    </w:div>
    <w:div w:id="945694805">
      <w:marLeft w:val="0"/>
      <w:marRight w:val="0"/>
      <w:marTop w:val="0"/>
      <w:marBottom w:val="0"/>
      <w:divBdr>
        <w:top w:val="none" w:sz="0" w:space="0" w:color="auto"/>
        <w:left w:val="none" w:sz="0" w:space="0" w:color="auto"/>
        <w:bottom w:val="none" w:sz="0" w:space="0" w:color="auto"/>
        <w:right w:val="none" w:sz="0" w:space="0" w:color="auto"/>
      </w:divBdr>
    </w:div>
    <w:div w:id="945694806">
      <w:marLeft w:val="0"/>
      <w:marRight w:val="0"/>
      <w:marTop w:val="0"/>
      <w:marBottom w:val="0"/>
      <w:divBdr>
        <w:top w:val="none" w:sz="0" w:space="0" w:color="auto"/>
        <w:left w:val="none" w:sz="0" w:space="0" w:color="auto"/>
        <w:bottom w:val="none" w:sz="0" w:space="0" w:color="auto"/>
        <w:right w:val="none" w:sz="0" w:space="0" w:color="auto"/>
      </w:divBdr>
    </w:div>
    <w:div w:id="945694807">
      <w:marLeft w:val="0"/>
      <w:marRight w:val="0"/>
      <w:marTop w:val="0"/>
      <w:marBottom w:val="0"/>
      <w:divBdr>
        <w:top w:val="none" w:sz="0" w:space="0" w:color="auto"/>
        <w:left w:val="none" w:sz="0" w:space="0" w:color="auto"/>
        <w:bottom w:val="none" w:sz="0" w:space="0" w:color="auto"/>
        <w:right w:val="none" w:sz="0" w:space="0" w:color="auto"/>
      </w:divBdr>
    </w:div>
    <w:div w:id="945694808">
      <w:marLeft w:val="0"/>
      <w:marRight w:val="0"/>
      <w:marTop w:val="0"/>
      <w:marBottom w:val="0"/>
      <w:divBdr>
        <w:top w:val="none" w:sz="0" w:space="0" w:color="auto"/>
        <w:left w:val="none" w:sz="0" w:space="0" w:color="auto"/>
        <w:bottom w:val="none" w:sz="0" w:space="0" w:color="auto"/>
        <w:right w:val="none" w:sz="0" w:space="0" w:color="auto"/>
      </w:divBdr>
    </w:div>
    <w:div w:id="945694809">
      <w:marLeft w:val="0"/>
      <w:marRight w:val="0"/>
      <w:marTop w:val="0"/>
      <w:marBottom w:val="0"/>
      <w:divBdr>
        <w:top w:val="none" w:sz="0" w:space="0" w:color="auto"/>
        <w:left w:val="none" w:sz="0" w:space="0" w:color="auto"/>
        <w:bottom w:val="none" w:sz="0" w:space="0" w:color="auto"/>
        <w:right w:val="none" w:sz="0" w:space="0" w:color="auto"/>
      </w:divBdr>
    </w:div>
    <w:div w:id="945694810">
      <w:marLeft w:val="0"/>
      <w:marRight w:val="0"/>
      <w:marTop w:val="0"/>
      <w:marBottom w:val="0"/>
      <w:divBdr>
        <w:top w:val="none" w:sz="0" w:space="0" w:color="auto"/>
        <w:left w:val="none" w:sz="0" w:space="0" w:color="auto"/>
        <w:bottom w:val="none" w:sz="0" w:space="0" w:color="auto"/>
        <w:right w:val="none" w:sz="0" w:space="0" w:color="auto"/>
      </w:divBdr>
    </w:div>
    <w:div w:id="945694811">
      <w:marLeft w:val="0"/>
      <w:marRight w:val="0"/>
      <w:marTop w:val="0"/>
      <w:marBottom w:val="0"/>
      <w:divBdr>
        <w:top w:val="none" w:sz="0" w:space="0" w:color="auto"/>
        <w:left w:val="none" w:sz="0" w:space="0" w:color="auto"/>
        <w:bottom w:val="none" w:sz="0" w:space="0" w:color="auto"/>
        <w:right w:val="none" w:sz="0" w:space="0" w:color="auto"/>
      </w:divBdr>
    </w:div>
    <w:div w:id="945694812">
      <w:marLeft w:val="0"/>
      <w:marRight w:val="0"/>
      <w:marTop w:val="0"/>
      <w:marBottom w:val="0"/>
      <w:divBdr>
        <w:top w:val="none" w:sz="0" w:space="0" w:color="auto"/>
        <w:left w:val="none" w:sz="0" w:space="0" w:color="auto"/>
        <w:bottom w:val="none" w:sz="0" w:space="0" w:color="auto"/>
        <w:right w:val="none" w:sz="0" w:space="0" w:color="auto"/>
      </w:divBdr>
    </w:div>
    <w:div w:id="945694813">
      <w:marLeft w:val="0"/>
      <w:marRight w:val="0"/>
      <w:marTop w:val="0"/>
      <w:marBottom w:val="0"/>
      <w:divBdr>
        <w:top w:val="none" w:sz="0" w:space="0" w:color="auto"/>
        <w:left w:val="none" w:sz="0" w:space="0" w:color="auto"/>
        <w:bottom w:val="none" w:sz="0" w:space="0" w:color="auto"/>
        <w:right w:val="none" w:sz="0" w:space="0" w:color="auto"/>
      </w:divBdr>
    </w:div>
    <w:div w:id="945694814">
      <w:marLeft w:val="0"/>
      <w:marRight w:val="0"/>
      <w:marTop w:val="0"/>
      <w:marBottom w:val="0"/>
      <w:divBdr>
        <w:top w:val="none" w:sz="0" w:space="0" w:color="auto"/>
        <w:left w:val="none" w:sz="0" w:space="0" w:color="auto"/>
        <w:bottom w:val="none" w:sz="0" w:space="0" w:color="auto"/>
        <w:right w:val="none" w:sz="0" w:space="0" w:color="auto"/>
      </w:divBdr>
    </w:div>
    <w:div w:id="945694815">
      <w:marLeft w:val="0"/>
      <w:marRight w:val="0"/>
      <w:marTop w:val="0"/>
      <w:marBottom w:val="0"/>
      <w:divBdr>
        <w:top w:val="none" w:sz="0" w:space="0" w:color="auto"/>
        <w:left w:val="none" w:sz="0" w:space="0" w:color="auto"/>
        <w:bottom w:val="none" w:sz="0" w:space="0" w:color="auto"/>
        <w:right w:val="none" w:sz="0" w:space="0" w:color="auto"/>
      </w:divBdr>
    </w:div>
    <w:div w:id="945694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4412</Words>
  <Characters>23825</Characters>
  <Application>Microsoft Office Word</Application>
  <DocSecurity>0</DocSecurity>
  <Lines>198</Lines>
  <Paragraphs>56</Paragraphs>
  <ScaleCrop>false</ScaleCrop>
  <Company>Hewlett-Packard Company</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00/2020</dc:title>
  <dc:subject/>
  <dc:creator>elisa.caixeta</dc:creator>
  <cp:keywords/>
  <dc:description/>
  <cp:lastModifiedBy>Jussane Augusto Fontinele</cp:lastModifiedBy>
  <cp:revision>3</cp:revision>
  <cp:lastPrinted>2019-10-18T12:49:00Z</cp:lastPrinted>
  <dcterms:created xsi:type="dcterms:W3CDTF">2020-09-22T12:28:00Z</dcterms:created>
  <dcterms:modified xsi:type="dcterms:W3CDTF">2020-10-02T17:38:00Z</dcterms:modified>
</cp:coreProperties>
</file>