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36A11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C0669" w:rsidRPr="006C0669">
        <w:t xml:space="preserve"> </w:t>
      </w:r>
      <w:r w:rsidR="006C0669" w:rsidRPr="006C0669">
        <w:rPr>
          <w:rFonts w:ascii="Arial" w:hAnsi="Arial" w:cs="Arial"/>
          <w:b/>
          <w:color w:val="000000"/>
          <w:sz w:val="24"/>
          <w:szCs w:val="24"/>
        </w:rPr>
        <w:t>Conselho Escolar Ulisses Guimarães</w:t>
      </w:r>
      <w:r w:rsidRPr="006C0669">
        <w:rPr>
          <w:rFonts w:ascii="Arial" w:hAnsi="Arial" w:cs="Arial"/>
          <w:b/>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C0669" w:rsidRPr="006C0669">
        <w:rPr>
          <w:rFonts w:ascii="Times New Roman" w:hAnsi="Times New Roman" w:cs="Times New Roman"/>
          <w:b/>
          <w:bCs/>
          <w:color w:val="000000"/>
          <w:sz w:val="24"/>
          <w:szCs w:val="24"/>
        </w:rPr>
        <w:t>04.720.796/0001-08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0669" w:rsidRPr="006C0669">
        <w:rPr>
          <w:rFonts w:ascii="Times New Roman" w:hAnsi="Times New Roman" w:cs="Times New Roman"/>
          <w:b/>
          <w:bCs/>
          <w:color w:val="000000"/>
          <w:sz w:val="24"/>
          <w:szCs w:val="24"/>
        </w:rPr>
        <w:t>Colégio Estadual Ulisses Guimarães</w:t>
      </w:r>
      <w:r w:rsidR="006C066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C0669" w:rsidRPr="006C0669">
        <w:t xml:space="preserve"> </w:t>
      </w:r>
      <w:r w:rsidR="006C0669" w:rsidRPr="006C0669">
        <w:rPr>
          <w:rFonts w:ascii="Arial" w:hAnsi="Arial" w:cs="Arial"/>
          <w:b/>
          <w:bCs/>
          <w:color w:val="000000"/>
          <w:sz w:val="24"/>
          <w:szCs w:val="24"/>
        </w:rPr>
        <w:t>Águas Lindas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C0669" w:rsidRPr="006C0669">
        <w:t xml:space="preserve"> </w:t>
      </w:r>
      <w:r w:rsidR="006C0669" w:rsidRPr="006C0669">
        <w:rPr>
          <w:rFonts w:ascii="Arial" w:hAnsi="Arial" w:cs="Arial"/>
          <w:b/>
          <w:bCs/>
          <w:color w:val="000000"/>
          <w:sz w:val="24"/>
          <w:szCs w:val="24"/>
        </w:rPr>
        <w:t>Águas Lindas de Goiás</w:t>
      </w:r>
      <w:r w:rsidRPr="004D1BE8">
        <w:rPr>
          <w:rFonts w:ascii="Times New Roman" w:hAnsi="Times New Roman" w:cs="Times New Roman"/>
          <w:b/>
          <w:bCs/>
          <w:color w:val="000000"/>
          <w:sz w:val="24"/>
          <w:szCs w:val="24"/>
        </w:rPr>
        <w:t xml:space="preserve"> </w:t>
      </w:r>
      <w:r w:rsidR="006C0669">
        <w:rPr>
          <w:rFonts w:ascii="Times New Roman" w:hAnsi="Times New Roman" w:cs="Times New Roman"/>
          <w:bCs/>
          <w:color w:val="000000"/>
          <w:sz w:val="24"/>
          <w:szCs w:val="24"/>
        </w:rPr>
        <w:t>- GO</w:t>
      </w:r>
      <w:r w:rsidRPr="004D1BE8">
        <w:rPr>
          <w:rFonts w:ascii="Times New Roman" w:hAnsi="Times New Roman" w:cs="Times New Roman"/>
          <w:color w:val="000000"/>
          <w:sz w:val="24"/>
          <w:szCs w:val="24"/>
        </w:rPr>
        <w:t xml:space="preserve">, representada neste ato pelo Presidente do Conselho Escolar, </w:t>
      </w:r>
      <w:r w:rsidR="006C0669">
        <w:rPr>
          <w:rFonts w:ascii="Times New Roman" w:hAnsi="Times New Roman" w:cs="Times New Roman"/>
          <w:color w:val="000000"/>
          <w:sz w:val="24"/>
          <w:szCs w:val="24"/>
        </w:rPr>
        <w:t>PAULA CORREA ALVES</w:t>
      </w:r>
      <w:r w:rsidRPr="004D1BE8">
        <w:rPr>
          <w:rFonts w:ascii="Times New Roman" w:hAnsi="Times New Roman" w:cs="Times New Roman"/>
          <w:color w:val="000000"/>
          <w:sz w:val="24"/>
          <w:szCs w:val="24"/>
        </w:rPr>
        <w:t xml:space="preserve">, inscrito (a) no CPF nº </w:t>
      </w:r>
      <w:r w:rsidR="006C0669">
        <w:rPr>
          <w:rFonts w:ascii="Times New Roman" w:hAnsi="Times New Roman" w:cs="Times New Roman"/>
          <w:b/>
          <w:color w:val="000000"/>
          <w:sz w:val="24"/>
          <w:szCs w:val="24"/>
        </w:rPr>
        <w:t>(</w:t>
      </w:r>
      <w:r w:rsidR="006C0669" w:rsidRPr="006C0669">
        <w:rPr>
          <w:rFonts w:ascii="Times New Roman" w:hAnsi="Times New Roman" w:cs="Times New Roman"/>
          <w:b/>
          <w:color w:val="000000"/>
          <w:sz w:val="24"/>
          <w:szCs w:val="24"/>
        </w:rPr>
        <w:t>916.858.001-06</w:t>
      </w:r>
      <w:r w:rsidR="006C06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FC54DD">
        <w:rPr>
          <w:rFonts w:ascii="Times New Roman" w:hAnsi="Times New Roman" w:cs="Times New Roman"/>
          <w:b/>
          <w:color w:val="000000"/>
          <w:sz w:val="24"/>
          <w:szCs w:val="24"/>
        </w:rPr>
        <w:t>(</w:t>
      </w:r>
      <w:r w:rsidR="00FC54DD" w:rsidRPr="00FC54DD">
        <w:rPr>
          <w:rFonts w:ascii="Times New Roman" w:hAnsi="Times New Roman" w:cs="Times New Roman"/>
          <w:b/>
          <w:color w:val="000000"/>
          <w:sz w:val="24"/>
          <w:szCs w:val="24"/>
        </w:rPr>
        <w:t xml:space="preserve">1949378-SSP/DF, </w:t>
      </w:r>
      <w:r w:rsidR="00FC54D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42292">
        <w:rPr>
          <w:rFonts w:ascii="Times New Roman" w:hAnsi="Times New Roman" w:cs="Times New Roman"/>
          <w:sz w:val="24"/>
          <w:szCs w:val="24"/>
        </w:rPr>
        <w:t xml:space="preserve">- </w:t>
      </w:r>
      <w:r w:rsidR="00142292">
        <w:rPr>
          <w:rFonts w:ascii="Times New Roman" w:hAnsi="Times New Roman" w:cs="Times New Roman"/>
          <w:b/>
          <w:color w:val="000000"/>
          <w:sz w:val="24"/>
          <w:szCs w:val="24"/>
        </w:rPr>
        <w:t>para o período de 27 de janeiro a 30 de junho de 2020</w:t>
      </w:r>
      <w:r w:rsidR="00142292">
        <w:rPr>
          <w:rFonts w:ascii="Times New Roman" w:hAnsi="Times New Roman" w:cs="Times New Roman"/>
          <w:color w:val="000000"/>
          <w:sz w:val="24"/>
          <w:szCs w:val="24"/>
        </w:rPr>
        <w:t xml:space="preserve">. Os Grupos Formais/Informais/Individuais deverão apresentar a documentação de Habilitação e o Projeto de Venda de </w:t>
      </w:r>
      <w:r w:rsidR="00142292">
        <w:rPr>
          <w:rFonts w:ascii="Times New Roman" w:hAnsi="Times New Roman" w:cs="Times New Roman"/>
          <w:b/>
          <w:color w:val="000000"/>
          <w:sz w:val="24"/>
          <w:szCs w:val="24"/>
          <w:u w:val="single"/>
        </w:rPr>
        <w:t>27/11/2019 a 17/12/2019, com abertura dia 18/12/2019</w:t>
      </w:r>
      <w:r w:rsidR="0014229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C54DD" w:rsidRPr="00FC54DD">
        <w:t xml:space="preserve"> </w:t>
      </w:r>
      <w:r w:rsidR="00FC54DD" w:rsidRPr="00FC54DD">
        <w:rPr>
          <w:rFonts w:ascii="Times New Roman" w:hAnsi="Times New Roman" w:cs="Times New Roman"/>
          <w:bCs/>
          <w:color w:val="000000"/>
          <w:sz w:val="24"/>
          <w:szCs w:val="24"/>
        </w:rPr>
        <w:t xml:space="preserve">Setor </w:t>
      </w:r>
      <w:r w:rsidR="00FC54DD" w:rsidRPr="00FC54DD">
        <w:rPr>
          <w:rFonts w:ascii="Arial" w:hAnsi="Arial" w:cs="Arial"/>
          <w:b/>
          <w:color w:val="000000"/>
          <w:sz w:val="24"/>
          <w:szCs w:val="24"/>
        </w:rPr>
        <w:t>(16 Lote 02 - Solar da Barragem/ Águas Lindas de Goiás)</w:t>
      </w:r>
      <w:r w:rsidR="00FC54DD" w:rsidRPr="00FC54DD">
        <w:rPr>
          <w:rFonts w:ascii="Times New Roman" w:hAnsi="Times New Roman" w:cs="Times New Roman"/>
          <w:bCs/>
          <w:color w:val="000000"/>
          <w:sz w:val="24"/>
          <w:szCs w:val="24"/>
        </w:rPr>
        <w:t xml:space="preserve">. </w:t>
      </w:r>
      <w:hyperlink r:id="rId8" w:history="1">
        <w:r w:rsidR="00FC54DD" w:rsidRPr="00F336C9">
          <w:rPr>
            <w:rStyle w:val="Hyperlink"/>
            <w:rFonts w:ascii="Times New Roman" w:hAnsi="Times New Roman" w:cs="Times New Roman"/>
            <w:b/>
            <w:bCs/>
            <w:sz w:val="24"/>
            <w:szCs w:val="24"/>
          </w:rPr>
          <w:t>52086089@seduc.go.gov.br</w:t>
        </w:r>
      </w:hyperlink>
      <w:r w:rsidR="00FC54DD">
        <w:rPr>
          <w:rFonts w:ascii="Times New Roman" w:hAnsi="Times New Roman" w:cs="Times New Roman"/>
          <w:b/>
          <w:bCs/>
          <w:color w:val="000000"/>
          <w:sz w:val="24"/>
          <w:szCs w:val="24"/>
        </w:rPr>
        <w:t xml:space="preserve"> 3613 2689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4CC6440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17"/>
        <w:gridCol w:w="3275"/>
        <w:gridCol w:w="1520"/>
        <w:gridCol w:w="1391"/>
        <w:gridCol w:w="1229"/>
        <w:gridCol w:w="1758"/>
      </w:tblGrid>
      <w:tr w:rsidR="00FC54DD" w:rsidRPr="00FC54DD" w14:paraId="2B6C2CEE" w14:textId="77777777" w:rsidTr="00A82786">
        <w:trPr>
          <w:trHeight w:val="392"/>
          <w:tblCellSpacing w:w="0" w:type="dxa"/>
          <w:jc w:val="center"/>
        </w:trPr>
        <w:tc>
          <w:tcPr>
            <w:tcW w:w="409" w:type="pct"/>
            <w:vMerge w:val="restart"/>
            <w:tcBorders>
              <w:top w:val="outset" w:sz="6" w:space="0" w:color="auto"/>
              <w:left w:val="outset" w:sz="6" w:space="0" w:color="auto"/>
              <w:right w:val="outset" w:sz="6" w:space="0" w:color="auto"/>
            </w:tcBorders>
            <w:shd w:val="clear" w:color="auto" w:fill="6999CA"/>
            <w:vAlign w:val="center"/>
          </w:tcPr>
          <w:p w14:paraId="6593E735"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N°</w:t>
            </w:r>
          </w:p>
        </w:tc>
        <w:tc>
          <w:tcPr>
            <w:tcW w:w="1639" w:type="pct"/>
            <w:vMerge w:val="restart"/>
            <w:tcBorders>
              <w:top w:val="outset" w:sz="6" w:space="0" w:color="auto"/>
              <w:left w:val="outset" w:sz="6" w:space="0" w:color="auto"/>
              <w:right w:val="outset" w:sz="6" w:space="0" w:color="auto"/>
            </w:tcBorders>
            <w:shd w:val="clear" w:color="auto" w:fill="6999CA"/>
          </w:tcPr>
          <w:p w14:paraId="7619D9FB"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Produto (nome) todos os produtos a serem</w:t>
            </w:r>
          </w:p>
          <w:p w14:paraId="58CC6A71"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adquiridos no período</w:t>
            </w:r>
          </w:p>
        </w:tc>
        <w:tc>
          <w:tcPr>
            <w:tcW w:w="761" w:type="pct"/>
            <w:vMerge w:val="restart"/>
            <w:tcBorders>
              <w:top w:val="outset" w:sz="6" w:space="0" w:color="auto"/>
              <w:left w:val="outset" w:sz="6" w:space="0" w:color="auto"/>
              <w:right w:val="outset" w:sz="6" w:space="0" w:color="auto"/>
            </w:tcBorders>
            <w:shd w:val="clear" w:color="auto" w:fill="6999CA"/>
          </w:tcPr>
          <w:p w14:paraId="351C5F6C"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Unidade.</w:t>
            </w:r>
          </w:p>
          <w:p w14:paraId="1C857B11"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Dúzia.</w:t>
            </w:r>
          </w:p>
          <w:p w14:paraId="47CF03EE"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Maço.Kg ou L</w:t>
            </w:r>
          </w:p>
        </w:tc>
        <w:tc>
          <w:tcPr>
            <w:tcW w:w="696" w:type="pct"/>
            <w:vMerge w:val="restart"/>
            <w:tcBorders>
              <w:top w:val="outset" w:sz="6" w:space="0" w:color="auto"/>
              <w:left w:val="outset" w:sz="6" w:space="0" w:color="auto"/>
              <w:right w:val="outset" w:sz="6" w:space="0" w:color="auto"/>
            </w:tcBorders>
            <w:shd w:val="clear" w:color="auto" w:fill="6999CA"/>
          </w:tcPr>
          <w:p w14:paraId="6BD6A99C"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Quantidade</w:t>
            </w:r>
          </w:p>
          <w:p w14:paraId="2535B1F2"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(total do</w:t>
            </w:r>
          </w:p>
          <w:p w14:paraId="17F85686"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período)</w:t>
            </w: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tcPr>
          <w:p w14:paraId="2D1C22B4"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Preço de Aquisição (R$)</w:t>
            </w:r>
          </w:p>
        </w:tc>
      </w:tr>
      <w:tr w:rsidR="00FC54DD" w:rsidRPr="00FC54DD" w14:paraId="39F38C20" w14:textId="77777777" w:rsidTr="00A82786">
        <w:trPr>
          <w:trHeight w:val="1064"/>
          <w:tblCellSpacing w:w="0" w:type="dxa"/>
          <w:jc w:val="center"/>
        </w:trPr>
        <w:tc>
          <w:tcPr>
            <w:tcW w:w="409" w:type="pct"/>
            <w:vMerge/>
            <w:tcBorders>
              <w:left w:val="outset" w:sz="6" w:space="0" w:color="auto"/>
              <w:bottom w:val="outset" w:sz="6" w:space="0" w:color="auto"/>
              <w:right w:val="outset" w:sz="6" w:space="0" w:color="auto"/>
            </w:tcBorders>
            <w:shd w:val="clear" w:color="auto" w:fill="6999CA"/>
            <w:vAlign w:val="center"/>
            <w:hideMark/>
          </w:tcPr>
          <w:p w14:paraId="7004829F"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p>
        </w:tc>
        <w:tc>
          <w:tcPr>
            <w:tcW w:w="1639" w:type="pct"/>
            <w:vMerge/>
            <w:tcBorders>
              <w:left w:val="outset" w:sz="6" w:space="0" w:color="auto"/>
              <w:bottom w:val="outset" w:sz="6" w:space="0" w:color="auto"/>
              <w:right w:val="outset" w:sz="6" w:space="0" w:color="auto"/>
            </w:tcBorders>
            <w:shd w:val="clear" w:color="auto" w:fill="6999CA"/>
            <w:vAlign w:val="center"/>
            <w:hideMark/>
          </w:tcPr>
          <w:p w14:paraId="7813F7A2"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p>
        </w:tc>
        <w:tc>
          <w:tcPr>
            <w:tcW w:w="761" w:type="pct"/>
            <w:vMerge/>
            <w:tcBorders>
              <w:left w:val="outset" w:sz="6" w:space="0" w:color="auto"/>
              <w:bottom w:val="outset" w:sz="6" w:space="0" w:color="auto"/>
              <w:right w:val="outset" w:sz="6" w:space="0" w:color="auto"/>
            </w:tcBorders>
            <w:shd w:val="clear" w:color="auto" w:fill="6999CA"/>
            <w:vAlign w:val="center"/>
            <w:hideMark/>
          </w:tcPr>
          <w:p w14:paraId="310FF505"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p>
        </w:tc>
        <w:tc>
          <w:tcPr>
            <w:tcW w:w="696" w:type="pct"/>
            <w:vMerge/>
            <w:tcBorders>
              <w:left w:val="outset" w:sz="6" w:space="0" w:color="auto"/>
              <w:bottom w:val="outset" w:sz="6" w:space="0" w:color="auto"/>
              <w:right w:val="outset" w:sz="6" w:space="0" w:color="auto"/>
            </w:tcBorders>
            <w:shd w:val="clear" w:color="auto" w:fill="6999CA"/>
            <w:vAlign w:val="center"/>
            <w:hideMark/>
          </w:tcPr>
          <w:p w14:paraId="4C377B56"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p>
        </w:tc>
        <w:tc>
          <w:tcPr>
            <w:tcW w:w="614" w:type="pct"/>
            <w:tcBorders>
              <w:top w:val="outset" w:sz="6" w:space="0" w:color="auto"/>
              <w:left w:val="outset" w:sz="6" w:space="0" w:color="auto"/>
              <w:bottom w:val="outset" w:sz="6" w:space="0" w:color="auto"/>
              <w:right w:val="outset" w:sz="6" w:space="0" w:color="auto"/>
            </w:tcBorders>
            <w:shd w:val="clear" w:color="auto" w:fill="6999CA"/>
            <w:vAlign w:val="center"/>
          </w:tcPr>
          <w:p w14:paraId="078366C4"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MÉDIO</w:t>
            </w:r>
          </w:p>
        </w:tc>
        <w:tc>
          <w:tcPr>
            <w:tcW w:w="880" w:type="pct"/>
            <w:tcBorders>
              <w:top w:val="outset" w:sz="6" w:space="0" w:color="auto"/>
              <w:left w:val="outset" w:sz="6" w:space="0" w:color="auto"/>
              <w:bottom w:val="outset" w:sz="6" w:space="0" w:color="auto"/>
              <w:right w:val="outset" w:sz="6" w:space="0" w:color="auto"/>
            </w:tcBorders>
            <w:shd w:val="clear" w:color="auto" w:fill="6999CA"/>
            <w:vAlign w:val="center"/>
          </w:tcPr>
          <w:p w14:paraId="570A1C7B" w14:textId="77777777" w:rsidR="00FC54DD" w:rsidRPr="00DF0FBD" w:rsidRDefault="00FC54DD" w:rsidP="00FC54DD">
            <w:pPr>
              <w:spacing w:after="150" w:line="360" w:lineRule="auto"/>
              <w:jc w:val="both"/>
              <w:rPr>
                <w:rFonts w:ascii="Times New Roman" w:hAnsi="Times New Roman" w:cs="Times New Roman"/>
                <w:color w:val="FFFFFF" w:themeColor="background1"/>
                <w:sz w:val="24"/>
                <w:szCs w:val="24"/>
              </w:rPr>
            </w:pPr>
            <w:r w:rsidRPr="00DF0FBD">
              <w:rPr>
                <w:rFonts w:ascii="Times New Roman" w:hAnsi="Times New Roman" w:cs="Times New Roman"/>
                <w:color w:val="FFFFFF" w:themeColor="background1"/>
                <w:sz w:val="24"/>
                <w:szCs w:val="24"/>
              </w:rPr>
              <w:t>Valor Total</w:t>
            </w:r>
          </w:p>
        </w:tc>
      </w:tr>
      <w:tr w:rsidR="00DF0FBD" w:rsidRPr="00FC54DD" w14:paraId="00F6B040" w14:textId="77777777" w:rsidTr="00A82786">
        <w:trPr>
          <w:trHeight w:val="407"/>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65479"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 01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35DD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ABACATE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4615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81F9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20</w:t>
            </w:r>
          </w:p>
        </w:tc>
        <w:tc>
          <w:tcPr>
            <w:tcW w:w="614" w:type="pct"/>
            <w:tcBorders>
              <w:top w:val="outset" w:sz="6" w:space="0" w:color="auto"/>
              <w:left w:val="outset" w:sz="6" w:space="0" w:color="auto"/>
              <w:bottom w:val="outset" w:sz="6" w:space="0" w:color="auto"/>
              <w:right w:val="outset" w:sz="6" w:space="0" w:color="auto"/>
            </w:tcBorders>
          </w:tcPr>
          <w:p w14:paraId="35802EB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R$ 5,32</w:t>
            </w:r>
          </w:p>
        </w:tc>
        <w:tc>
          <w:tcPr>
            <w:tcW w:w="880" w:type="pct"/>
            <w:tcBorders>
              <w:top w:val="outset" w:sz="6" w:space="0" w:color="auto"/>
              <w:left w:val="outset" w:sz="6" w:space="0" w:color="auto"/>
              <w:bottom w:val="outset" w:sz="6" w:space="0" w:color="auto"/>
              <w:right w:val="outset" w:sz="6" w:space="0" w:color="auto"/>
            </w:tcBorders>
          </w:tcPr>
          <w:p w14:paraId="118D9E1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R$ 106,40</w:t>
            </w:r>
          </w:p>
        </w:tc>
      </w:tr>
      <w:tr w:rsidR="00DF0FBD" w:rsidRPr="00FC54DD" w14:paraId="33F05EA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43D34"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 02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C9EF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ABACAXI MÉDIO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BACC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PÇ</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1441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59</w:t>
            </w:r>
          </w:p>
        </w:tc>
        <w:tc>
          <w:tcPr>
            <w:tcW w:w="614" w:type="pct"/>
            <w:tcBorders>
              <w:top w:val="outset" w:sz="6" w:space="0" w:color="auto"/>
              <w:left w:val="outset" w:sz="6" w:space="0" w:color="auto"/>
              <w:bottom w:val="outset" w:sz="6" w:space="0" w:color="auto"/>
              <w:right w:val="outset" w:sz="6" w:space="0" w:color="auto"/>
            </w:tcBorders>
          </w:tcPr>
          <w:p w14:paraId="016EC7F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R$ 4,03</w:t>
            </w:r>
          </w:p>
        </w:tc>
        <w:tc>
          <w:tcPr>
            <w:tcW w:w="880" w:type="pct"/>
            <w:tcBorders>
              <w:top w:val="outset" w:sz="6" w:space="0" w:color="auto"/>
              <w:left w:val="outset" w:sz="6" w:space="0" w:color="auto"/>
              <w:bottom w:val="outset" w:sz="6" w:space="0" w:color="auto"/>
              <w:right w:val="outset" w:sz="6" w:space="0" w:color="auto"/>
            </w:tcBorders>
          </w:tcPr>
          <w:p w14:paraId="11F9B70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R$ 237,77</w:t>
            </w:r>
          </w:p>
        </w:tc>
      </w:tr>
      <w:tr w:rsidR="00DF0FBD" w:rsidRPr="00FC54DD" w14:paraId="74E2982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B94A8"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2AF6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ABÓBORA CABUTIA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01E1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EE00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29</w:t>
            </w:r>
          </w:p>
        </w:tc>
        <w:tc>
          <w:tcPr>
            <w:tcW w:w="614" w:type="pct"/>
            <w:tcBorders>
              <w:top w:val="outset" w:sz="6" w:space="0" w:color="auto"/>
              <w:left w:val="outset" w:sz="6" w:space="0" w:color="auto"/>
              <w:bottom w:val="outset" w:sz="6" w:space="0" w:color="auto"/>
              <w:right w:val="outset" w:sz="6" w:space="0" w:color="auto"/>
            </w:tcBorders>
          </w:tcPr>
          <w:p w14:paraId="2FB427B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R$ 3,12</w:t>
            </w:r>
          </w:p>
        </w:tc>
        <w:tc>
          <w:tcPr>
            <w:tcW w:w="880" w:type="pct"/>
            <w:tcBorders>
              <w:top w:val="outset" w:sz="6" w:space="0" w:color="auto"/>
              <w:left w:val="outset" w:sz="6" w:space="0" w:color="auto"/>
              <w:bottom w:val="outset" w:sz="6" w:space="0" w:color="auto"/>
              <w:right w:val="outset" w:sz="6" w:space="0" w:color="auto"/>
            </w:tcBorders>
          </w:tcPr>
          <w:p w14:paraId="2D641E1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R$ 90,48</w:t>
            </w:r>
          </w:p>
        </w:tc>
      </w:tr>
      <w:tr w:rsidR="00DF0FBD" w:rsidRPr="00FC54DD" w14:paraId="62F8756B"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383BB"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1711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ABOBRINHA VERDE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BE56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D8CA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15</w:t>
            </w:r>
          </w:p>
        </w:tc>
        <w:tc>
          <w:tcPr>
            <w:tcW w:w="614" w:type="pct"/>
            <w:tcBorders>
              <w:top w:val="outset" w:sz="6" w:space="0" w:color="auto"/>
              <w:left w:val="outset" w:sz="6" w:space="0" w:color="auto"/>
              <w:bottom w:val="outset" w:sz="6" w:space="0" w:color="auto"/>
              <w:right w:val="outset" w:sz="6" w:space="0" w:color="auto"/>
            </w:tcBorders>
          </w:tcPr>
          <w:p w14:paraId="4DD96E0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R$ 3,47</w:t>
            </w:r>
          </w:p>
        </w:tc>
        <w:tc>
          <w:tcPr>
            <w:tcW w:w="880" w:type="pct"/>
            <w:tcBorders>
              <w:top w:val="outset" w:sz="6" w:space="0" w:color="auto"/>
              <w:left w:val="outset" w:sz="6" w:space="0" w:color="auto"/>
              <w:bottom w:val="outset" w:sz="6" w:space="0" w:color="auto"/>
              <w:right w:val="outset" w:sz="6" w:space="0" w:color="auto"/>
            </w:tcBorders>
          </w:tcPr>
          <w:p w14:paraId="2960004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R$ 52,05</w:t>
            </w:r>
          </w:p>
        </w:tc>
      </w:tr>
      <w:tr w:rsidR="00DF0FBD" w:rsidRPr="00FC54DD" w14:paraId="3E814A66"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D75D7"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EAF7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AÇAFRÃO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F4E5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C2F3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w:t>
            </w:r>
          </w:p>
        </w:tc>
        <w:tc>
          <w:tcPr>
            <w:tcW w:w="614" w:type="pct"/>
            <w:tcBorders>
              <w:top w:val="outset" w:sz="6" w:space="0" w:color="auto"/>
              <w:left w:val="outset" w:sz="6" w:space="0" w:color="auto"/>
              <w:bottom w:val="outset" w:sz="6" w:space="0" w:color="auto"/>
              <w:right w:val="outset" w:sz="6" w:space="0" w:color="auto"/>
            </w:tcBorders>
          </w:tcPr>
          <w:p w14:paraId="03DC879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R$ 11,84</w:t>
            </w:r>
          </w:p>
        </w:tc>
        <w:tc>
          <w:tcPr>
            <w:tcW w:w="880" w:type="pct"/>
            <w:tcBorders>
              <w:top w:val="outset" w:sz="6" w:space="0" w:color="auto"/>
              <w:left w:val="outset" w:sz="6" w:space="0" w:color="auto"/>
              <w:bottom w:val="outset" w:sz="6" w:space="0" w:color="auto"/>
              <w:right w:val="outset" w:sz="6" w:space="0" w:color="auto"/>
            </w:tcBorders>
          </w:tcPr>
          <w:p w14:paraId="3E4A2BD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R$ 35,52</w:t>
            </w:r>
          </w:p>
        </w:tc>
      </w:tr>
      <w:tr w:rsidR="00DF0FBD" w:rsidRPr="00FC54DD" w14:paraId="621CB0CB"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FFCBB"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F44F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ALFACE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55F9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MÇ</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1217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50</w:t>
            </w:r>
          </w:p>
        </w:tc>
        <w:tc>
          <w:tcPr>
            <w:tcW w:w="614" w:type="pct"/>
            <w:tcBorders>
              <w:top w:val="outset" w:sz="6" w:space="0" w:color="auto"/>
              <w:left w:val="outset" w:sz="6" w:space="0" w:color="auto"/>
              <w:bottom w:val="outset" w:sz="6" w:space="0" w:color="auto"/>
              <w:right w:val="outset" w:sz="6" w:space="0" w:color="auto"/>
            </w:tcBorders>
          </w:tcPr>
          <w:p w14:paraId="26BC89A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R$ 1,69</w:t>
            </w:r>
          </w:p>
        </w:tc>
        <w:tc>
          <w:tcPr>
            <w:tcW w:w="880" w:type="pct"/>
            <w:tcBorders>
              <w:top w:val="outset" w:sz="6" w:space="0" w:color="auto"/>
              <w:left w:val="outset" w:sz="6" w:space="0" w:color="auto"/>
              <w:bottom w:val="outset" w:sz="6" w:space="0" w:color="auto"/>
              <w:right w:val="outset" w:sz="6" w:space="0" w:color="auto"/>
            </w:tcBorders>
          </w:tcPr>
          <w:p w14:paraId="29F9757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R$ 84,50</w:t>
            </w:r>
          </w:p>
        </w:tc>
      </w:tr>
      <w:tr w:rsidR="00DF0FBD" w:rsidRPr="00FC54DD" w14:paraId="3718A53A"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75608"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C352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ALHO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0784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4366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20</w:t>
            </w:r>
          </w:p>
        </w:tc>
        <w:tc>
          <w:tcPr>
            <w:tcW w:w="614" w:type="pct"/>
            <w:tcBorders>
              <w:top w:val="outset" w:sz="6" w:space="0" w:color="auto"/>
              <w:left w:val="outset" w:sz="6" w:space="0" w:color="auto"/>
              <w:bottom w:val="outset" w:sz="6" w:space="0" w:color="auto"/>
              <w:right w:val="outset" w:sz="6" w:space="0" w:color="auto"/>
            </w:tcBorders>
          </w:tcPr>
          <w:p w14:paraId="04B8071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R$ 18,76</w:t>
            </w:r>
          </w:p>
        </w:tc>
        <w:tc>
          <w:tcPr>
            <w:tcW w:w="880" w:type="pct"/>
            <w:tcBorders>
              <w:top w:val="outset" w:sz="6" w:space="0" w:color="auto"/>
              <w:left w:val="outset" w:sz="6" w:space="0" w:color="auto"/>
              <w:bottom w:val="outset" w:sz="6" w:space="0" w:color="auto"/>
              <w:right w:val="outset" w:sz="6" w:space="0" w:color="auto"/>
            </w:tcBorders>
          </w:tcPr>
          <w:p w14:paraId="22F549B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R$ 375.20</w:t>
            </w:r>
          </w:p>
        </w:tc>
      </w:tr>
      <w:tr w:rsidR="00DF0FBD" w:rsidRPr="00FC54DD" w14:paraId="2502B9BC"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77611"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32C9356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BANANA PRATA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6C129857"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206B3F5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100</w:t>
            </w:r>
          </w:p>
        </w:tc>
        <w:tc>
          <w:tcPr>
            <w:tcW w:w="614" w:type="pct"/>
            <w:tcBorders>
              <w:top w:val="outset" w:sz="6" w:space="0" w:color="auto"/>
              <w:left w:val="outset" w:sz="6" w:space="0" w:color="auto"/>
              <w:bottom w:val="outset" w:sz="6" w:space="0" w:color="auto"/>
              <w:right w:val="outset" w:sz="6" w:space="0" w:color="auto"/>
            </w:tcBorders>
          </w:tcPr>
          <w:p w14:paraId="4D69984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R$ 2,75</w:t>
            </w:r>
          </w:p>
        </w:tc>
        <w:tc>
          <w:tcPr>
            <w:tcW w:w="880" w:type="pct"/>
            <w:tcBorders>
              <w:top w:val="outset" w:sz="6" w:space="0" w:color="auto"/>
              <w:left w:val="outset" w:sz="6" w:space="0" w:color="auto"/>
              <w:bottom w:val="outset" w:sz="6" w:space="0" w:color="auto"/>
              <w:right w:val="outset" w:sz="6" w:space="0" w:color="auto"/>
            </w:tcBorders>
          </w:tcPr>
          <w:p w14:paraId="670424C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R$ 275,00</w:t>
            </w:r>
          </w:p>
        </w:tc>
      </w:tr>
      <w:tr w:rsidR="00DF0FBD" w:rsidRPr="00FC54DD" w14:paraId="44BD9CBA"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749C2EEB"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09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26C0F47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BATATA DOCE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536F664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73B28A1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30</w:t>
            </w:r>
          </w:p>
        </w:tc>
        <w:tc>
          <w:tcPr>
            <w:tcW w:w="614" w:type="pct"/>
            <w:tcBorders>
              <w:top w:val="outset" w:sz="6" w:space="0" w:color="auto"/>
              <w:left w:val="outset" w:sz="6" w:space="0" w:color="auto"/>
              <w:bottom w:val="outset" w:sz="6" w:space="0" w:color="auto"/>
              <w:right w:val="outset" w:sz="6" w:space="0" w:color="auto"/>
            </w:tcBorders>
          </w:tcPr>
          <w:p w14:paraId="2368F40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R$ 2,81</w:t>
            </w:r>
          </w:p>
        </w:tc>
        <w:tc>
          <w:tcPr>
            <w:tcW w:w="880" w:type="pct"/>
            <w:tcBorders>
              <w:top w:val="outset" w:sz="6" w:space="0" w:color="auto"/>
              <w:left w:val="outset" w:sz="6" w:space="0" w:color="auto"/>
              <w:bottom w:val="outset" w:sz="6" w:space="0" w:color="auto"/>
              <w:right w:val="outset" w:sz="6" w:space="0" w:color="auto"/>
            </w:tcBorders>
          </w:tcPr>
          <w:p w14:paraId="0C661EF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R$ 84,30</w:t>
            </w:r>
          </w:p>
        </w:tc>
      </w:tr>
      <w:tr w:rsidR="00DF0FBD" w:rsidRPr="00FC54DD" w14:paraId="40FD41F9"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3932669C"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D973CB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BATATA INGLESA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0E024F9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09B341E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70</w:t>
            </w:r>
          </w:p>
        </w:tc>
        <w:tc>
          <w:tcPr>
            <w:tcW w:w="614" w:type="pct"/>
            <w:tcBorders>
              <w:top w:val="outset" w:sz="6" w:space="0" w:color="auto"/>
              <w:left w:val="outset" w:sz="6" w:space="0" w:color="auto"/>
              <w:bottom w:val="outset" w:sz="6" w:space="0" w:color="auto"/>
              <w:right w:val="outset" w:sz="6" w:space="0" w:color="auto"/>
            </w:tcBorders>
          </w:tcPr>
          <w:p w14:paraId="3CF3CE5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R$ 2,33</w:t>
            </w:r>
          </w:p>
        </w:tc>
        <w:tc>
          <w:tcPr>
            <w:tcW w:w="880" w:type="pct"/>
            <w:tcBorders>
              <w:top w:val="outset" w:sz="6" w:space="0" w:color="auto"/>
              <w:left w:val="outset" w:sz="6" w:space="0" w:color="auto"/>
              <w:bottom w:val="outset" w:sz="6" w:space="0" w:color="auto"/>
              <w:right w:val="outset" w:sz="6" w:space="0" w:color="auto"/>
            </w:tcBorders>
          </w:tcPr>
          <w:p w14:paraId="703F21B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R$ 163,10</w:t>
            </w:r>
          </w:p>
        </w:tc>
      </w:tr>
      <w:tr w:rsidR="00DF0FBD" w:rsidRPr="00FC54DD" w14:paraId="32046C7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4ED8B4DD"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lastRenderedPageBreak/>
              <w:t>11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6A9F601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BERINJELA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7F36627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646B6E3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20</w:t>
            </w:r>
          </w:p>
        </w:tc>
        <w:tc>
          <w:tcPr>
            <w:tcW w:w="614" w:type="pct"/>
            <w:tcBorders>
              <w:top w:val="outset" w:sz="6" w:space="0" w:color="auto"/>
              <w:left w:val="outset" w:sz="6" w:space="0" w:color="auto"/>
              <w:bottom w:val="outset" w:sz="6" w:space="0" w:color="auto"/>
              <w:right w:val="outset" w:sz="6" w:space="0" w:color="auto"/>
            </w:tcBorders>
          </w:tcPr>
          <w:p w14:paraId="086FA32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R$ 3,82</w:t>
            </w:r>
          </w:p>
        </w:tc>
        <w:tc>
          <w:tcPr>
            <w:tcW w:w="880" w:type="pct"/>
            <w:tcBorders>
              <w:top w:val="outset" w:sz="6" w:space="0" w:color="auto"/>
              <w:left w:val="outset" w:sz="6" w:space="0" w:color="auto"/>
              <w:bottom w:val="outset" w:sz="6" w:space="0" w:color="auto"/>
              <w:right w:val="outset" w:sz="6" w:space="0" w:color="auto"/>
            </w:tcBorders>
          </w:tcPr>
          <w:p w14:paraId="3DD1BB1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R$ 76,40</w:t>
            </w:r>
          </w:p>
        </w:tc>
      </w:tr>
      <w:tr w:rsidR="00DF0FBD" w:rsidRPr="00FC54DD" w14:paraId="791EEA40"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6EC16FF6"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DF117B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BETERRABA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7526CDB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6CAF05A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21</w:t>
            </w:r>
          </w:p>
        </w:tc>
        <w:tc>
          <w:tcPr>
            <w:tcW w:w="614" w:type="pct"/>
            <w:tcBorders>
              <w:top w:val="outset" w:sz="6" w:space="0" w:color="auto"/>
              <w:left w:val="outset" w:sz="6" w:space="0" w:color="auto"/>
              <w:bottom w:val="outset" w:sz="6" w:space="0" w:color="auto"/>
              <w:right w:val="outset" w:sz="6" w:space="0" w:color="auto"/>
            </w:tcBorders>
          </w:tcPr>
          <w:p w14:paraId="1179A52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R$ 3,66</w:t>
            </w:r>
          </w:p>
        </w:tc>
        <w:tc>
          <w:tcPr>
            <w:tcW w:w="880" w:type="pct"/>
            <w:tcBorders>
              <w:top w:val="outset" w:sz="6" w:space="0" w:color="auto"/>
              <w:left w:val="outset" w:sz="6" w:space="0" w:color="auto"/>
              <w:bottom w:val="outset" w:sz="6" w:space="0" w:color="auto"/>
              <w:right w:val="outset" w:sz="6" w:space="0" w:color="auto"/>
            </w:tcBorders>
          </w:tcPr>
          <w:p w14:paraId="02C2756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R$ 76,86</w:t>
            </w:r>
          </w:p>
        </w:tc>
      </w:tr>
      <w:tr w:rsidR="00DF0FBD" w:rsidRPr="00FC54DD" w14:paraId="02A8CD4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320D806E"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B04CB0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BRÓCOLIS</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11ECFDC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MÇ (8 FOLHAS POR MAÇO)</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4BD0339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21</w:t>
            </w:r>
          </w:p>
        </w:tc>
        <w:tc>
          <w:tcPr>
            <w:tcW w:w="614" w:type="pct"/>
            <w:tcBorders>
              <w:top w:val="outset" w:sz="6" w:space="0" w:color="auto"/>
              <w:left w:val="outset" w:sz="6" w:space="0" w:color="auto"/>
              <w:bottom w:val="outset" w:sz="6" w:space="0" w:color="auto"/>
              <w:right w:val="outset" w:sz="6" w:space="0" w:color="auto"/>
            </w:tcBorders>
          </w:tcPr>
          <w:p w14:paraId="0D57736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R$ 2,60</w:t>
            </w:r>
          </w:p>
        </w:tc>
        <w:tc>
          <w:tcPr>
            <w:tcW w:w="880" w:type="pct"/>
            <w:tcBorders>
              <w:top w:val="outset" w:sz="6" w:space="0" w:color="auto"/>
              <w:left w:val="outset" w:sz="6" w:space="0" w:color="auto"/>
              <w:bottom w:val="outset" w:sz="6" w:space="0" w:color="auto"/>
              <w:right w:val="outset" w:sz="6" w:space="0" w:color="auto"/>
            </w:tcBorders>
          </w:tcPr>
          <w:p w14:paraId="6EF330E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R$ 54,60</w:t>
            </w:r>
          </w:p>
        </w:tc>
      </w:tr>
      <w:tr w:rsidR="00DF0FBD" w:rsidRPr="00FC54DD" w14:paraId="0CFC7068"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20D7632D"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204750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CARÁ</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000ADA4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3B63860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20</w:t>
            </w:r>
          </w:p>
        </w:tc>
        <w:tc>
          <w:tcPr>
            <w:tcW w:w="614" w:type="pct"/>
            <w:tcBorders>
              <w:top w:val="outset" w:sz="6" w:space="0" w:color="auto"/>
              <w:left w:val="outset" w:sz="6" w:space="0" w:color="auto"/>
              <w:bottom w:val="outset" w:sz="6" w:space="0" w:color="auto"/>
              <w:right w:val="outset" w:sz="6" w:space="0" w:color="auto"/>
            </w:tcBorders>
          </w:tcPr>
          <w:p w14:paraId="7419443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R$ 4,44</w:t>
            </w:r>
          </w:p>
        </w:tc>
        <w:tc>
          <w:tcPr>
            <w:tcW w:w="880" w:type="pct"/>
            <w:tcBorders>
              <w:top w:val="outset" w:sz="6" w:space="0" w:color="auto"/>
              <w:left w:val="outset" w:sz="6" w:space="0" w:color="auto"/>
              <w:bottom w:val="outset" w:sz="6" w:space="0" w:color="auto"/>
              <w:right w:val="outset" w:sz="6" w:space="0" w:color="auto"/>
            </w:tcBorders>
          </w:tcPr>
          <w:p w14:paraId="085A585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R$ 88,80</w:t>
            </w:r>
          </w:p>
        </w:tc>
      </w:tr>
      <w:tr w:rsidR="00DF0FBD" w:rsidRPr="00FC54DD" w14:paraId="040C36E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4B70F4FC"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773520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CEBOLA BRANCA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2E1E67E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5F85CE5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31</w:t>
            </w:r>
          </w:p>
        </w:tc>
        <w:tc>
          <w:tcPr>
            <w:tcW w:w="614" w:type="pct"/>
            <w:tcBorders>
              <w:top w:val="outset" w:sz="6" w:space="0" w:color="auto"/>
              <w:left w:val="outset" w:sz="6" w:space="0" w:color="auto"/>
              <w:bottom w:val="outset" w:sz="6" w:space="0" w:color="auto"/>
              <w:right w:val="outset" w:sz="6" w:space="0" w:color="auto"/>
            </w:tcBorders>
          </w:tcPr>
          <w:p w14:paraId="2B49678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R$ 4,65</w:t>
            </w:r>
          </w:p>
        </w:tc>
        <w:tc>
          <w:tcPr>
            <w:tcW w:w="880" w:type="pct"/>
            <w:tcBorders>
              <w:top w:val="outset" w:sz="6" w:space="0" w:color="auto"/>
              <w:left w:val="outset" w:sz="6" w:space="0" w:color="auto"/>
              <w:bottom w:val="outset" w:sz="6" w:space="0" w:color="auto"/>
              <w:right w:val="outset" w:sz="6" w:space="0" w:color="auto"/>
            </w:tcBorders>
          </w:tcPr>
          <w:p w14:paraId="3A16497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R$ 144,15</w:t>
            </w:r>
          </w:p>
        </w:tc>
      </w:tr>
      <w:tr w:rsidR="00DF0FBD" w:rsidRPr="00FC54DD" w14:paraId="5EC527AE"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63A27D33"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6BAA0C7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CENOURA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75ACB2C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7D545BA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51</w:t>
            </w:r>
          </w:p>
        </w:tc>
        <w:tc>
          <w:tcPr>
            <w:tcW w:w="614" w:type="pct"/>
            <w:tcBorders>
              <w:top w:val="outset" w:sz="6" w:space="0" w:color="auto"/>
              <w:left w:val="outset" w:sz="6" w:space="0" w:color="auto"/>
              <w:bottom w:val="outset" w:sz="6" w:space="0" w:color="auto"/>
              <w:right w:val="outset" w:sz="6" w:space="0" w:color="auto"/>
            </w:tcBorders>
          </w:tcPr>
          <w:p w14:paraId="284C24C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R$ 3,51</w:t>
            </w:r>
          </w:p>
        </w:tc>
        <w:tc>
          <w:tcPr>
            <w:tcW w:w="880" w:type="pct"/>
            <w:tcBorders>
              <w:top w:val="outset" w:sz="6" w:space="0" w:color="auto"/>
              <w:left w:val="outset" w:sz="6" w:space="0" w:color="auto"/>
              <w:bottom w:val="outset" w:sz="6" w:space="0" w:color="auto"/>
              <w:right w:val="outset" w:sz="6" w:space="0" w:color="auto"/>
            </w:tcBorders>
          </w:tcPr>
          <w:p w14:paraId="0C2ABDE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R$ 179,01</w:t>
            </w:r>
          </w:p>
        </w:tc>
      </w:tr>
      <w:tr w:rsidR="00DF0FBD" w:rsidRPr="00FC54DD" w14:paraId="7702DE5B"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4C901E58"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FE8F18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CHUCHU</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3686C6E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6B892CE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40</w:t>
            </w:r>
          </w:p>
        </w:tc>
        <w:tc>
          <w:tcPr>
            <w:tcW w:w="614" w:type="pct"/>
            <w:tcBorders>
              <w:top w:val="outset" w:sz="6" w:space="0" w:color="auto"/>
              <w:left w:val="outset" w:sz="6" w:space="0" w:color="auto"/>
              <w:bottom w:val="outset" w:sz="6" w:space="0" w:color="auto"/>
              <w:right w:val="outset" w:sz="6" w:space="0" w:color="auto"/>
            </w:tcBorders>
          </w:tcPr>
          <w:p w14:paraId="088BD74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2,64</w:t>
            </w:r>
          </w:p>
        </w:tc>
        <w:tc>
          <w:tcPr>
            <w:tcW w:w="880" w:type="pct"/>
            <w:tcBorders>
              <w:top w:val="outset" w:sz="6" w:space="0" w:color="auto"/>
              <w:left w:val="outset" w:sz="6" w:space="0" w:color="auto"/>
              <w:bottom w:val="outset" w:sz="6" w:space="0" w:color="auto"/>
              <w:right w:val="outset" w:sz="6" w:space="0" w:color="auto"/>
            </w:tcBorders>
          </w:tcPr>
          <w:p w14:paraId="77CFB94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R$ 105,60</w:t>
            </w:r>
          </w:p>
        </w:tc>
      </w:tr>
      <w:tr w:rsidR="00DF0FBD" w:rsidRPr="00FC54DD" w14:paraId="1A74F2C3"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4419510E"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1A4753A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COLORAL</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3D606DF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376800E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10</w:t>
            </w:r>
          </w:p>
        </w:tc>
        <w:tc>
          <w:tcPr>
            <w:tcW w:w="614" w:type="pct"/>
            <w:tcBorders>
              <w:top w:val="outset" w:sz="6" w:space="0" w:color="auto"/>
              <w:left w:val="outset" w:sz="6" w:space="0" w:color="auto"/>
              <w:bottom w:val="outset" w:sz="6" w:space="0" w:color="auto"/>
              <w:right w:val="outset" w:sz="6" w:space="0" w:color="auto"/>
            </w:tcBorders>
          </w:tcPr>
          <w:p w14:paraId="2BF6E1F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11,83</w:t>
            </w:r>
          </w:p>
        </w:tc>
        <w:tc>
          <w:tcPr>
            <w:tcW w:w="880" w:type="pct"/>
            <w:tcBorders>
              <w:top w:val="outset" w:sz="6" w:space="0" w:color="auto"/>
              <w:left w:val="outset" w:sz="6" w:space="0" w:color="auto"/>
              <w:bottom w:val="outset" w:sz="6" w:space="0" w:color="auto"/>
              <w:right w:val="outset" w:sz="6" w:space="0" w:color="auto"/>
            </w:tcBorders>
          </w:tcPr>
          <w:p w14:paraId="394801A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R$ 118,30</w:t>
            </w:r>
          </w:p>
        </w:tc>
      </w:tr>
      <w:tr w:rsidR="00DF0FBD" w:rsidRPr="00FC54DD" w14:paraId="3C93540F"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1391DD10"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19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5DDA677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COUVE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1EBFD9A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MÇ</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410CE56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40</w:t>
            </w:r>
          </w:p>
        </w:tc>
        <w:tc>
          <w:tcPr>
            <w:tcW w:w="614" w:type="pct"/>
            <w:tcBorders>
              <w:top w:val="outset" w:sz="6" w:space="0" w:color="auto"/>
              <w:left w:val="outset" w:sz="6" w:space="0" w:color="auto"/>
              <w:bottom w:val="outset" w:sz="6" w:space="0" w:color="auto"/>
              <w:right w:val="outset" w:sz="6" w:space="0" w:color="auto"/>
            </w:tcBorders>
          </w:tcPr>
          <w:p w14:paraId="26CA950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2,16</w:t>
            </w:r>
          </w:p>
        </w:tc>
        <w:tc>
          <w:tcPr>
            <w:tcW w:w="880" w:type="pct"/>
            <w:tcBorders>
              <w:top w:val="outset" w:sz="6" w:space="0" w:color="auto"/>
              <w:left w:val="outset" w:sz="6" w:space="0" w:color="auto"/>
              <w:bottom w:val="outset" w:sz="6" w:space="0" w:color="auto"/>
              <w:right w:val="outset" w:sz="6" w:space="0" w:color="auto"/>
            </w:tcBorders>
          </w:tcPr>
          <w:p w14:paraId="44C45F9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R$ 86,40</w:t>
            </w:r>
          </w:p>
        </w:tc>
      </w:tr>
      <w:tr w:rsidR="00DF0FBD" w:rsidRPr="00FC54DD" w14:paraId="0C5D7879"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7B0C8C20"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2B68AF2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GOIABA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6A14F51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410B3F7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60</w:t>
            </w:r>
          </w:p>
        </w:tc>
        <w:tc>
          <w:tcPr>
            <w:tcW w:w="614" w:type="pct"/>
            <w:tcBorders>
              <w:top w:val="outset" w:sz="6" w:space="0" w:color="auto"/>
              <w:left w:val="outset" w:sz="6" w:space="0" w:color="auto"/>
              <w:bottom w:val="outset" w:sz="6" w:space="0" w:color="auto"/>
              <w:right w:val="outset" w:sz="6" w:space="0" w:color="auto"/>
            </w:tcBorders>
          </w:tcPr>
          <w:p w14:paraId="678F408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4,69</w:t>
            </w:r>
          </w:p>
        </w:tc>
        <w:tc>
          <w:tcPr>
            <w:tcW w:w="880" w:type="pct"/>
            <w:tcBorders>
              <w:top w:val="outset" w:sz="6" w:space="0" w:color="auto"/>
              <w:left w:val="outset" w:sz="6" w:space="0" w:color="auto"/>
              <w:bottom w:val="outset" w:sz="6" w:space="0" w:color="auto"/>
              <w:right w:val="outset" w:sz="6" w:space="0" w:color="auto"/>
            </w:tcBorders>
          </w:tcPr>
          <w:p w14:paraId="7DAA612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R$ 281,40</w:t>
            </w:r>
          </w:p>
        </w:tc>
      </w:tr>
      <w:tr w:rsidR="00DF0FBD" w:rsidRPr="00FC54DD" w14:paraId="4D9C8A60"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78E37E10"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A68304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INHAME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1A113FC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22C7A3C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80</w:t>
            </w:r>
          </w:p>
        </w:tc>
        <w:tc>
          <w:tcPr>
            <w:tcW w:w="614" w:type="pct"/>
            <w:tcBorders>
              <w:top w:val="outset" w:sz="6" w:space="0" w:color="auto"/>
              <w:left w:val="outset" w:sz="6" w:space="0" w:color="auto"/>
              <w:bottom w:val="outset" w:sz="6" w:space="0" w:color="auto"/>
              <w:right w:val="outset" w:sz="6" w:space="0" w:color="auto"/>
            </w:tcBorders>
          </w:tcPr>
          <w:p w14:paraId="5FE3133C"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4,16</w:t>
            </w:r>
          </w:p>
        </w:tc>
        <w:tc>
          <w:tcPr>
            <w:tcW w:w="880" w:type="pct"/>
            <w:tcBorders>
              <w:top w:val="outset" w:sz="6" w:space="0" w:color="auto"/>
              <w:left w:val="outset" w:sz="6" w:space="0" w:color="auto"/>
              <w:bottom w:val="outset" w:sz="6" w:space="0" w:color="auto"/>
              <w:right w:val="outset" w:sz="6" w:space="0" w:color="auto"/>
            </w:tcBorders>
          </w:tcPr>
          <w:p w14:paraId="2565CE0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R$ 332,80</w:t>
            </w:r>
          </w:p>
        </w:tc>
      </w:tr>
      <w:tr w:rsidR="00DF0FBD" w:rsidRPr="00FC54DD" w14:paraId="51F03591"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09755D72"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68E865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LARANJA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54C4FD6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243AB9B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100</w:t>
            </w:r>
          </w:p>
        </w:tc>
        <w:tc>
          <w:tcPr>
            <w:tcW w:w="614" w:type="pct"/>
            <w:tcBorders>
              <w:top w:val="outset" w:sz="6" w:space="0" w:color="auto"/>
              <w:left w:val="outset" w:sz="6" w:space="0" w:color="auto"/>
              <w:bottom w:val="outset" w:sz="6" w:space="0" w:color="auto"/>
              <w:right w:val="outset" w:sz="6" w:space="0" w:color="auto"/>
            </w:tcBorders>
          </w:tcPr>
          <w:p w14:paraId="7BF3F5D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1,96</w:t>
            </w:r>
          </w:p>
        </w:tc>
        <w:tc>
          <w:tcPr>
            <w:tcW w:w="880" w:type="pct"/>
            <w:tcBorders>
              <w:top w:val="outset" w:sz="6" w:space="0" w:color="auto"/>
              <w:left w:val="outset" w:sz="6" w:space="0" w:color="auto"/>
              <w:bottom w:val="outset" w:sz="6" w:space="0" w:color="auto"/>
              <w:right w:val="outset" w:sz="6" w:space="0" w:color="auto"/>
            </w:tcBorders>
          </w:tcPr>
          <w:p w14:paraId="592A9703"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R$ 196,00</w:t>
            </w:r>
          </w:p>
        </w:tc>
      </w:tr>
      <w:tr w:rsidR="00DF0FBD" w:rsidRPr="00FC54DD" w14:paraId="0F613FD4"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0743CF99"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F7FE4D7"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LIMÃO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787AF82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208EC72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30</w:t>
            </w:r>
          </w:p>
        </w:tc>
        <w:tc>
          <w:tcPr>
            <w:tcW w:w="614" w:type="pct"/>
            <w:tcBorders>
              <w:top w:val="outset" w:sz="6" w:space="0" w:color="auto"/>
              <w:left w:val="outset" w:sz="6" w:space="0" w:color="auto"/>
              <w:bottom w:val="outset" w:sz="6" w:space="0" w:color="auto"/>
              <w:right w:val="outset" w:sz="6" w:space="0" w:color="auto"/>
            </w:tcBorders>
          </w:tcPr>
          <w:p w14:paraId="207B456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4,95</w:t>
            </w:r>
          </w:p>
        </w:tc>
        <w:tc>
          <w:tcPr>
            <w:tcW w:w="880" w:type="pct"/>
            <w:tcBorders>
              <w:top w:val="outset" w:sz="6" w:space="0" w:color="auto"/>
              <w:left w:val="outset" w:sz="6" w:space="0" w:color="auto"/>
              <w:bottom w:val="outset" w:sz="6" w:space="0" w:color="auto"/>
              <w:right w:val="outset" w:sz="6" w:space="0" w:color="auto"/>
            </w:tcBorders>
          </w:tcPr>
          <w:p w14:paraId="3421CA7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R$ 148,50</w:t>
            </w:r>
          </w:p>
        </w:tc>
      </w:tr>
      <w:tr w:rsidR="00DF0FBD" w:rsidRPr="00FC54DD" w14:paraId="60A70BCA"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20DA6084"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74B559C7"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 xml:space="preserve">MANDIOCA COM CASCA </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6C421F7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3FBE72A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60</w:t>
            </w:r>
          </w:p>
        </w:tc>
        <w:tc>
          <w:tcPr>
            <w:tcW w:w="614" w:type="pct"/>
            <w:tcBorders>
              <w:top w:val="outset" w:sz="6" w:space="0" w:color="auto"/>
              <w:left w:val="outset" w:sz="6" w:space="0" w:color="auto"/>
              <w:bottom w:val="outset" w:sz="6" w:space="0" w:color="auto"/>
              <w:right w:val="outset" w:sz="6" w:space="0" w:color="auto"/>
            </w:tcBorders>
          </w:tcPr>
          <w:p w14:paraId="0841105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2,60</w:t>
            </w:r>
          </w:p>
        </w:tc>
        <w:tc>
          <w:tcPr>
            <w:tcW w:w="880" w:type="pct"/>
            <w:tcBorders>
              <w:top w:val="outset" w:sz="6" w:space="0" w:color="auto"/>
              <w:left w:val="outset" w:sz="6" w:space="0" w:color="auto"/>
              <w:bottom w:val="outset" w:sz="6" w:space="0" w:color="auto"/>
              <w:right w:val="outset" w:sz="6" w:space="0" w:color="auto"/>
            </w:tcBorders>
          </w:tcPr>
          <w:p w14:paraId="431D934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R$ 156,00</w:t>
            </w:r>
          </w:p>
        </w:tc>
      </w:tr>
      <w:tr w:rsidR="00DF0FBD" w:rsidRPr="00FC54DD" w14:paraId="4F0F153C"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037C22CC"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4C4F9A7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MANGA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24E697F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3D60771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30</w:t>
            </w:r>
          </w:p>
        </w:tc>
        <w:tc>
          <w:tcPr>
            <w:tcW w:w="614" w:type="pct"/>
            <w:tcBorders>
              <w:top w:val="outset" w:sz="6" w:space="0" w:color="auto"/>
              <w:left w:val="outset" w:sz="6" w:space="0" w:color="auto"/>
              <w:bottom w:val="outset" w:sz="6" w:space="0" w:color="auto"/>
              <w:right w:val="outset" w:sz="6" w:space="0" w:color="auto"/>
            </w:tcBorders>
          </w:tcPr>
          <w:p w14:paraId="38C53BB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4,60</w:t>
            </w:r>
          </w:p>
        </w:tc>
        <w:tc>
          <w:tcPr>
            <w:tcW w:w="880" w:type="pct"/>
            <w:tcBorders>
              <w:top w:val="outset" w:sz="6" w:space="0" w:color="auto"/>
              <w:left w:val="outset" w:sz="6" w:space="0" w:color="auto"/>
              <w:bottom w:val="outset" w:sz="6" w:space="0" w:color="auto"/>
              <w:right w:val="outset" w:sz="6" w:space="0" w:color="auto"/>
            </w:tcBorders>
          </w:tcPr>
          <w:p w14:paraId="0191BD12"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R$ 138,00</w:t>
            </w:r>
          </w:p>
        </w:tc>
      </w:tr>
      <w:tr w:rsidR="00DF0FBD" w:rsidRPr="00FC54DD" w14:paraId="3D01B20A"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10AE7365"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lastRenderedPageBreak/>
              <w:t>26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F8DAB68"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MELANCIA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48F573B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0B6549D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180</w:t>
            </w:r>
          </w:p>
        </w:tc>
        <w:tc>
          <w:tcPr>
            <w:tcW w:w="614" w:type="pct"/>
            <w:tcBorders>
              <w:top w:val="outset" w:sz="6" w:space="0" w:color="auto"/>
              <w:left w:val="outset" w:sz="6" w:space="0" w:color="auto"/>
              <w:bottom w:val="outset" w:sz="6" w:space="0" w:color="auto"/>
              <w:right w:val="outset" w:sz="6" w:space="0" w:color="auto"/>
            </w:tcBorders>
          </w:tcPr>
          <w:p w14:paraId="47CF6BF7"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2,64</w:t>
            </w:r>
          </w:p>
        </w:tc>
        <w:tc>
          <w:tcPr>
            <w:tcW w:w="880" w:type="pct"/>
            <w:tcBorders>
              <w:top w:val="outset" w:sz="6" w:space="0" w:color="auto"/>
              <w:left w:val="outset" w:sz="6" w:space="0" w:color="auto"/>
              <w:bottom w:val="outset" w:sz="6" w:space="0" w:color="auto"/>
              <w:right w:val="outset" w:sz="6" w:space="0" w:color="auto"/>
            </w:tcBorders>
          </w:tcPr>
          <w:p w14:paraId="7B6DC3E9"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R$ 475,20</w:t>
            </w:r>
          </w:p>
        </w:tc>
      </w:tr>
      <w:tr w:rsidR="00DF0FBD" w:rsidRPr="00FC54DD" w14:paraId="73EC80DD"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0517EECC"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0230AE5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PIMENTÃO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209C720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2CD05D0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39</w:t>
            </w:r>
          </w:p>
        </w:tc>
        <w:tc>
          <w:tcPr>
            <w:tcW w:w="614" w:type="pct"/>
            <w:tcBorders>
              <w:top w:val="outset" w:sz="6" w:space="0" w:color="auto"/>
              <w:left w:val="outset" w:sz="6" w:space="0" w:color="auto"/>
              <w:bottom w:val="outset" w:sz="6" w:space="0" w:color="auto"/>
              <w:right w:val="outset" w:sz="6" w:space="0" w:color="auto"/>
            </w:tcBorders>
          </w:tcPr>
          <w:p w14:paraId="508CB8A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4,79</w:t>
            </w:r>
          </w:p>
        </w:tc>
        <w:tc>
          <w:tcPr>
            <w:tcW w:w="880" w:type="pct"/>
            <w:tcBorders>
              <w:top w:val="outset" w:sz="6" w:space="0" w:color="auto"/>
              <w:left w:val="outset" w:sz="6" w:space="0" w:color="auto"/>
              <w:bottom w:val="outset" w:sz="6" w:space="0" w:color="auto"/>
              <w:right w:val="outset" w:sz="6" w:space="0" w:color="auto"/>
            </w:tcBorders>
          </w:tcPr>
          <w:p w14:paraId="41945E25"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R$ 143,70</w:t>
            </w:r>
          </w:p>
        </w:tc>
      </w:tr>
      <w:tr w:rsidR="00DF0FBD" w:rsidRPr="00FC54DD" w14:paraId="14CED151"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53188CCE"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6FDE91A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REPOLHO BRANCO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488787B1"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126D763B"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60</w:t>
            </w:r>
          </w:p>
        </w:tc>
        <w:tc>
          <w:tcPr>
            <w:tcW w:w="614" w:type="pct"/>
            <w:tcBorders>
              <w:top w:val="outset" w:sz="6" w:space="0" w:color="auto"/>
              <w:left w:val="outset" w:sz="6" w:space="0" w:color="auto"/>
              <w:bottom w:val="outset" w:sz="6" w:space="0" w:color="auto"/>
              <w:right w:val="outset" w:sz="6" w:space="0" w:color="auto"/>
            </w:tcBorders>
          </w:tcPr>
          <w:p w14:paraId="0C5D829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2,66</w:t>
            </w:r>
          </w:p>
        </w:tc>
        <w:tc>
          <w:tcPr>
            <w:tcW w:w="880" w:type="pct"/>
            <w:tcBorders>
              <w:top w:val="outset" w:sz="6" w:space="0" w:color="auto"/>
              <w:left w:val="outset" w:sz="6" w:space="0" w:color="auto"/>
              <w:bottom w:val="outset" w:sz="6" w:space="0" w:color="auto"/>
              <w:right w:val="outset" w:sz="6" w:space="0" w:color="auto"/>
            </w:tcBorders>
          </w:tcPr>
          <w:p w14:paraId="7A6877F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R$ 159,60</w:t>
            </w:r>
          </w:p>
        </w:tc>
      </w:tr>
      <w:tr w:rsidR="00DF0FBD" w:rsidRPr="00FC54DD" w14:paraId="4B46DD83"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5D40C5B3"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29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18ED437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TOMATE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6142D59E"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tcPr>
          <w:p w14:paraId="5C0A0BF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50</w:t>
            </w:r>
          </w:p>
        </w:tc>
        <w:tc>
          <w:tcPr>
            <w:tcW w:w="614" w:type="pct"/>
            <w:tcBorders>
              <w:top w:val="outset" w:sz="6" w:space="0" w:color="auto"/>
              <w:left w:val="outset" w:sz="6" w:space="0" w:color="auto"/>
              <w:bottom w:val="outset" w:sz="6" w:space="0" w:color="auto"/>
              <w:right w:val="outset" w:sz="6" w:space="0" w:color="auto"/>
            </w:tcBorders>
          </w:tcPr>
          <w:p w14:paraId="087A6026"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5,49</w:t>
            </w:r>
          </w:p>
        </w:tc>
        <w:tc>
          <w:tcPr>
            <w:tcW w:w="880" w:type="pct"/>
            <w:tcBorders>
              <w:top w:val="outset" w:sz="6" w:space="0" w:color="auto"/>
              <w:left w:val="outset" w:sz="6" w:space="0" w:color="auto"/>
              <w:bottom w:val="outset" w:sz="6" w:space="0" w:color="auto"/>
              <w:right w:val="outset" w:sz="6" w:space="0" w:color="auto"/>
            </w:tcBorders>
          </w:tcPr>
          <w:p w14:paraId="59C73B9D"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R$ 274,50</w:t>
            </w:r>
          </w:p>
        </w:tc>
      </w:tr>
      <w:tr w:rsidR="00DF0FBD" w:rsidRPr="00FC54DD" w14:paraId="14AB2228" w14:textId="77777777" w:rsidTr="00A82786">
        <w:trPr>
          <w:trHeight w:val="565"/>
          <w:tblCellSpacing w:w="0" w:type="dxa"/>
          <w:jc w:val="center"/>
        </w:trPr>
        <w:tc>
          <w:tcPr>
            <w:tcW w:w="409" w:type="pct"/>
            <w:tcBorders>
              <w:top w:val="outset" w:sz="6" w:space="0" w:color="auto"/>
              <w:left w:val="outset" w:sz="6" w:space="0" w:color="auto"/>
              <w:bottom w:val="outset" w:sz="6" w:space="0" w:color="auto"/>
              <w:right w:val="outset" w:sz="6" w:space="0" w:color="auto"/>
            </w:tcBorders>
            <w:shd w:val="clear" w:color="auto" w:fill="auto"/>
            <w:vAlign w:val="center"/>
          </w:tcPr>
          <w:p w14:paraId="78ACBE82" w14:textId="77777777" w:rsidR="00DF0FBD" w:rsidRPr="00FC54DD" w:rsidRDefault="00DF0FB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30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14:paraId="16156BD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VAGEM</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tcPr>
          <w:p w14:paraId="4ED74FF4"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KG</w:t>
            </w:r>
          </w:p>
        </w:tc>
        <w:tc>
          <w:tcPr>
            <w:tcW w:w="6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3219A"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20</w:t>
            </w:r>
          </w:p>
        </w:tc>
        <w:tc>
          <w:tcPr>
            <w:tcW w:w="614" w:type="pct"/>
            <w:tcBorders>
              <w:top w:val="outset" w:sz="6" w:space="0" w:color="auto"/>
              <w:left w:val="outset" w:sz="6" w:space="0" w:color="auto"/>
              <w:bottom w:val="outset" w:sz="6" w:space="0" w:color="auto"/>
              <w:right w:val="outset" w:sz="6" w:space="0" w:color="auto"/>
            </w:tcBorders>
          </w:tcPr>
          <w:p w14:paraId="1FCCE23F"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10,32</w:t>
            </w:r>
          </w:p>
        </w:tc>
        <w:tc>
          <w:tcPr>
            <w:tcW w:w="880" w:type="pct"/>
            <w:tcBorders>
              <w:top w:val="outset" w:sz="6" w:space="0" w:color="auto"/>
              <w:left w:val="outset" w:sz="6" w:space="0" w:color="auto"/>
              <w:bottom w:val="outset" w:sz="6" w:space="0" w:color="auto"/>
              <w:right w:val="outset" w:sz="6" w:space="0" w:color="auto"/>
            </w:tcBorders>
          </w:tcPr>
          <w:p w14:paraId="12104170" w14:textId="77777777" w:rsidR="00DF0FBD" w:rsidRPr="00DF0FBD" w:rsidRDefault="00DF0FBD" w:rsidP="00FC54DD">
            <w:pPr>
              <w:spacing w:after="150" w:line="360" w:lineRule="auto"/>
              <w:jc w:val="both"/>
              <w:rPr>
                <w:rFonts w:ascii="Times New Roman" w:hAnsi="Times New Roman" w:cs="Times New Roman"/>
                <w:sz w:val="24"/>
                <w:szCs w:val="24"/>
              </w:rPr>
            </w:pPr>
            <w:r w:rsidRPr="00DF0FBD">
              <w:rPr>
                <w:rFonts w:ascii="Times New Roman" w:hAnsi="Times New Roman" w:cs="Times New Roman"/>
                <w:sz w:val="24"/>
                <w:szCs w:val="24"/>
              </w:rPr>
              <w:t>R$ 206,40</w:t>
            </w:r>
          </w:p>
        </w:tc>
      </w:tr>
      <w:tr w:rsidR="00FC54DD" w:rsidRPr="00FC54DD" w14:paraId="45F65701" w14:textId="77777777" w:rsidTr="00A82786">
        <w:trPr>
          <w:trHeight w:val="565"/>
          <w:tblCellSpacing w:w="0" w:type="dxa"/>
          <w:jc w:val="center"/>
        </w:trPr>
        <w:tc>
          <w:tcPr>
            <w:tcW w:w="4120"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028EEC1" w14:textId="77777777" w:rsidR="00FC54DD" w:rsidRPr="00FC54DD" w:rsidRDefault="00FC54DD" w:rsidP="00FC54DD">
            <w:pPr>
              <w:spacing w:after="150" w:line="360" w:lineRule="auto"/>
              <w:jc w:val="both"/>
              <w:rPr>
                <w:rFonts w:ascii="Times New Roman" w:hAnsi="Times New Roman" w:cs="Times New Roman"/>
                <w:b/>
                <w:sz w:val="24"/>
                <w:szCs w:val="24"/>
              </w:rPr>
            </w:pPr>
            <w:bookmarkStart w:id="0" w:name="_Hlk24569309"/>
            <w:r w:rsidRPr="00FC54DD">
              <w:rPr>
                <w:rFonts w:ascii="Times New Roman" w:hAnsi="Times New Roman" w:cs="Times New Roman"/>
                <w:b/>
                <w:sz w:val="24"/>
                <w:szCs w:val="24"/>
              </w:rPr>
              <w:t>Total de todos os alimentos a serem adquiridos</w:t>
            </w:r>
          </w:p>
        </w:tc>
        <w:tc>
          <w:tcPr>
            <w:tcW w:w="880" w:type="pct"/>
            <w:tcBorders>
              <w:top w:val="outset" w:sz="6" w:space="0" w:color="auto"/>
              <w:left w:val="outset" w:sz="6" w:space="0" w:color="auto"/>
              <w:bottom w:val="outset" w:sz="6" w:space="0" w:color="auto"/>
              <w:right w:val="outset" w:sz="6" w:space="0" w:color="auto"/>
            </w:tcBorders>
          </w:tcPr>
          <w:p w14:paraId="2D5C38A8" w14:textId="77777777" w:rsidR="00FC54DD" w:rsidRPr="00FC54DD" w:rsidRDefault="00FC54DD" w:rsidP="00FC54DD">
            <w:pPr>
              <w:spacing w:after="150" w:line="360" w:lineRule="auto"/>
              <w:jc w:val="both"/>
              <w:rPr>
                <w:rFonts w:ascii="Times New Roman" w:hAnsi="Times New Roman" w:cs="Times New Roman"/>
                <w:b/>
                <w:sz w:val="24"/>
                <w:szCs w:val="24"/>
              </w:rPr>
            </w:pPr>
            <w:r w:rsidRPr="00FC54DD">
              <w:rPr>
                <w:rFonts w:ascii="Times New Roman" w:hAnsi="Times New Roman" w:cs="Times New Roman"/>
                <w:b/>
                <w:sz w:val="24"/>
                <w:szCs w:val="24"/>
              </w:rPr>
              <w:t>R$ 4.946,54</w:t>
            </w:r>
          </w:p>
        </w:tc>
      </w:tr>
      <w:bookmarkEnd w:id="0"/>
    </w:tbl>
    <w:p w14:paraId="6D2D4F42" w14:textId="77777777" w:rsidR="00FC54DD" w:rsidRDefault="00FC54DD" w:rsidP="004D1BE8">
      <w:pPr>
        <w:spacing w:after="150" w:line="360" w:lineRule="auto"/>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66607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C54DD" w:rsidRPr="00FC54DD">
        <w:t xml:space="preserve"> </w:t>
      </w:r>
      <w:r w:rsidR="00FC54DD" w:rsidRPr="00FC54DD">
        <w:rPr>
          <w:rFonts w:ascii="Arial" w:hAnsi="Arial" w:cs="Arial"/>
          <w:b/>
          <w:bCs/>
          <w:sz w:val="24"/>
          <w:szCs w:val="24"/>
        </w:rPr>
        <w:t>Colégio Estadual Ulisses Guimarães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 à </w:t>
      </w:r>
      <w:r w:rsidR="00FC54DD" w:rsidRPr="00FC54DD">
        <w:rPr>
          <w:rFonts w:ascii="Arial" w:hAnsi="Arial" w:cs="Arial"/>
          <w:b/>
          <w:sz w:val="24"/>
          <w:szCs w:val="24"/>
        </w:rPr>
        <w:t>Setor 16 Lote 02 - Solar da Barragem</w:t>
      </w:r>
      <w:r w:rsidRPr="00FC54DD">
        <w:rPr>
          <w:rFonts w:ascii="Arial" w:hAnsi="Arial" w:cs="Arial"/>
          <w:b/>
          <w:sz w:val="24"/>
          <w:szCs w:val="24"/>
        </w:rPr>
        <w:t>,</w:t>
      </w:r>
      <w:r w:rsidRPr="004D1BE8">
        <w:rPr>
          <w:rFonts w:ascii="Times New Roman" w:hAnsi="Times New Roman" w:cs="Times New Roman"/>
          <w:bCs/>
          <w:sz w:val="24"/>
          <w:szCs w:val="24"/>
        </w:rPr>
        <w:t xml:space="preserve"> município de </w:t>
      </w:r>
      <w:r w:rsidR="00636CE9" w:rsidRPr="00636CE9">
        <w:rPr>
          <w:rFonts w:ascii="Arial" w:hAnsi="Arial" w:cs="Arial"/>
          <w:b/>
          <w:bCs/>
          <w:sz w:val="24"/>
          <w:szCs w:val="24"/>
        </w:rPr>
        <w:t>Á</w:t>
      </w:r>
      <w:r w:rsidR="00FC54DD" w:rsidRPr="00636CE9">
        <w:rPr>
          <w:rFonts w:ascii="Arial" w:hAnsi="Arial" w:cs="Arial"/>
          <w:b/>
          <w:bCs/>
          <w:sz w:val="24"/>
          <w:szCs w:val="24"/>
        </w:rPr>
        <w:t>guas Lindas</w:t>
      </w:r>
      <w:r w:rsidR="00636CE9" w:rsidRPr="00636CE9">
        <w:rPr>
          <w:rFonts w:ascii="Arial" w:hAnsi="Arial" w:cs="Arial"/>
          <w:b/>
          <w:bCs/>
          <w:sz w:val="24"/>
          <w:szCs w:val="24"/>
        </w:rPr>
        <w:t xml:space="preserve">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611A53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36CE9" w:rsidRPr="00636CE9">
        <w:rPr>
          <w:rFonts w:ascii="Times New Roman" w:hAnsi="Times New Roman" w:cs="Times New Roman"/>
          <w:b/>
          <w:sz w:val="24"/>
          <w:szCs w:val="24"/>
        </w:rPr>
        <w:t>Colégio Estadual Ulisses Guimarães</w:t>
      </w:r>
      <w:r w:rsidRPr="004D1BE8">
        <w:rPr>
          <w:rFonts w:ascii="Times New Roman" w:hAnsi="Times New Roman" w:cs="Times New Roman"/>
          <w:bCs/>
          <w:sz w:val="24"/>
          <w:szCs w:val="24"/>
        </w:rPr>
        <w:t xml:space="preserve">, situada à </w:t>
      </w:r>
      <w:r w:rsidR="00636CE9" w:rsidRPr="00636CE9">
        <w:rPr>
          <w:rFonts w:ascii="Times New Roman" w:hAnsi="Times New Roman" w:cs="Times New Roman"/>
          <w:b/>
          <w:sz w:val="24"/>
          <w:szCs w:val="24"/>
        </w:rPr>
        <w:t>Setor 16 Lote 02 - Solar da Barragem</w:t>
      </w:r>
      <w:r w:rsidRPr="004D1BE8">
        <w:rPr>
          <w:rFonts w:ascii="Times New Roman" w:hAnsi="Times New Roman" w:cs="Times New Roman"/>
          <w:bCs/>
          <w:sz w:val="24"/>
          <w:szCs w:val="24"/>
        </w:rPr>
        <w:t xml:space="preserve">, município de </w:t>
      </w:r>
      <w:r w:rsidR="00636CE9" w:rsidRPr="00636CE9">
        <w:rPr>
          <w:rFonts w:ascii="Times New Roman" w:hAnsi="Times New Roman" w:cs="Times New Roman"/>
          <w:b/>
          <w:bCs/>
          <w:sz w:val="24"/>
          <w:szCs w:val="24"/>
        </w:rPr>
        <w:t>Águas Lindas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F46D9F8" w:rsidR="007452F0" w:rsidRPr="004D1BE8" w:rsidRDefault="007452F0" w:rsidP="00E600B0">
      <w:pPr>
        <w:spacing w:after="150" w:line="360" w:lineRule="auto"/>
        <w:jc w:val="center"/>
        <w:rPr>
          <w:rFonts w:ascii="Times New Roman" w:hAnsi="Times New Roman" w:cs="Times New Roman"/>
          <w:color w:val="000000"/>
          <w:sz w:val="24"/>
          <w:szCs w:val="24"/>
        </w:rPr>
      </w:pPr>
      <w:r w:rsidRPr="00636CE9">
        <w:rPr>
          <w:rFonts w:ascii="Times New Roman" w:hAnsi="Times New Roman" w:cs="Times New Roman"/>
          <w:color w:val="000000"/>
          <w:sz w:val="24"/>
          <w:szCs w:val="24"/>
        </w:rPr>
        <w:t>(</w:t>
      </w:r>
      <w:r w:rsidR="00636CE9" w:rsidRPr="00636CE9">
        <w:rPr>
          <w:rFonts w:ascii="Times New Roman" w:hAnsi="Times New Roman" w:cs="Times New Roman"/>
          <w:b/>
          <w:color w:val="000000"/>
          <w:sz w:val="24"/>
          <w:szCs w:val="24"/>
        </w:rPr>
        <w:t>ÁGUAS LINDAS</w:t>
      </w:r>
      <w:r w:rsidRPr="00636CE9">
        <w:rPr>
          <w:rFonts w:ascii="Times New Roman" w:hAnsi="Times New Roman" w:cs="Times New Roman"/>
          <w:b/>
          <w:color w:val="000000"/>
          <w:sz w:val="24"/>
          <w:szCs w:val="24"/>
        </w:rPr>
        <w:t>/</w:t>
      </w:r>
      <w:r w:rsidR="00636CE9" w:rsidRPr="00636CE9">
        <w:rPr>
          <w:rFonts w:ascii="Times New Roman" w:hAnsi="Times New Roman" w:cs="Times New Roman"/>
          <w:b/>
          <w:color w:val="000000"/>
          <w:sz w:val="24"/>
          <w:szCs w:val="24"/>
        </w:rPr>
        <w:t>GO</w:t>
      </w:r>
      <w:r w:rsidRPr="00636C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42292">
        <w:rPr>
          <w:rFonts w:ascii="Times New Roman" w:hAnsi="Times New Roman" w:cs="Times New Roman"/>
          <w:color w:val="000000"/>
          <w:sz w:val="24"/>
          <w:szCs w:val="24"/>
        </w:rPr>
        <w:t xml:space="preserve">26 </w:t>
      </w:r>
      <w:r w:rsidRPr="00636CE9">
        <w:rPr>
          <w:rFonts w:ascii="Times New Roman" w:hAnsi="Times New Roman" w:cs="Times New Roman"/>
          <w:color w:val="000000"/>
          <w:sz w:val="24"/>
          <w:szCs w:val="24"/>
        </w:rPr>
        <w:t>d</w:t>
      </w:r>
      <w:r w:rsidRPr="004D1BE8">
        <w:rPr>
          <w:rFonts w:ascii="Times New Roman" w:hAnsi="Times New Roman" w:cs="Times New Roman"/>
          <w:color w:val="000000"/>
          <w:sz w:val="24"/>
          <w:szCs w:val="24"/>
        </w:rPr>
        <w:t xml:space="preserve">ias do mês de </w:t>
      </w:r>
      <w:r w:rsidR="00142292">
        <w:rPr>
          <w:rFonts w:ascii="Times New Roman" w:hAnsi="Times New Roman" w:cs="Times New Roman"/>
          <w:color w:val="000000"/>
          <w:sz w:val="24"/>
          <w:szCs w:val="24"/>
        </w:rPr>
        <w:t>novembro</w:t>
      </w:r>
      <w:bookmarkStart w:id="9" w:name="_GoBack"/>
      <w:bookmarkEnd w:id="9"/>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081CBE" w:rsidR="007452F0" w:rsidRPr="004D1BE8" w:rsidRDefault="00636C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PAULA CORREA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EFA77C" w:rsidR="007452F0" w:rsidRPr="004D1BE8" w:rsidRDefault="00636C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ULISSES GUIMARÃES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3022" w14:textId="77777777" w:rsidR="00520425" w:rsidRDefault="00520425" w:rsidP="004C0DC1">
      <w:pPr>
        <w:spacing w:after="0" w:line="240" w:lineRule="auto"/>
      </w:pPr>
      <w:r>
        <w:separator/>
      </w:r>
    </w:p>
  </w:endnote>
  <w:endnote w:type="continuationSeparator" w:id="0">
    <w:p w14:paraId="36C7F10D" w14:textId="77777777" w:rsidR="00520425" w:rsidRDefault="005204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4A90D" w14:textId="77777777" w:rsidR="00520425" w:rsidRDefault="00520425" w:rsidP="004C0DC1">
      <w:pPr>
        <w:spacing w:after="0" w:line="240" w:lineRule="auto"/>
      </w:pPr>
      <w:r>
        <w:separator/>
      </w:r>
    </w:p>
  </w:footnote>
  <w:footnote w:type="continuationSeparator" w:id="0">
    <w:p w14:paraId="7A07B25A" w14:textId="77777777" w:rsidR="00520425" w:rsidRDefault="005204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2292"/>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A2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042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6CE9"/>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69"/>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B1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C8B"/>
    <w:rsid w:val="00C7554F"/>
    <w:rsid w:val="00C75943"/>
    <w:rsid w:val="00C814B9"/>
    <w:rsid w:val="00C81BB8"/>
    <w:rsid w:val="00C86685"/>
    <w:rsid w:val="00C86E37"/>
    <w:rsid w:val="00C91DC9"/>
    <w:rsid w:val="00C920A7"/>
    <w:rsid w:val="00C97D44"/>
    <w:rsid w:val="00C97E6A"/>
    <w:rsid w:val="00CA64A0"/>
    <w:rsid w:val="00CA6AD9"/>
    <w:rsid w:val="00CB064E"/>
    <w:rsid w:val="00CC47E5"/>
    <w:rsid w:val="00CC6D12"/>
    <w:rsid w:val="00CD5033"/>
    <w:rsid w:val="00CD7C0F"/>
    <w:rsid w:val="00CE31D9"/>
    <w:rsid w:val="00CE480A"/>
    <w:rsid w:val="00CE489E"/>
    <w:rsid w:val="00CE621F"/>
    <w:rsid w:val="00CF04A0"/>
    <w:rsid w:val="00CF401A"/>
    <w:rsid w:val="00D011AD"/>
    <w:rsid w:val="00D05AF7"/>
    <w:rsid w:val="00D0647E"/>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6C8"/>
    <w:rsid w:val="00DA0770"/>
    <w:rsid w:val="00DA165A"/>
    <w:rsid w:val="00DA5B79"/>
    <w:rsid w:val="00DA7F8A"/>
    <w:rsid w:val="00DC0EAE"/>
    <w:rsid w:val="00DC3CBB"/>
    <w:rsid w:val="00DC6C6F"/>
    <w:rsid w:val="00DD3CFD"/>
    <w:rsid w:val="00DD599B"/>
    <w:rsid w:val="00DD7668"/>
    <w:rsid w:val="00DE6412"/>
    <w:rsid w:val="00DF0FBD"/>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BCD"/>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4DD"/>
    <w:rsid w:val="00FC741A"/>
    <w:rsid w:val="00FC7539"/>
    <w:rsid w:val="00FD1DD9"/>
    <w:rsid w:val="00FD627C"/>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C5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8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F9EA2-84EB-48D5-8264-65FDA33E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4392</Words>
  <Characters>23721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2019-11-21T19:57:00Z</dcterms:created>
  <dcterms:modified xsi:type="dcterms:W3CDTF">2019-11-28T18:06:00Z</dcterms:modified>
</cp:coreProperties>
</file>