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20AB4">
        <w:rPr>
          <w:rFonts w:ascii="Times New Roman" w:hAnsi="Times New Roman" w:cs="Times New Roman"/>
          <w:b/>
          <w:color w:val="000000"/>
          <w:sz w:val="24"/>
          <w:szCs w:val="24"/>
          <w:u w:val="single"/>
        </w:rPr>
        <w:t>Nº 0</w:t>
      </w:r>
      <w:r w:rsidR="0044227F" w:rsidRPr="00220AB4">
        <w:rPr>
          <w:rFonts w:ascii="Times New Roman" w:hAnsi="Times New Roman" w:cs="Times New Roman"/>
          <w:b/>
          <w:color w:val="000000"/>
          <w:sz w:val="24"/>
          <w:szCs w:val="24"/>
          <w:u w:val="single"/>
        </w:rPr>
        <w:t>0</w:t>
      </w:r>
      <w:r w:rsidR="001837C5">
        <w:rPr>
          <w:rFonts w:ascii="Times New Roman" w:hAnsi="Times New Roman" w:cs="Times New Roman"/>
          <w:b/>
          <w:color w:val="000000"/>
          <w:sz w:val="24"/>
          <w:szCs w:val="24"/>
          <w:u w:val="single"/>
        </w:rPr>
        <w:t>3</w:t>
      </w:r>
      <w:r w:rsidRPr="00220AB4">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D75582">
        <w:rPr>
          <w:rFonts w:ascii="Times New Roman" w:hAnsi="Times New Roman" w:cs="Times New Roman"/>
          <w:bCs/>
          <w:color w:val="000000"/>
          <w:sz w:val="24"/>
          <w:szCs w:val="24"/>
        </w:rPr>
        <w:t>MARIA SHINOHARA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75582">
        <w:rPr>
          <w:rFonts w:ascii="Times New Roman" w:hAnsi="Times New Roman" w:cs="Times New Roman"/>
          <w:bCs/>
          <w:color w:val="000000"/>
          <w:sz w:val="24"/>
          <w:szCs w:val="24"/>
        </w:rPr>
        <w:t>04.140/0001-09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AF435E">
        <w:rPr>
          <w:rFonts w:ascii="Times New Roman" w:hAnsi="Times New Roman" w:cs="Times New Roman"/>
          <w:color w:val="000000"/>
          <w:sz w:val="24"/>
          <w:szCs w:val="24"/>
        </w:rPr>
        <w:t>)</w:t>
      </w:r>
      <w:r w:rsidRPr="00AF435E">
        <w:rPr>
          <w:rFonts w:ascii="Times New Roman" w:hAnsi="Times New Roman" w:cs="Times New Roman"/>
          <w:b/>
          <w:bCs/>
          <w:color w:val="000000"/>
          <w:sz w:val="24"/>
          <w:szCs w:val="24"/>
        </w:rPr>
        <w:t xml:space="preserve"> </w:t>
      </w:r>
      <w:r w:rsidR="00D75582" w:rsidRPr="00AF435E">
        <w:rPr>
          <w:rFonts w:ascii="Times New Roman" w:hAnsi="Times New Roman" w:cs="Times New Roman"/>
          <w:b/>
          <w:bCs/>
          <w:color w:val="000000"/>
          <w:sz w:val="24"/>
          <w:szCs w:val="24"/>
        </w:rPr>
        <w:t>COLÉGIO ESTADUAL MARIA ABADIA MEIRELES SHINOHARA</w:t>
      </w:r>
      <w:r w:rsidRPr="00AF435E">
        <w:rPr>
          <w:rFonts w:ascii="Times New Roman" w:hAnsi="Times New Roman" w:cs="Times New Roman"/>
          <w:b/>
          <w:bCs/>
          <w:color w:val="000000"/>
          <w:sz w:val="24"/>
          <w:szCs w:val="24"/>
        </w:rPr>
        <w:t xml:space="preserve">, </w:t>
      </w:r>
      <w:r w:rsidRPr="00AF435E">
        <w:rPr>
          <w:rFonts w:ascii="Times New Roman" w:hAnsi="Times New Roman" w:cs="Times New Roman"/>
          <w:color w:val="000000"/>
          <w:sz w:val="24"/>
          <w:szCs w:val="24"/>
        </w:rPr>
        <w:t xml:space="preserve">sediada no município de </w:t>
      </w:r>
      <w:r w:rsidR="00D75582" w:rsidRPr="00AF435E">
        <w:rPr>
          <w:rFonts w:ascii="Times New Roman" w:hAnsi="Times New Roman" w:cs="Times New Roman"/>
          <w:color w:val="000000"/>
          <w:sz w:val="24"/>
          <w:szCs w:val="24"/>
        </w:rPr>
        <w:t xml:space="preserve">AVENIDA BRASÍLIA QUADRA NGN LOTE 01 JARDIM MARILIA LUZIÂNIA </w:t>
      </w:r>
      <w:r w:rsidRPr="00AF435E">
        <w:rPr>
          <w:rFonts w:ascii="Times New Roman" w:hAnsi="Times New Roman" w:cs="Times New Roman"/>
          <w:b/>
          <w:color w:val="000000"/>
          <w:sz w:val="24"/>
          <w:szCs w:val="24"/>
        </w:rPr>
        <w:t>/GO</w:t>
      </w:r>
      <w:r w:rsidRPr="00AF435E">
        <w:rPr>
          <w:rFonts w:ascii="Times New Roman" w:hAnsi="Times New Roman" w:cs="Times New Roman"/>
          <w:color w:val="000000"/>
          <w:sz w:val="24"/>
          <w:szCs w:val="24"/>
        </w:rPr>
        <w:t xml:space="preserve">, </w:t>
      </w:r>
      <w:r w:rsidRPr="00AF435E">
        <w:rPr>
          <w:rFonts w:ascii="Times New Roman" w:hAnsi="Times New Roman" w:cs="Times New Roman"/>
          <w:bCs/>
          <w:color w:val="000000"/>
          <w:sz w:val="24"/>
          <w:szCs w:val="24"/>
        </w:rPr>
        <w:t xml:space="preserve">jurisdicionada a </w:t>
      </w:r>
      <w:r w:rsidRPr="00AF435E">
        <w:rPr>
          <w:rFonts w:ascii="Times New Roman" w:hAnsi="Times New Roman" w:cs="Times New Roman"/>
          <w:b/>
          <w:bCs/>
          <w:color w:val="000000"/>
          <w:sz w:val="24"/>
          <w:szCs w:val="24"/>
        </w:rPr>
        <w:t xml:space="preserve">COORDENAÇÃO REGIONAL DE EDUCAÇÃO DE </w:t>
      </w:r>
      <w:r w:rsidR="00220AB4" w:rsidRPr="00AF435E">
        <w:rPr>
          <w:rFonts w:ascii="Times New Roman" w:hAnsi="Times New Roman" w:cs="Times New Roman"/>
          <w:bCs/>
          <w:color w:val="000000"/>
          <w:sz w:val="24"/>
          <w:szCs w:val="24"/>
        </w:rPr>
        <w:t>LUZIÂNIA</w:t>
      </w:r>
      <w:r w:rsidRPr="00AF435E">
        <w:rPr>
          <w:rFonts w:ascii="Times New Roman" w:hAnsi="Times New Roman" w:cs="Times New Roman"/>
          <w:bCs/>
          <w:color w:val="000000"/>
          <w:sz w:val="24"/>
          <w:szCs w:val="24"/>
        </w:rPr>
        <w:t>-GO</w:t>
      </w:r>
      <w:r w:rsidRPr="00AF435E">
        <w:rPr>
          <w:rFonts w:ascii="Times New Roman" w:hAnsi="Times New Roman" w:cs="Times New Roman"/>
          <w:color w:val="000000"/>
          <w:sz w:val="24"/>
          <w:szCs w:val="24"/>
        </w:rPr>
        <w:t xml:space="preserve">, representada neste ato pelo Presidente do Conselho Escolar, </w:t>
      </w:r>
      <w:r w:rsidR="00D75582" w:rsidRPr="00AF435E">
        <w:rPr>
          <w:rFonts w:ascii="Times New Roman" w:hAnsi="Times New Roman" w:cs="Times New Roman"/>
          <w:color w:val="000000"/>
          <w:sz w:val="24"/>
          <w:szCs w:val="24"/>
        </w:rPr>
        <w:t>MARIA DO CARMO SILVA LIMA</w:t>
      </w:r>
      <w:r w:rsidRPr="00AF435E">
        <w:rPr>
          <w:rFonts w:ascii="Times New Roman" w:hAnsi="Times New Roman" w:cs="Times New Roman"/>
          <w:color w:val="000000"/>
          <w:sz w:val="24"/>
          <w:szCs w:val="24"/>
        </w:rPr>
        <w:t>, inscrito (a) no CPF nº</w:t>
      </w:r>
      <w:r w:rsidR="00D75582" w:rsidRPr="00AF435E">
        <w:rPr>
          <w:rFonts w:ascii="Times New Roman" w:hAnsi="Times New Roman" w:cs="Times New Roman"/>
          <w:color w:val="000000"/>
          <w:sz w:val="24"/>
          <w:szCs w:val="24"/>
        </w:rPr>
        <w:t xml:space="preserve"> </w:t>
      </w:r>
      <w:r w:rsidR="00120057" w:rsidRPr="00AF435E">
        <w:rPr>
          <w:rFonts w:ascii="Times New Roman" w:hAnsi="Times New Roman" w:cs="Times New Roman"/>
          <w:color w:val="000000"/>
          <w:sz w:val="24"/>
          <w:szCs w:val="24"/>
        </w:rPr>
        <w:t>585.193.271-68</w:t>
      </w:r>
      <w:r w:rsidRPr="00AF435E">
        <w:rPr>
          <w:rFonts w:ascii="Times New Roman" w:hAnsi="Times New Roman" w:cs="Times New Roman"/>
          <w:color w:val="000000"/>
          <w:sz w:val="24"/>
          <w:szCs w:val="24"/>
        </w:rPr>
        <w:t xml:space="preserve">, Carteira de Identidade nº </w:t>
      </w:r>
      <w:r w:rsidR="00120057" w:rsidRPr="00AF435E">
        <w:rPr>
          <w:rFonts w:ascii="Times New Roman" w:hAnsi="Times New Roman" w:cs="Times New Roman"/>
          <w:b/>
          <w:color w:val="000000"/>
          <w:sz w:val="24"/>
          <w:szCs w:val="24"/>
        </w:rPr>
        <w:t>1.295.388</w:t>
      </w:r>
      <w:r w:rsidRPr="00AF435E">
        <w:rPr>
          <w:rFonts w:ascii="Times New Roman" w:hAnsi="Times New Roman" w:cs="Times New Roman"/>
          <w:color w:val="000000"/>
          <w:sz w:val="24"/>
          <w:szCs w:val="24"/>
        </w:rPr>
        <w:t xml:space="preserve">, </w:t>
      </w:r>
      <w:r w:rsidR="0044227F" w:rsidRPr="00AF435E">
        <w:rPr>
          <w:rFonts w:ascii="Times New Roman" w:hAnsi="Times New Roman" w:cs="Times New Roman"/>
          <w:color w:val="000000"/>
          <w:sz w:val="24"/>
          <w:szCs w:val="24"/>
        </w:rPr>
        <w:t xml:space="preserve">Órgão Emissor </w:t>
      </w:r>
      <w:r w:rsidR="00120057" w:rsidRPr="00AF435E">
        <w:rPr>
          <w:rFonts w:ascii="Times New Roman" w:hAnsi="Times New Roman" w:cs="Times New Roman"/>
          <w:color w:val="000000"/>
          <w:sz w:val="24"/>
          <w:szCs w:val="24"/>
        </w:rPr>
        <w:t>SSP-DF</w:t>
      </w:r>
      <w:r w:rsidR="0044227F" w:rsidRPr="00AF435E">
        <w:rPr>
          <w:rFonts w:ascii="Times New Roman" w:hAnsi="Times New Roman" w:cs="Times New Roman"/>
          <w:color w:val="000000"/>
          <w:sz w:val="24"/>
          <w:szCs w:val="24"/>
        </w:rPr>
        <w:t xml:space="preserve"> </w:t>
      </w:r>
      <w:r w:rsidRPr="00AF435E">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AF435E">
        <w:rPr>
          <w:rFonts w:ascii="Times New Roman" w:hAnsi="Times New Roman" w:cs="Times New Roman"/>
          <w:color w:val="000000"/>
          <w:sz w:val="24"/>
          <w:szCs w:val="24"/>
        </w:rPr>
        <w:t xml:space="preserve"> 6, de 8 de maio de 2020</w:t>
      </w:r>
      <w:r w:rsidR="00393F38" w:rsidRPr="00AF435E">
        <w:rPr>
          <w:rFonts w:ascii="Times New Roman" w:hAnsi="Times New Roman" w:cs="Times New Roman"/>
          <w:color w:val="000000"/>
          <w:sz w:val="24"/>
          <w:szCs w:val="24"/>
        </w:rPr>
        <w:t xml:space="preserve">, </w:t>
      </w:r>
      <w:r w:rsidRPr="00AF435E">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AF435E">
        <w:rPr>
          <w:rFonts w:ascii="Times New Roman" w:hAnsi="Times New Roman" w:cs="Times New Roman"/>
          <w:i/>
          <w:color w:val="000000"/>
          <w:sz w:val="24"/>
          <w:szCs w:val="24"/>
          <w:u w:val="single"/>
        </w:rPr>
        <w:t xml:space="preserve"> </w:t>
      </w:r>
      <w:r w:rsidR="00393F38" w:rsidRPr="00AF435E">
        <w:rPr>
          <w:rFonts w:ascii="Times New Roman" w:hAnsi="Times New Roman" w:cs="Times New Roman"/>
          <w:color w:val="000000"/>
          <w:sz w:val="24"/>
          <w:szCs w:val="24"/>
          <w:u w:val="single"/>
        </w:rPr>
        <w:t>e a Lei nº 5.764/1971 da Presidência da República sobre as Cooperativas</w:t>
      </w:r>
      <w:r w:rsidR="00393F38" w:rsidRPr="00AF435E">
        <w:rPr>
          <w:rFonts w:ascii="Times New Roman" w:hAnsi="Times New Roman" w:cs="Times New Roman"/>
          <w:color w:val="000000"/>
          <w:sz w:val="24"/>
          <w:szCs w:val="24"/>
        </w:rPr>
        <w:t xml:space="preserve">, </w:t>
      </w:r>
      <w:r w:rsidRPr="00AF435E">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00456515">
        <w:rPr>
          <w:rFonts w:ascii="Times New Roman" w:hAnsi="Times New Roman" w:cs="Times New Roman"/>
          <w:b/>
          <w:color w:val="000000"/>
          <w:sz w:val="24"/>
          <w:szCs w:val="24"/>
        </w:rPr>
        <w:t>para o período de 03 de agosto a 18 de dezembro de 2020</w:t>
      </w:r>
      <w:r w:rsidR="00456515">
        <w:rPr>
          <w:rFonts w:ascii="Times New Roman" w:hAnsi="Times New Roman" w:cs="Times New Roman"/>
          <w:b/>
          <w:color w:val="000000"/>
          <w:sz w:val="24"/>
          <w:szCs w:val="24"/>
        </w:rPr>
        <w:t xml:space="preserve">. </w:t>
      </w:r>
      <w:r w:rsidRPr="00AF435E">
        <w:rPr>
          <w:rFonts w:ascii="Times New Roman" w:hAnsi="Times New Roman" w:cs="Times New Roman"/>
          <w:color w:val="000000"/>
          <w:sz w:val="24"/>
          <w:szCs w:val="24"/>
        </w:rPr>
        <w:t xml:space="preserve">Os Grupos Formais/Informais/Individuais deverão apresentar a documentação de Habilitação e o Projeto de Venda de </w:t>
      </w:r>
      <w:r w:rsidR="00456515">
        <w:rPr>
          <w:rFonts w:ascii="Times New Roman" w:hAnsi="Times New Roman" w:cs="Times New Roman"/>
          <w:b/>
          <w:color w:val="000000"/>
          <w:sz w:val="24"/>
          <w:szCs w:val="24"/>
        </w:rPr>
        <w:t>02/10/2020 a 21/10/2020 com abertura dia 22/10/2020</w:t>
      </w:r>
      <w:r w:rsidR="00456515">
        <w:rPr>
          <w:rFonts w:ascii="Times New Roman" w:hAnsi="Times New Roman" w:cs="Times New Roman"/>
          <w:b/>
          <w:bCs/>
          <w:color w:val="000000"/>
          <w:sz w:val="24"/>
          <w:szCs w:val="24"/>
        </w:rPr>
        <w:t xml:space="preserve"> </w:t>
      </w:r>
      <w:r w:rsidRPr="00AF435E">
        <w:rPr>
          <w:rFonts w:ascii="Times New Roman" w:hAnsi="Times New Roman" w:cs="Times New Roman"/>
          <w:bCs/>
          <w:color w:val="000000"/>
          <w:sz w:val="24"/>
          <w:szCs w:val="24"/>
        </w:rPr>
        <w:t>na sede do Conselho Escolar, situada à</w:t>
      </w:r>
      <w:r w:rsidRPr="00AF435E">
        <w:rPr>
          <w:rFonts w:ascii="Times New Roman" w:hAnsi="Times New Roman" w:cs="Times New Roman"/>
          <w:b/>
          <w:bCs/>
          <w:color w:val="000000"/>
          <w:sz w:val="24"/>
          <w:szCs w:val="24"/>
        </w:rPr>
        <w:t xml:space="preserve"> </w:t>
      </w:r>
      <w:r w:rsidR="00D86C92" w:rsidRPr="00AF435E">
        <w:rPr>
          <w:rFonts w:ascii="Times New Roman" w:hAnsi="Times New Roman" w:cs="Times New Roman"/>
          <w:b/>
          <w:bCs/>
          <w:color w:val="000000"/>
          <w:sz w:val="24"/>
          <w:szCs w:val="24"/>
        </w:rPr>
        <w:t>AVENIDA BRASÍLIA QUADRA NGN</w:t>
      </w:r>
      <w:r w:rsidR="00E57018" w:rsidRPr="00AF435E">
        <w:rPr>
          <w:rFonts w:ascii="Times New Roman" w:hAnsi="Times New Roman" w:cs="Times New Roman"/>
          <w:b/>
          <w:bCs/>
          <w:color w:val="000000"/>
          <w:sz w:val="24"/>
          <w:szCs w:val="24"/>
        </w:rPr>
        <w:t xml:space="preserve"> LOTE 01 JARDIM MARILIA LUZIÂNIA - GOIÁS</w:t>
      </w:r>
      <w:r w:rsidRPr="00AF435E">
        <w:rPr>
          <w:rFonts w:ascii="Times New Roman" w:hAnsi="Times New Roman" w:cs="Times New Roman"/>
          <w:b/>
          <w:bCs/>
          <w:color w:val="000000"/>
          <w:sz w:val="24"/>
          <w:szCs w:val="24"/>
        </w:rPr>
        <w:t>, e-mail</w:t>
      </w:r>
      <w:r w:rsidR="00AE66DF" w:rsidRPr="00AF435E">
        <w:rPr>
          <w:rFonts w:ascii="Times New Roman" w:hAnsi="Times New Roman" w:cs="Times New Roman"/>
          <w:b/>
          <w:bCs/>
          <w:color w:val="000000"/>
          <w:sz w:val="24"/>
          <w:szCs w:val="24"/>
        </w:rPr>
        <w:t xml:space="preserve"> 52088371@sedc.go.gov.br</w:t>
      </w:r>
      <w:r w:rsidRPr="00AF435E">
        <w:rPr>
          <w:rFonts w:ascii="Times New Roman" w:hAnsi="Times New Roman" w:cs="Times New Roman"/>
          <w:b/>
          <w:bCs/>
          <w:color w:val="000000"/>
          <w:sz w:val="24"/>
          <w:szCs w:val="24"/>
        </w:rPr>
        <w:t xml:space="preserve"> </w:t>
      </w:r>
      <w:r w:rsidRPr="00AF435E">
        <w:rPr>
          <w:rFonts w:ascii="Times New Roman" w:hAnsi="Times New Roman" w:cs="Times New Roman"/>
          <w:bCs/>
          <w:color w:val="000000"/>
          <w:sz w:val="24"/>
          <w:szCs w:val="24"/>
        </w:rPr>
        <w:t>e</w:t>
      </w:r>
      <w:r w:rsidR="0044227F" w:rsidRPr="00AF435E">
        <w:rPr>
          <w:rFonts w:ascii="Times New Roman" w:hAnsi="Times New Roman" w:cs="Times New Roman"/>
          <w:b/>
          <w:bCs/>
          <w:color w:val="000000"/>
          <w:sz w:val="24"/>
          <w:szCs w:val="24"/>
        </w:rPr>
        <w:t xml:space="preserve"> telefone</w:t>
      </w:r>
      <w:r w:rsidRPr="00AF435E">
        <w:rPr>
          <w:rFonts w:ascii="Times New Roman" w:hAnsi="Times New Roman" w:cs="Times New Roman"/>
          <w:b/>
          <w:bCs/>
          <w:color w:val="000000"/>
          <w:sz w:val="24"/>
          <w:szCs w:val="24"/>
        </w:rPr>
        <w:t xml:space="preserve"> </w:t>
      </w:r>
      <w:r w:rsidR="00AE66DF" w:rsidRPr="00AF435E">
        <w:rPr>
          <w:rFonts w:ascii="Times New Roman" w:hAnsi="Times New Roman" w:cs="Times New Roman"/>
          <w:bCs/>
          <w:color w:val="000000"/>
          <w:sz w:val="24"/>
          <w:szCs w:val="24"/>
        </w:rPr>
        <w:t>3623-1347</w:t>
      </w:r>
      <w:r w:rsidRPr="00AF435E">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w:t>
      </w:r>
      <w:proofErr w:type="gramStart"/>
      <w:r w:rsidRPr="004D1BE8">
        <w:rPr>
          <w:rFonts w:ascii="Times New Roman" w:hAnsi="Times New Roman" w:cs="Times New Roman"/>
          <w:color w:val="000000"/>
          <w:sz w:val="24"/>
          <w:szCs w:val="24"/>
        </w:rPr>
        <w:t>para</w:t>
      </w:r>
      <w:proofErr w:type="gramEnd"/>
      <w:r w:rsidRPr="004D1BE8">
        <w:rPr>
          <w:rFonts w:ascii="Times New Roman" w:hAnsi="Times New Roman" w:cs="Times New Roman"/>
          <w:color w:val="000000"/>
          <w:sz w:val="24"/>
          <w:szCs w:val="24"/>
        </w:rPr>
        <w:t xml:space="preserve">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serão os preços máximos a serem pagos ao Agricultor Familiar ou suas organizações pela venda dos </w:t>
      </w:r>
      <w:proofErr w:type="gramStart"/>
      <w:r w:rsidRPr="004D1BE8">
        <w:rPr>
          <w:rFonts w:ascii="Times New Roman" w:hAnsi="Times New Roman" w:cs="Times New Roman"/>
          <w:sz w:val="24"/>
          <w:szCs w:val="24"/>
        </w:rPr>
        <w:t>gêneros</w:t>
      </w:r>
      <w:proofErr w:type="gramEnd"/>
      <w:r w:rsidRPr="004D1BE8">
        <w:rPr>
          <w:rFonts w:ascii="Times New Roman" w:hAnsi="Times New Roman" w:cs="Times New Roman"/>
          <w:sz w:val="24"/>
          <w:szCs w:val="24"/>
        </w:rPr>
        <w:t xml:space="preserve"> alimentícios, ou seja, os preços não poderão exceder aos valores publicados.</w:t>
      </w: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1837C5" w:rsidRPr="004312DB" w:rsidTr="00BB323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37C5" w:rsidRPr="004269E6" w:rsidRDefault="001837C5" w:rsidP="00BB323B">
            <w:pPr>
              <w:spacing w:line="360" w:lineRule="auto"/>
              <w:jc w:val="both"/>
              <w:rPr>
                <w:rFonts w:ascii="Times New Roman" w:hAnsi="Times New Roman" w:cs="Times New Roman"/>
                <w:color w:val="FFFFFF" w:themeColor="background1"/>
                <w:sz w:val="24"/>
                <w:szCs w:val="24"/>
              </w:rPr>
            </w:pPr>
            <w:r w:rsidRPr="004269E6">
              <w:rPr>
                <w:rFonts w:ascii="Times New Roman" w:hAnsi="Times New Roman" w:cs="Times New Roman"/>
                <w:color w:val="FFFFFF" w:themeColor="background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37C5" w:rsidRPr="004269E6" w:rsidRDefault="001837C5" w:rsidP="00BB323B">
            <w:pPr>
              <w:spacing w:line="360" w:lineRule="auto"/>
              <w:jc w:val="both"/>
              <w:rPr>
                <w:rFonts w:ascii="Times New Roman" w:hAnsi="Times New Roman" w:cs="Times New Roman"/>
                <w:color w:val="FFFFFF" w:themeColor="background1"/>
                <w:sz w:val="24"/>
                <w:szCs w:val="24"/>
              </w:rPr>
            </w:pPr>
            <w:r w:rsidRPr="004269E6">
              <w:rPr>
                <w:rFonts w:ascii="Times New Roman" w:hAnsi="Times New Roman" w:cs="Times New Roman"/>
                <w:color w:val="FFFFFF" w:themeColor="background1"/>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37C5" w:rsidRPr="004269E6" w:rsidRDefault="001837C5" w:rsidP="00BB323B">
            <w:pPr>
              <w:spacing w:line="360" w:lineRule="auto"/>
              <w:jc w:val="both"/>
              <w:rPr>
                <w:rFonts w:ascii="Times New Roman" w:hAnsi="Times New Roman" w:cs="Times New Roman"/>
                <w:color w:val="FFFFFF" w:themeColor="background1"/>
                <w:sz w:val="24"/>
                <w:szCs w:val="24"/>
              </w:rPr>
            </w:pPr>
            <w:r w:rsidRPr="004269E6">
              <w:rPr>
                <w:rFonts w:ascii="Times New Roman" w:hAnsi="Times New Roman" w:cs="Times New Roman"/>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37C5" w:rsidRPr="004269E6" w:rsidRDefault="001837C5" w:rsidP="00BB323B">
            <w:pPr>
              <w:spacing w:line="360" w:lineRule="auto"/>
              <w:jc w:val="both"/>
              <w:rPr>
                <w:rFonts w:ascii="Times New Roman" w:hAnsi="Times New Roman" w:cs="Times New Roman"/>
                <w:color w:val="FFFFFF" w:themeColor="background1"/>
                <w:sz w:val="24"/>
                <w:szCs w:val="24"/>
              </w:rPr>
            </w:pPr>
            <w:r w:rsidRPr="004269E6">
              <w:rPr>
                <w:rFonts w:ascii="Times New Roman" w:hAnsi="Times New Roman" w:cs="Times New Roman"/>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837C5" w:rsidRPr="004269E6" w:rsidRDefault="001837C5" w:rsidP="00BB323B">
            <w:pPr>
              <w:spacing w:line="360" w:lineRule="auto"/>
              <w:jc w:val="both"/>
              <w:rPr>
                <w:rFonts w:ascii="Times New Roman" w:hAnsi="Times New Roman" w:cs="Times New Roman"/>
                <w:color w:val="FFFFFF" w:themeColor="background1"/>
                <w:sz w:val="24"/>
                <w:szCs w:val="24"/>
              </w:rPr>
            </w:pPr>
            <w:r w:rsidRPr="004269E6">
              <w:rPr>
                <w:rFonts w:ascii="Times New Roman" w:hAnsi="Times New Roman" w:cs="Times New Roman"/>
                <w:color w:val="FFFFFF" w:themeColor="background1"/>
                <w:sz w:val="24"/>
                <w:szCs w:val="24"/>
              </w:rPr>
              <w:t>Valor Estimado (R$)</w:t>
            </w:r>
          </w:p>
        </w:tc>
      </w:tr>
      <w:tr w:rsidR="001837C5" w:rsidRPr="004312DB" w:rsidTr="00BB323B">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837C5" w:rsidRPr="004269E6" w:rsidRDefault="001837C5"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837C5" w:rsidRPr="004269E6" w:rsidRDefault="001837C5"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837C5" w:rsidRPr="004269E6" w:rsidRDefault="001837C5"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837C5" w:rsidRPr="004269E6" w:rsidRDefault="001837C5" w:rsidP="00BB323B">
            <w:pPr>
              <w:jc w:val="both"/>
              <w:rPr>
                <w:rFonts w:ascii="Times New Roman" w:hAnsi="Times New Roman" w:cs="Times New Roman"/>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837C5" w:rsidRPr="004269E6" w:rsidRDefault="001837C5" w:rsidP="00BB323B">
            <w:pPr>
              <w:spacing w:line="360" w:lineRule="auto"/>
              <w:jc w:val="both"/>
              <w:rPr>
                <w:rFonts w:ascii="Times New Roman" w:hAnsi="Times New Roman" w:cs="Times New Roman"/>
                <w:color w:val="FFFFFF" w:themeColor="background1"/>
                <w:sz w:val="24"/>
                <w:szCs w:val="24"/>
              </w:rPr>
            </w:pPr>
            <w:r w:rsidRPr="004269E6">
              <w:rPr>
                <w:rFonts w:ascii="Times New Roman" w:hAnsi="Times New Roman" w:cs="Times New Roman"/>
                <w:color w:val="FFFFFF" w:themeColor="background1"/>
                <w:sz w:val="24"/>
                <w:szCs w:val="24"/>
              </w:rPr>
              <w:t>Valor Unitário</w:t>
            </w:r>
          </w:p>
          <w:p w:rsidR="001837C5" w:rsidRPr="004269E6" w:rsidRDefault="001837C5" w:rsidP="00BB323B">
            <w:pPr>
              <w:spacing w:line="360" w:lineRule="auto"/>
              <w:jc w:val="both"/>
              <w:rPr>
                <w:rFonts w:ascii="Times New Roman" w:hAnsi="Times New Roman" w:cs="Times New Roman"/>
                <w:color w:val="FFFFFF" w:themeColor="background1"/>
                <w:sz w:val="24"/>
                <w:szCs w:val="24"/>
              </w:rPr>
            </w:pPr>
            <w:r w:rsidRPr="004269E6">
              <w:rPr>
                <w:rFonts w:ascii="Times New Roman" w:hAnsi="Times New Roman" w:cs="Times New Roman"/>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837C5" w:rsidRPr="004269E6" w:rsidRDefault="001837C5" w:rsidP="00BB323B">
            <w:pPr>
              <w:spacing w:line="360" w:lineRule="auto"/>
              <w:jc w:val="both"/>
              <w:rPr>
                <w:rFonts w:ascii="Times New Roman" w:hAnsi="Times New Roman" w:cs="Times New Roman"/>
                <w:color w:val="FFFFFF" w:themeColor="background1"/>
                <w:sz w:val="24"/>
                <w:szCs w:val="24"/>
              </w:rPr>
            </w:pPr>
            <w:r w:rsidRPr="004269E6">
              <w:rPr>
                <w:rFonts w:ascii="Times New Roman" w:hAnsi="Times New Roman" w:cs="Times New Roman"/>
                <w:color w:val="FFFFFF" w:themeColor="background1"/>
                <w:sz w:val="24"/>
                <w:szCs w:val="24"/>
              </w:rPr>
              <w:t>Valor Total</w:t>
            </w:r>
          </w:p>
          <w:p w:rsidR="001837C5" w:rsidRPr="004269E6" w:rsidRDefault="001837C5" w:rsidP="00BB323B">
            <w:pPr>
              <w:spacing w:line="360" w:lineRule="auto"/>
              <w:jc w:val="both"/>
              <w:rPr>
                <w:rFonts w:ascii="Times New Roman" w:hAnsi="Times New Roman" w:cs="Times New Roman"/>
                <w:color w:val="FFFFFF" w:themeColor="background1"/>
                <w:sz w:val="24"/>
                <w:szCs w:val="24"/>
              </w:rPr>
            </w:pPr>
            <w:r w:rsidRPr="004269E6">
              <w:rPr>
                <w:rFonts w:ascii="Times New Roman" w:hAnsi="Times New Roman" w:cs="Times New Roman"/>
                <w:color w:val="FFFFFF" w:themeColor="background1"/>
                <w:sz w:val="24"/>
                <w:szCs w:val="24"/>
              </w:rPr>
              <w:t>R$</w:t>
            </w:r>
          </w:p>
        </w:tc>
      </w:tr>
      <w:tr w:rsidR="001837C5"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837C5" w:rsidRPr="004312DB" w:rsidRDefault="001837C5"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1837C5" w:rsidRPr="004312DB" w:rsidRDefault="001837C5"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Pr>
                <w:rFonts w:ascii="Times New Roman" w:hAnsi="Times New Roman" w:cs="Times New Roman"/>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1837C5" w:rsidRPr="004312DB" w:rsidRDefault="001837C5"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1837C5" w:rsidRPr="004312DB" w:rsidRDefault="001837C5"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4.012</w:t>
            </w:r>
          </w:p>
        </w:tc>
        <w:tc>
          <w:tcPr>
            <w:tcW w:w="683" w:type="pct"/>
            <w:tcBorders>
              <w:top w:val="outset" w:sz="6" w:space="0" w:color="auto"/>
              <w:left w:val="outset" w:sz="6" w:space="0" w:color="auto"/>
              <w:bottom w:val="outset" w:sz="6" w:space="0" w:color="auto"/>
              <w:right w:val="outset" w:sz="6" w:space="0" w:color="auto"/>
            </w:tcBorders>
            <w:vAlign w:val="center"/>
            <w:hideMark/>
          </w:tcPr>
          <w:p w:rsidR="001837C5" w:rsidRPr="004312DB" w:rsidRDefault="001837C5"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R$ 2,86</w:t>
            </w:r>
          </w:p>
        </w:tc>
        <w:tc>
          <w:tcPr>
            <w:tcW w:w="1041" w:type="pct"/>
            <w:tcBorders>
              <w:top w:val="outset" w:sz="6" w:space="0" w:color="auto"/>
              <w:left w:val="outset" w:sz="6" w:space="0" w:color="auto"/>
              <w:bottom w:val="outset" w:sz="6" w:space="0" w:color="auto"/>
              <w:right w:val="outset" w:sz="6" w:space="0" w:color="auto"/>
            </w:tcBorders>
            <w:vAlign w:val="center"/>
            <w:hideMark/>
          </w:tcPr>
          <w:p w:rsidR="001837C5" w:rsidRPr="004312DB" w:rsidRDefault="001837C5" w:rsidP="00BB323B">
            <w:pPr>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Pr>
                <w:rFonts w:ascii="Times New Roman" w:hAnsi="Times New Roman" w:cs="Times New Roman"/>
                <w:sz w:val="24"/>
                <w:szCs w:val="24"/>
              </w:rPr>
              <w:t>11.474,32</w:t>
            </w:r>
          </w:p>
        </w:tc>
      </w:tr>
      <w:tr w:rsidR="001837C5"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837C5" w:rsidRPr="004312DB" w:rsidRDefault="001837C5"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1837C5" w:rsidRPr="004312DB" w:rsidRDefault="001837C5"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sidR="002D7BE4">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hideMark/>
          </w:tcPr>
          <w:p w:rsidR="001837C5" w:rsidRDefault="001837C5"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1837C5" w:rsidRPr="004312DB" w:rsidRDefault="001837C5"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2.006</w:t>
            </w:r>
          </w:p>
        </w:tc>
        <w:tc>
          <w:tcPr>
            <w:tcW w:w="683" w:type="pct"/>
            <w:tcBorders>
              <w:top w:val="outset" w:sz="6" w:space="0" w:color="auto"/>
              <w:left w:val="outset" w:sz="6" w:space="0" w:color="auto"/>
              <w:bottom w:val="outset" w:sz="6" w:space="0" w:color="auto"/>
              <w:right w:val="outset" w:sz="6" w:space="0" w:color="auto"/>
            </w:tcBorders>
            <w:vAlign w:val="center"/>
            <w:hideMark/>
          </w:tcPr>
          <w:p w:rsidR="001837C5" w:rsidRPr="004312DB" w:rsidRDefault="001837C5"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R$</w:t>
            </w:r>
            <w:r w:rsidRPr="004312DB">
              <w:rPr>
                <w:rFonts w:ascii="Times New Roman" w:hAnsi="Times New Roman" w:cs="Times New Roman"/>
                <w:sz w:val="24"/>
                <w:szCs w:val="24"/>
              </w:rPr>
              <w:t> </w:t>
            </w:r>
            <w:r>
              <w:rPr>
                <w:rFonts w:ascii="Times New Roman" w:hAnsi="Times New Roman" w:cs="Times New Roman"/>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1837C5" w:rsidRPr="004312DB" w:rsidRDefault="001837C5" w:rsidP="00BB323B">
            <w:pPr>
              <w:spacing w:after="150" w:line="360" w:lineRule="auto"/>
              <w:jc w:val="both"/>
              <w:rPr>
                <w:rFonts w:ascii="Times New Roman" w:hAnsi="Times New Roman" w:cs="Times New Roman"/>
                <w:b/>
                <w:sz w:val="24"/>
                <w:szCs w:val="24"/>
              </w:rPr>
            </w:pPr>
            <w:r>
              <w:rPr>
                <w:rFonts w:ascii="Times New Roman" w:hAnsi="Times New Roman" w:cs="Times New Roman"/>
                <w:color w:val="333333"/>
                <w:sz w:val="24"/>
                <w:szCs w:val="24"/>
              </w:rPr>
              <w:t>R$ 8.224,60</w:t>
            </w:r>
          </w:p>
        </w:tc>
      </w:tr>
      <w:tr w:rsidR="001837C5"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837C5" w:rsidRPr="004312DB" w:rsidRDefault="001837C5"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1837C5" w:rsidRPr="004312DB" w:rsidRDefault="001837C5"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hideMark/>
          </w:tcPr>
          <w:p w:rsidR="001837C5" w:rsidRDefault="001837C5"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1837C5" w:rsidRPr="004312DB" w:rsidRDefault="001837C5"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2.006</w:t>
            </w:r>
          </w:p>
        </w:tc>
        <w:tc>
          <w:tcPr>
            <w:tcW w:w="683" w:type="pct"/>
            <w:tcBorders>
              <w:top w:val="outset" w:sz="6" w:space="0" w:color="auto"/>
              <w:left w:val="outset" w:sz="6" w:space="0" w:color="auto"/>
              <w:bottom w:val="outset" w:sz="6" w:space="0" w:color="auto"/>
              <w:right w:val="outset" w:sz="6" w:space="0" w:color="auto"/>
            </w:tcBorders>
            <w:vAlign w:val="center"/>
            <w:hideMark/>
          </w:tcPr>
          <w:p w:rsidR="001837C5" w:rsidRPr="004312DB" w:rsidRDefault="001837C5"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3</w:t>
            </w:r>
            <w:r>
              <w:rPr>
                <w:rFonts w:ascii="Times New Roman" w:hAnsi="Times New Roman" w:cs="Times New Roman"/>
                <w:sz w:val="24"/>
                <w:szCs w:val="24"/>
              </w:rPr>
              <w:t>,12</w:t>
            </w:r>
          </w:p>
        </w:tc>
        <w:tc>
          <w:tcPr>
            <w:tcW w:w="1041" w:type="pct"/>
            <w:tcBorders>
              <w:top w:val="outset" w:sz="6" w:space="0" w:color="auto"/>
              <w:left w:val="outset" w:sz="6" w:space="0" w:color="auto"/>
              <w:bottom w:val="outset" w:sz="6" w:space="0" w:color="auto"/>
              <w:right w:val="outset" w:sz="6" w:space="0" w:color="auto"/>
            </w:tcBorders>
            <w:vAlign w:val="center"/>
            <w:hideMark/>
          </w:tcPr>
          <w:p w:rsidR="001837C5" w:rsidRPr="004312DB" w:rsidRDefault="001837C5"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R$ 6.258,72</w:t>
            </w:r>
          </w:p>
        </w:tc>
      </w:tr>
      <w:tr w:rsidR="001837C5"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837C5" w:rsidRPr="004312DB" w:rsidRDefault="001837C5"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1837C5" w:rsidRPr="004312DB" w:rsidRDefault="001837C5"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hideMark/>
          </w:tcPr>
          <w:p w:rsidR="001837C5" w:rsidRDefault="001837C5"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1837C5" w:rsidRPr="004312DB" w:rsidRDefault="001837C5"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4.012</w:t>
            </w:r>
          </w:p>
        </w:tc>
        <w:tc>
          <w:tcPr>
            <w:tcW w:w="683" w:type="pct"/>
            <w:tcBorders>
              <w:top w:val="outset" w:sz="6" w:space="0" w:color="auto"/>
              <w:left w:val="outset" w:sz="6" w:space="0" w:color="auto"/>
              <w:bottom w:val="outset" w:sz="6" w:space="0" w:color="auto"/>
              <w:right w:val="outset" w:sz="6" w:space="0" w:color="auto"/>
            </w:tcBorders>
            <w:vAlign w:val="center"/>
            <w:hideMark/>
          </w:tcPr>
          <w:p w:rsidR="001837C5" w:rsidRPr="004312DB" w:rsidRDefault="001837C5"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2,</w:t>
            </w:r>
            <w:r>
              <w:rPr>
                <w:rFonts w:ascii="Times New Roman" w:hAnsi="Times New Roman" w:cs="Times New Roman"/>
                <w:sz w:val="24"/>
                <w:szCs w:val="24"/>
              </w:rPr>
              <w:t>53</w:t>
            </w:r>
          </w:p>
        </w:tc>
        <w:tc>
          <w:tcPr>
            <w:tcW w:w="1041" w:type="pct"/>
            <w:tcBorders>
              <w:top w:val="outset" w:sz="6" w:space="0" w:color="auto"/>
              <w:left w:val="outset" w:sz="6" w:space="0" w:color="auto"/>
              <w:bottom w:val="outset" w:sz="6" w:space="0" w:color="auto"/>
              <w:right w:val="outset" w:sz="6" w:space="0" w:color="auto"/>
            </w:tcBorders>
            <w:vAlign w:val="center"/>
            <w:hideMark/>
          </w:tcPr>
          <w:p w:rsidR="001837C5" w:rsidRPr="004312DB" w:rsidRDefault="001837C5"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R$ 10.150,36</w:t>
            </w:r>
          </w:p>
        </w:tc>
      </w:tr>
      <w:tr w:rsidR="001837C5" w:rsidRPr="004312DB" w:rsidTr="00BB323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1837C5" w:rsidRPr="004312DB" w:rsidRDefault="001837C5"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1837C5" w:rsidRPr="004312DB" w:rsidRDefault="004269E6" w:rsidP="00BB323B">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R$ 36.108,00</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p>
        </w:tc>
      </w:tr>
    </w:tbl>
    <w:p w:rsidR="001837C5" w:rsidRPr="004D1BE8" w:rsidRDefault="001837C5" w:rsidP="004D1BE8">
      <w:pPr>
        <w:spacing w:after="150" w:line="360" w:lineRule="auto"/>
        <w:jc w:val="both"/>
        <w:rPr>
          <w:rFonts w:ascii="Times New Roman" w:hAnsi="Times New Roman" w:cs="Times New Roman"/>
          <w:color w:val="FF0000"/>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w:t>
      </w:r>
      <w:r w:rsidRPr="00220AB4">
        <w:rPr>
          <w:rFonts w:ascii="Times New Roman" w:hAnsi="Times New Roman" w:cs="Times New Roman"/>
          <w:b/>
          <w:bCs/>
        </w:rPr>
        <w:t>PÚBLICA Nº</w:t>
      </w:r>
      <w:r w:rsidR="00220AB4">
        <w:rPr>
          <w:rFonts w:ascii="Times New Roman" w:hAnsi="Times New Roman" w:cs="Times New Roman"/>
          <w:b/>
          <w:bCs/>
        </w:rPr>
        <w:t xml:space="preserve"> </w:t>
      </w:r>
      <w:r w:rsidRPr="00220AB4">
        <w:rPr>
          <w:rFonts w:ascii="Times New Roman" w:hAnsi="Times New Roman" w:cs="Times New Roman"/>
          <w:b/>
          <w:bCs/>
        </w:rPr>
        <w:t>0</w:t>
      </w:r>
      <w:r w:rsidR="0044227F" w:rsidRPr="00220AB4">
        <w:rPr>
          <w:rFonts w:ascii="Times New Roman" w:hAnsi="Times New Roman" w:cs="Times New Roman"/>
          <w:b/>
          <w:bCs/>
        </w:rPr>
        <w:t>0</w:t>
      </w:r>
      <w:r w:rsidR="001837C5">
        <w:rPr>
          <w:rFonts w:ascii="Times New Roman" w:hAnsi="Times New Roman" w:cs="Times New Roman"/>
          <w:b/>
          <w:bCs/>
        </w:rPr>
        <w:t>3</w:t>
      </w:r>
      <w:r w:rsidRPr="00220AB4">
        <w:rPr>
          <w:rFonts w:ascii="Times New Roman" w:hAnsi="Times New Roman" w:cs="Times New Roman"/>
          <w:b/>
          <w:bCs/>
        </w:rPr>
        <w:t>/2020</w:t>
      </w: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1 – HABILITAÇÃO (Nome da Unidade Escolar)</w:t>
      </w:r>
    </w:p>
    <w:p w:rsidR="007452F0" w:rsidRPr="00220AB4" w:rsidRDefault="007452F0" w:rsidP="004D1BE8">
      <w:pPr>
        <w:pStyle w:val="Default"/>
        <w:spacing w:line="360" w:lineRule="auto"/>
        <w:jc w:val="center"/>
        <w:rPr>
          <w:rFonts w:ascii="Times New Roman" w:hAnsi="Times New Roman" w:cs="Times New Roman"/>
          <w:b/>
          <w:bCs/>
          <w:color w:val="auto"/>
          <w:u w:val="single"/>
        </w:rPr>
      </w:pPr>
      <w:r w:rsidRPr="00220AB4">
        <w:rPr>
          <w:rFonts w:ascii="Times New Roman" w:hAnsi="Times New Roman" w:cs="Times New Roman"/>
          <w:b/>
          <w:bCs/>
          <w:color w:val="auto"/>
          <w:u w:val="single"/>
        </w:rPr>
        <w:t>COMISSÃO ESPECIAL DA CHAMADA PÚBLICA</w:t>
      </w:r>
    </w:p>
    <w:p w:rsidR="007452F0" w:rsidRPr="00220AB4" w:rsidRDefault="007452F0" w:rsidP="004D1BE8">
      <w:pPr>
        <w:pStyle w:val="Default"/>
        <w:spacing w:line="360" w:lineRule="auto"/>
        <w:jc w:val="center"/>
        <w:rPr>
          <w:rFonts w:ascii="Times New Roman" w:hAnsi="Times New Roman" w:cs="Times New Roman"/>
          <w:color w:val="auto"/>
        </w:rPr>
      </w:pPr>
      <w:r w:rsidRPr="00220AB4">
        <w:rPr>
          <w:rFonts w:ascii="Times New Roman" w:hAnsi="Times New Roman" w:cs="Times New Roman"/>
          <w:b/>
          <w:bCs/>
          <w:color w:val="auto"/>
        </w:rPr>
        <w:t>PROPONENTE (NOME COMPLETO)</w:t>
      </w:r>
    </w:p>
    <w:p w:rsidR="007452F0" w:rsidRPr="00220AB4" w:rsidRDefault="007452F0" w:rsidP="004D1BE8">
      <w:pPr>
        <w:autoSpaceDE w:val="0"/>
        <w:autoSpaceDN w:val="0"/>
        <w:adjustRightInd w:val="0"/>
        <w:ind w:right="-284"/>
        <w:jc w:val="center"/>
        <w:rPr>
          <w:rFonts w:ascii="Times New Roman" w:hAnsi="Times New Roman" w:cs="Times New Roman"/>
          <w:sz w:val="24"/>
          <w:szCs w:val="24"/>
        </w:rPr>
      </w:pP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PÚBLICA </w:t>
      </w:r>
      <w:r w:rsidRPr="00220AB4">
        <w:rPr>
          <w:rFonts w:ascii="Times New Roman" w:hAnsi="Times New Roman" w:cs="Times New Roman"/>
          <w:b/>
          <w:bCs/>
        </w:rPr>
        <w:t>Nº 0</w:t>
      </w:r>
      <w:r w:rsidR="0044227F" w:rsidRPr="00220AB4">
        <w:rPr>
          <w:rFonts w:ascii="Times New Roman" w:hAnsi="Times New Roman" w:cs="Times New Roman"/>
          <w:b/>
          <w:bCs/>
        </w:rPr>
        <w:t>0</w:t>
      </w:r>
      <w:r w:rsidR="001837C5">
        <w:rPr>
          <w:rFonts w:ascii="Times New Roman" w:hAnsi="Times New Roman" w:cs="Times New Roman"/>
          <w:b/>
          <w:bCs/>
        </w:rPr>
        <w:t>3</w:t>
      </w:r>
      <w:r w:rsidRPr="00220AB4">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2 – PROJETO DE VENDA (Nome da Unidade</w:t>
      </w:r>
      <w:r w:rsidRPr="004D1BE8">
        <w:rPr>
          <w:rFonts w:ascii="Times New Roman" w:hAnsi="Times New Roman" w:cs="Times New Roman"/>
          <w:b/>
          <w:bCs/>
          <w:color w:val="auto"/>
        </w:rPr>
        <w:t xml:space="preserv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w:t>
      </w:r>
      <w:r w:rsidRPr="004D1BE8">
        <w:rPr>
          <w:rFonts w:ascii="Times New Roman" w:hAnsi="Times New Roman" w:cs="Times New Roman"/>
        </w:rPr>
        <w:lastRenderedPageBreak/>
        <w:t xml:space="preserve">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5651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 xml:space="preserve">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AF435E"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w:t>
      </w:r>
      <w:r w:rsidR="00AE66DF">
        <w:rPr>
          <w:rFonts w:ascii="Times New Roman" w:hAnsi="Times New Roman" w:cs="Times New Roman"/>
          <w:sz w:val="24"/>
          <w:szCs w:val="24"/>
        </w:rPr>
        <w:t xml:space="preserve"> COLÉGIO ESTADUAL MARIA ABADIA MEIRELES SHINOHARA</w:t>
      </w:r>
      <w:r w:rsidRPr="004D1BE8">
        <w:rPr>
          <w:rFonts w:ascii="Times New Roman" w:hAnsi="Times New Roman" w:cs="Times New Roman"/>
          <w:bCs/>
          <w:sz w:val="24"/>
          <w:szCs w:val="24"/>
        </w:rPr>
        <w:t xml:space="preserve">, situada </w:t>
      </w:r>
      <w:r w:rsidRPr="00AF435E">
        <w:rPr>
          <w:rFonts w:ascii="Times New Roman" w:hAnsi="Times New Roman" w:cs="Times New Roman"/>
          <w:bCs/>
          <w:sz w:val="24"/>
          <w:szCs w:val="24"/>
        </w:rPr>
        <w:t xml:space="preserve">à </w:t>
      </w:r>
      <w:r w:rsidR="00AE66DF" w:rsidRPr="00AF435E">
        <w:rPr>
          <w:rFonts w:ascii="Times New Roman" w:hAnsi="Times New Roman" w:cs="Times New Roman"/>
          <w:b/>
          <w:bCs/>
          <w:sz w:val="24"/>
          <w:szCs w:val="24"/>
        </w:rPr>
        <w:t>AVENIDA BRASÍLIA QUADRA NGN LOTE 01 JARDIM MARILIA</w:t>
      </w:r>
      <w:r w:rsidRPr="00AF435E">
        <w:rPr>
          <w:rFonts w:ascii="Times New Roman" w:hAnsi="Times New Roman" w:cs="Times New Roman"/>
          <w:bCs/>
          <w:sz w:val="24"/>
          <w:szCs w:val="24"/>
        </w:rPr>
        <w:t xml:space="preserve">, município de </w:t>
      </w:r>
      <w:r w:rsidR="00AE66DF" w:rsidRPr="00AF435E">
        <w:rPr>
          <w:rFonts w:ascii="Times New Roman" w:hAnsi="Times New Roman" w:cs="Times New Roman"/>
          <w:b/>
          <w:bCs/>
          <w:sz w:val="24"/>
          <w:szCs w:val="24"/>
        </w:rPr>
        <w:t>LUZIÂNIA GOIÁS</w:t>
      </w:r>
      <w:r w:rsidRPr="00AF435E">
        <w:rPr>
          <w:rFonts w:ascii="Times New Roman" w:hAnsi="Times New Roman" w:cs="Times New Roman"/>
          <w:sz w:val="24"/>
          <w:szCs w:val="24"/>
        </w:rPr>
        <w:t>, 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AF435E"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w:t>
      </w:r>
      <w:r w:rsidRPr="00AF435E">
        <w:rPr>
          <w:rFonts w:ascii="Times New Roman" w:hAnsi="Times New Roman" w:cs="Times New Roman"/>
          <w:b/>
          <w:sz w:val="24"/>
          <w:szCs w:val="24"/>
        </w:rPr>
        <w:t>PERIODICIDADE DE ENTREGA DOS PRODUTOS</w:t>
      </w:r>
    </w:p>
    <w:p w:rsidR="009977FD" w:rsidRDefault="009977FD" w:rsidP="009977FD">
      <w:pPr>
        <w:pStyle w:val="textojustificado"/>
        <w:spacing w:before="120" w:beforeAutospacing="0" w:after="120" w:afterAutospacing="0"/>
        <w:ind w:right="120"/>
        <w:jc w:val="both"/>
        <w:rPr>
          <w:color w:val="000000"/>
        </w:rPr>
      </w:pPr>
      <w:r w:rsidRPr="00AF435E">
        <w:rPr>
          <w:color w:val="000000"/>
        </w:rPr>
        <w:t xml:space="preserve">10.1 Os gêneros alimentícios deverão ser entregues </w:t>
      </w:r>
      <w:proofErr w:type="gramStart"/>
      <w:r w:rsidRPr="00AF435E">
        <w:rPr>
          <w:color w:val="000000"/>
        </w:rPr>
        <w:t>na ,</w:t>
      </w:r>
      <w:proofErr w:type="gramEnd"/>
      <w:r w:rsidRPr="00AF435E">
        <w:rPr>
          <w:color w:val="000000"/>
        </w:rPr>
        <w:t xml:space="preserve"> situada à</w:t>
      </w:r>
      <w:r w:rsidRPr="00AF435E">
        <w:rPr>
          <w:rStyle w:val="Forte"/>
          <w:color w:val="000000"/>
        </w:rPr>
        <w:t> </w:t>
      </w:r>
      <w:r w:rsidR="00216F41" w:rsidRPr="00AF435E">
        <w:rPr>
          <w:rStyle w:val="Forte"/>
          <w:color w:val="000000"/>
        </w:rPr>
        <w:t>AVENIDA BRASÍLIA QUADRA NGN LOTE 01 JARDIM MARILIA</w:t>
      </w:r>
      <w:r w:rsidRPr="00AF435E">
        <w:rPr>
          <w:color w:val="000000"/>
        </w:rPr>
        <w:t>, município de</w:t>
      </w:r>
      <w:r w:rsidR="00216F41" w:rsidRPr="00AF435E">
        <w:rPr>
          <w:color w:val="000000"/>
        </w:rPr>
        <w:t xml:space="preserve"> LUZIÂNIA GOIÁS</w:t>
      </w:r>
      <w:r w:rsidRPr="00AF435E">
        <w:rPr>
          <w:color w:val="000000"/>
        </w:rPr>
        <w:t xml:space="preserve">, de acordo com o cronograma expedido pela </w:t>
      </w:r>
      <w:r w:rsidR="00717CEA" w:rsidRPr="00AF435E">
        <w:rPr>
          <w:color w:val="000000"/>
        </w:rPr>
        <w:t>Unidade Escolar</w:t>
      </w:r>
      <w:r w:rsidRPr="00AF435E">
        <w:rPr>
          <w:color w:val="000000"/>
        </w:rPr>
        <w:t>, no qual se atestará o seu recebimento</w:t>
      </w:r>
      <w:r w:rsidRPr="009977FD">
        <w:rPr>
          <w:color w:val="000000"/>
        </w:rPr>
        <w:t>.</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4F2547">
        <w:rPr>
          <w:rFonts w:ascii="Times New Roman" w:hAnsi="Times New Roman" w:cs="Times New Roman"/>
          <w:color w:val="000000"/>
          <w:sz w:val="24"/>
          <w:szCs w:val="24"/>
        </w:rPr>
        <w:t>04 (quatro)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163718" w:rsidRDefault="00163718" w:rsidP="00163718">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LUZIÂNIA</w:t>
      </w:r>
      <w:r w:rsidR="001837C5">
        <w:rPr>
          <w:rFonts w:ascii="Times New Roman" w:hAnsi="Times New Roman" w:cs="Times New Roman"/>
          <w:color w:val="000000"/>
          <w:sz w:val="24"/>
          <w:szCs w:val="24"/>
        </w:rPr>
        <w:t>/</w:t>
      </w:r>
      <w:r>
        <w:rPr>
          <w:rFonts w:ascii="Times New Roman" w:hAnsi="Times New Roman" w:cs="Times New Roman"/>
          <w:color w:val="000000"/>
          <w:sz w:val="24"/>
          <w:szCs w:val="24"/>
        </w:rPr>
        <w:t>GO</w:t>
      </w:r>
      <w:r w:rsidR="001837C5">
        <w:rPr>
          <w:rFonts w:ascii="Times New Roman" w:hAnsi="Times New Roman" w:cs="Times New Roman"/>
          <w:color w:val="000000"/>
          <w:sz w:val="24"/>
          <w:szCs w:val="24"/>
        </w:rPr>
        <w:t>,</w:t>
      </w:r>
      <w:r>
        <w:rPr>
          <w:rFonts w:ascii="Times New Roman" w:hAnsi="Times New Roman" w:cs="Times New Roman"/>
          <w:color w:val="000000"/>
          <w:sz w:val="24"/>
          <w:szCs w:val="24"/>
        </w:rPr>
        <w:t xml:space="preserve"> aos </w:t>
      </w:r>
      <w:r w:rsidR="00456515">
        <w:rPr>
          <w:rFonts w:ascii="Times New Roman" w:hAnsi="Times New Roman" w:cs="Times New Roman"/>
          <w:color w:val="000000"/>
          <w:sz w:val="24"/>
          <w:szCs w:val="24"/>
        </w:rPr>
        <w:t xml:space="preserve">30 </w:t>
      </w:r>
      <w:r>
        <w:rPr>
          <w:rFonts w:ascii="Times New Roman" w:hAnsi="Times New Roman" w:cs="Times New Roman"/>
          <w:color w:val="000000"/>
          <w:sz w:val="24"/>
          <w:szCs w:val="24"/>
        </w:rPr>
        <w:t xml:space="preserve">dias do mês de </w:t>
      </w:r>
      <w:r w:rsidR="00456515">
        <w:rPr>
          <w:rFonts w:ascii="Times New Roman" w:hAnsi="Times New Roman" w:cs="Times New Roman"/>
          <w:color w:val="000000"/>
          <w:sz w:val="24"/>
          <w:szCs w:val="24"/>
        </w:rPr>
        <w:t>setembro</w:t>
      </w:r>
      <w:bookmarkStart w:id="8" w:name="_GoBack"/>
      <w:bookmarkEnd w:id="8"/>
      <w:r>
        <w:rPr>
          <w:rFonts w:ascii="Times New Roman" w:hAnsi="Times New Roman" w:cs="Times New Roman"/>
          <w:color w:val="000000"/>
          <w:sz w:val="24"/>
          <w:szCs w:val="24"/>
        </w:rPr>
        <w:t xml:space="preserve"> de 2020.</w:t>
      </w:r>
    </w:p>
    <w:p w:rsidR="007452F0" w:rsidRPr="00AF435E" w:rsidRDefault="007452F0" w:rsidP="00E600B0">
      <w:pPr>
        <w:spacing w:after="150"/>
        <w:jc w:val="center"/>
        <w:rPr>
          <w:rFonts w:ascii="Times New Roman" w:hAnsi="Times New Roman" w:cs="Times New Roman"/>
          <w:color w:val="000000"/>
          <w:sz w:val="24"/>
          <w:szCs w:val="24"/>
        </w:rPr>
      </w:pPr>
    </w:p>
    <w:p w:rsidR="007452F0" w:rsidRPr="00AF435E" w:rsidRDefault="00216F41" w:rsidP="00E600B0">
      <w:pPr>
        <w:spacing w:after="150"/>
        <w:jc w:val="center"/>
        <w:rPr>
          <w:rFonts w:ascii="Times New Roman" w:hAnsi="Times New Roman" w:cs="Times New Roman"/>
          <w:b/>
          <w:color w:val="000000"/>
          <w:sz w:val="24"/>
          <w:szCs w:val="24"/>
        </w:rPr>
      </w:pPr>
      <w:r w:rsidRPr="00AF435E">
        <w:rPr>
          <w:rFonts w:ascii="Times New Roman" w:hAnsi="Times New Roman" w:cs="Times New Roman"/>
          <w:b/>
          <w:color w:val="000000"/>
          <w:sz w:val="24"/>
          <w:szCs w:val="24"/>
        </w:rPr>
        <w:t>MARIA DO CARMO SILVA LIMA</w:t>
      </w:r>
    </w:p>
    <w:p w:rsidR="007452F0" w:rsidRPr="00AF435E" w:rsidRDefault="007452F0" w:rsidP="00E600B0">
      <w:pPr>
        <w:spacing w:after="150"/>
        <w:jc w:val="center"/>
        <w:rPr>
          <w:rFonts w:ascii="Times New Roman" w:hAnsi="Times New Roman" w:cs="Times New Roman"/>
          <w:color w:val="000000"/>
          <w:sz w:val="24"/>
          <w:szCs w:val="24"/>
        </w:rPr>
      </w:pPr>
      <w:r w:rsidRPr="00AF435E">
        <w:rPr>
          <w:rFonts w:ascii="Times New Roman" w:hAnsi="Times New Roman" w:cs="Times New Roman"/>
          <w:color w:val="000000"/>
          <w:sz w:val="24"/>
          <w:szCs w:val="24"/>
        </w:rPr>
        <w:t>Presidente do Conselho da Unidade Escolar.</w:t>
      </w:r>
    </w:p>
    <w:p w:rsidR="007452F0" w:rsidRPr="00AF435E" w:rsidRDefault="007452F0" w:rsidP="00E600B0">
      <w:pPr>
        <w:spacing w:after="150"/>
        <w:jc w:val="center"/>
        <w:rPr>
          <w:rFonts w:ascii="Times New Roman" w:hAnsi="Times New Roman" w:cs="Times New Roman"/>
          <w:color w:val="000000"/>
          <w:sz w:val="24"/>
          <w:szCs w:val="24"/>
        </w:rPr>
      </w:pPr>
    </w:p>
    <w:p w:rsidR="007452F0" w:rsidRPr="004D1BE8" w:rsidRDefault="00216F41" w:rsidP="00216F41">
      <w:pPr>
        <w:spacing w:after="150"/>
        <w:jc w:val="center"/>
        <w:rPr>
          <w:rFonts w:ascii="Times New Roman" w:hAnsi="Times New Roman" w:cs="Times New Roman"/>
          <w:b/>
          <w:color w:val="000000"/>
          <w:sz w:val="24"/>
          <w:szCs w:val="24"/>
        </w:rPr>
      </w:pPr>
      <w:r w:rsidRPr="00AF435E">
        <w:rPr>
          <w:rFonts w:ascii="Times New Roman" w:hAnsi="Times New Roman" w:cs="Times New Roman"/>
          <w:b/>
          <w:color w:val="000000"/>
          <w:sz w:val="24"/>
          <w:szCs w:val="24"/>
        </w:rPr>
        <w:t>COLÉGIO ESTADUAL MARIA ABADIA MEIRELES SHINOHARA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3F5" w:rsidRDefault="00ED33F5" w:rsidP="004C0DC1">
      <w:pPr>
        <w:spacing w:after="0" w:line="240" w:lineRule="auto"/>
      </w:pPr>
      <w:r>
        <w:separator/>
      </w:r>
    </w:p>
  </w:endnote>
  <w:endnote w:type="continuationSeparator" w:id="0">
    <w:p w:rsidR="00ED33F5" w:rsidRDefault="00ED33F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45651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3F5" w:rsidRDefault="00ED33F5" w:rsidP="004C0DC1">
      <w:pPr>
        <w:spacing w:after="0" w:line="240" w:lineRule="auto"/>
      </w:pPr>
      <w:r>
        <w:separator/>
      </w:r>
    </w:p>
  </w:footnote>
  <w:footnote w:type="continuationSeparator" w:id="0">
    <w:p w:rsidR="00ED33F5" w:rsidRDefault="00ED33F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37B"/>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2164"/>
    <w:rsid w:val="000D6475"/>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057"/>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718"/>
    <w:rsid w:val="00163EA0"/>
    <w:rsid w:val="0017334E"/>
    <w:rsid w:val="001752DC"/>
    <w:rsid w:val="00177303"/>
    <w:rsid w:val="00177E16"/>
    <w:rsid w:val="001837C5"/>
    <w:rsid w:val="00195A4E"/>
    <w:rsid w:val="00196CD8"/>
    <w:rsid w:val="00197177"/>
    <w:rsid w:val="001A0B17"/>
    <w:rsid w:val="001A6DEB"/>
    <w:rsid w:val="001A7379"/>
    <w:rsid w:val="001B3D91"/>
    <w:rsid w:val="001B3EF6"/>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1F7AD9"/>
    <w:rsid w:val="00202E28"/>
    <w:rsid w:val="00203745"/>
    <w:rsid w:val="002037FB"/>
    <w:rsid w:val="00204DCB"/>
    <w:rsid w:val="00206A0C"/>
    <w:rsid w:val="00212348"/>
    <w:rsid w:val="0021339D"/>
    <w:rsid w:val="002142BC"/>
    <w:rsid w:val="0021634D"/>
    <w:rsid w:val="00216A78"/>
    <w:rsid w:val="00216F41"/>
    <w:rsid w:val="00220AB4"/>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D7BE4"/>
    <w:rsid w:val="002E6AC8"/>
    <w:rsid w:val="002E6C2F"/>
    <w:rsid w:val="002F603A"/>
    <w:rsid w:val="00306C45"/>
    <w:rsid w:val="00311CC6"/>
    <w:rsid w:val="00311CE0"/>
    <w:rsid w:val="00313ABE"/>
    <w:rsid w:val="00313D95"/>
    <w:rsid w:val="00314D80"/>
    <w:rsid w:val="0031768B"/>
    <w:rsid w:val="0032035E"/>
    <w:rsid w:val="003243B7"/>
    <w:rsid w:val="0032503E"/>
    <w:rsid w:val="0032797A"/>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D79F4"/>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69E6"/>
    <w:rsid w:val="004335BC"/>
    <w:rsid w:val="00433E37"/>
    <w:rsid w:val="00433FEC"/>
    <w:rsid w:val="004341F1"/>
    <w:rsid w:val="004360DE"/>
    <w:rsid w:val="00437C56"/>
    <w:rsid w:val="0044227F"/>
    <w:rsid w:val="0044290E"/>
    <w:rsid w:val="00442B6D"/>
    <w:rsid w:val="0044313E"/>
    <w:rsid w:val="00447570"/>
    <w:rsid w:val="00450B5E"/>
    <w:rsid w:val="004515C0"/>
    <w:rsid w:val="00452B21"/>
    <w:rsid w:val="00456515"/>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4D01"/>
    <w:rsid w:val="004E09F3"/>
    <w:rsid w:val="004F2547"/>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BA1"/>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4E7B"/>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20D2"/>
    <w:rsid w:val="00774099"/>
    <w:rsid w:val="007807F2"/>
    <w:rsid w:val="0079067E"/>
    <w:rsid w:val="00794B37"/>
    <w:rsid w:val="00796030"/>
    <w:rsid w:val="007A1C1E"/>
    <w:rsid w:val="007A2410"/>
    <w:rsid w:val="007A3D93"/>
    <w:rsid w:val="007A554E"/>
    <w:rsid w:val="007A5F5D"/>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29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4994"/>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1CB"/>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66DF"/>
    <w:rsid w:val="00AF16F4"/>
    <w:rsid w:val="00AF435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07681"/>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6CB3"/>
    <w:rsid w:val="00CD7C0F"/>
    <w:rsid w:val="00CE31D9"/>
    <w:rsid w:val="00CE480A"/>
    <w:rsid w:val="00CE489E"/>
    <w:rsid w:val="00CE4ACB"/>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5582"/>
    <w:rsid w:val="00D80BF3"/>
    <w:rsid w:val="00D82014"/>
    <w:rsid w:val="00D85309"/>
    <w:rsid w:val="00D86158"/>
    <w:rsid w:val="00D862A7"/>
    <w:rsid w:val="00D86C92"/>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09"/>
    <w:rsid w:val="00E15C68"/>
    <w:rsid w:val="00E163D8"/>
    <w:rsid w:val="00E20893"/>
    <w:rsid w:val="00E238AF"/>
    <w:rsid w:val="00E3268C"/>
    <w:rsid w:val="00E351A1"/>
    <w:rsid w:val="00E37354"/>
    <w:rsid w:val="00E374F9"/>
    <w:rsid w:val="00E4094D"/>
    <w:rsid w:val="00E4105E"/>
    <w:rsid w:val="00E528A3"/>
    <w:rsid w:val="00E55C83"/>
    <w:rsid w:val="00E561E7"/>
    <w:rsid w:val="00E57018"/>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3F5"/>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1C2"/>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14128A1"/>
  <w15:docId w15:val="{632FEF57-E2B8-4950-A70F-D84A08C20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23249880">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CAD47D-CEE6-4F1F-90A8-AEE7C5F5D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4414</Words>
  <Characters>23837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9</cp:revision>
  <cp:lastPrinted>2019-10-18T12:49:00Z</cp:lastPrinted>
  <dcterms:created xsi:type="dcterms:W3CDTF">2020-08-17T12:18:00Z</dcterms:created>
  <dcterms:modified xsi:type="dcterms:W3CDTF">2020-10-01T19:02:00Z</dcterms:modified>
</cp:coreProperties>
</file>