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3AFB7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706686">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958948B" w14:textId="46ED2909" w:rsidR="00074515" w:rsidRPr="00032CD7" w:rsidRDefault="007452F0" w:rsidP="00032CD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C2607" w:rsidRPr="003C2607">
        <w:rPr>
          <w:rFonts w:ascii="Times New Roman" w:hAnsi="Times New Roman" w:cs="Times New Roman"/>
          <w:b/>
          <w:bCs/>
          <w:sz w:val="24"/>
          <w:szCs w:val="24"/>
        </w:rPr>
        <w:t xml:space="preserve"> </w:t>
      </w:r>
      <w:r w:rsidR="003C2607" w:rsidRPr="00E725B8">
        <w:rPr>
          <w:rFonts w:ascii="Times New Roman" w:hAnsi="Times New Roman" w:cs="Times New Roman"/>
          <w:b/>
          <w:bCs/>
          <w:sz w:val="24"/>
          <w:szCs w:val="24"/>
        </w:rPr>
        <w:t>Frederico Gonzaga Jaime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2607" w:rsidRPr="00E725B8">
        <w:rPr>
          <w:rFonts w:ascii="Times New Roman" w:eastAsia="Times New Roman" w:hAnsi="Times New Roman" w:cs="Times New Roman"/>
          <w:sz w:val="24"/>
          <w:szCs w:val="24"/>
        </w:rPr>
        <w:t>30.572.023/0001-31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C2607" w:rsidRPr="00E725B8">
        <w:rPr>
          <w:rFonts w:ascii="Times New Roman" w:hAnsi="Times New Roman" w:cs="Times New Roman"/>
          <w:sz w:val="24"/>
          <w:szCs w:val="24"/>
        </w:rPr>
        <w:t xml:space="preserve">Colégio Estadual Frederico Gonzaga </w:t>
      </w:r>
      <w:r w:rsidR="00074515">
        <w:rPr>
          <w:rFonts w:ascii="Times New Roman" w:hAnsi="Times New Roman" w:cs="Times New Roman"/>
          <w:sz w:val="24"/>
          <w:szCs w:val="24"/>
        </w:rPr>
        <w:t>Jaime</w:t>
      </w:r>
      <w:r w:rsidR="003C2607">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C2607" w:rsidRPr="003C2607">
        <w:rPr>
          <w:rFonts w:ascii="Times New Roman" w:hAnsi="Times New Roman" w:cs="Times New Roman"/>
          <w:sz w:val="24"/>
          <w:szCs w:val="24"/>
        </w:rPr>
        <w:t xml:space="preserve"> </w:t>
      </w:r>
      <w:r w:rsidR="003C2607" w:rsidRPr="00E725B8">
        <w:rPr>
          <w:rFonts w:ascii="Times New Roman" w:hAnsi="Times New Roman" w:cs="Times New Roman"/>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2607">
        <w:rPr>
          <w:rFonts w:ascii="Times New Roman" w:hAnsi="Times New Roman" w:cs="Times New Roman"/>
          <w:sz w:val="24"/>
          <w:szCs w:val="24"/>
        </w:rPr>
        <w:t>Quirinópolis</w:t>
      </w:r>
      <w:r w:rsidR="0007451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74515" w:rsidRPr="00074515">
        <w:rPr>
          <w:rFonts w:ascii="Times New Roman" w:eastAsia="Times New Roman" w:hAnsi="Times New Roman" w:cs="Times New Roman"/>
          <w:sz w:val="24"/>
          <w:szCs w:val="24"/>
        </w:rPr>
        <w:t xml:space="preserve"> </w:t>
      </w:r>
      <w:r w:rsidR="00074515" w:rsidRPr="00E725B8">
        <w:rPr>
          <w:rFonts w:ascii="Times New Roman" w:eastAsia="Times New Roman" w:hAnsi="Times New Roman" w:cs="Times New Roman"/>
          <w:sz w:val="24"/>
          <w:szCs w:val="24"/>
        </w:rPr>
        <w:t>ROSANA TEREZINHA DE JESUS</w:t>
      </w:r>
      <w:r w:rsidRPr="004D1BE8">
        <w:rPr>
          <w:rFonts w:ascii="Times New Roman" w:hAnsi="Times New Roman" w:cs="Times New Roman"/>
          <w:color w:val="000000"/>
          <w:sz w:val="24"/>
          <w:szCs w:val="24"/>
        </w:rPr>
        <w:t xml:space="preserve">, inscrito (a) no CPF nº </w:t>
      </w:r>
      <w:r w:rsidR="00074515" w:rsidRPr="00E725B8">
        <w:rPr>
          <w:rFonts w:ascii="Arial" w:hAnsi="Arial" w:cs="Arial"/>
          <w:b/>
        </w:rPr>
        <w:t>588.941.011-34</w:t>
      </w:r>
      <w:r w:rsidRPr="004D1BE8">
        <w:rPr>
          <w:rFonts w:ascii="Times New Roman" w:hAnsi="Times New Roman" w:cs="Times New Roman"/>
          <w:color w:val="000000"/>
          <w:sz w:val="24"/>
          <w:szCs w:val="24"/>
        </w:rPr>
        <w:t xml:space="preserve">, Carteira de Identidade nº </w:t>
      </w:r>
      <w:r w:rsidR="00074515" w:rsidRPr="00E725B8">
        <w:rPr>
          <w:rFonts w:ascii="Arial" w:hAnsi="Arial" w:cs="Arial"/>
          <w:b/>
        </w:rPr>
        <w:t>3289162</w:t>
      </w:r>
      <w:r w:rsidR="00074515">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074515" w:rsidRPr="00074515">
        <w:rPr>
          <w:rFonts w:ascii="Arial" w:hAnsi="Arial" w:cs="Arial"/>
          <w:b/>
        </w:rPr>
        <w:t xml:space="preserve"> </w:t>
      </w:r>
      <w:r w:rsidR="00074515" w:rsidRPr="00E725B8">
        <w:rPr>
          <w:rFonts w:ascii="Arial" w:hAnsi="Arial" w:cs="Arial"/>
          <w:b/>
        </w:rPr>
        <w:t>SSPGO</w:t>
      </w:r>
      <w:r w:rsidR="0007451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2CD7">
        <w:rPr>
          <w:rFonts w:ascii="Times New Roman" w:hAnsi="Times New Roman"/>
          <w:color w:val="000000"/>
          <w:sz w:val="24"/>
          <w:szCs w:val="24"/>
        </w:rPr>
        <w:t>05/10/2020 a 26/10/2020</w:t>
      </w:r>
      <w:r w:rsidR="00032CD7">
        <w:rPr>
          <w:rFonts w:ascii="Times New Roman" w:hAnsi="Times New Roman"/>
          <w:bCs/>
          <w:color w:val="000000"/>
          <w:sz w:val="24"/>
          <w:szCs w:val="24"/>
        </w:rPr>
        <w:t xml:space="preserve">, </w:t>
      </w:r>
      <w:r w:rsidR="00032CD7">
        <w:rPr>
          <w:rFonts w:ascii="Times New Roman" w:hAnsi="Times New Roman"/>
          <w:b/>
          <w:bCs/>
          <w:color w:val="000000"/>
          <w:sz w:val="24"/>
          <w:szCs w:val="24"/>
        </w:rPr>
        <w:t>com abertura dia 27/10/2020</w:t>
      </w:r>
      <w:r w:rsidR="00032CD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74515" w:rsidRPr="00E725B8">
        <w:rPr>
          <w:rFonts w:ascii="Times New Roman" w:hAnsi="Times New Roman" w:cs="Times New Roman"/>
          <w:b/>
          <w:bCs/>
          <w:sz w:val="24"/>
          <w:szCs w:val="24"/>
        </w:rPr>
        <w:t xml:space="preserve"> Rua Herculano Costa</w:t>
      </w:r>
      <w:r w:rsidR="00074515" w:rsidRPr="00E725B8">
        <w:rPr>
          <w:rFonts w:ascii="Arial" w:hAnsi="Arial" w:cs="Arial"/>
          <w:b/>
          <w:bCs/>
        </w:rPr>
        <w:t xml:space="preserve"> nº76</w:t>
      </w:r>
      <w:r w:rsidR="00074515" w:rsidRPr="00E725B8">
        <w:rPr>
          <w:rFonts w:ascii="Times New Roman" w:hAnsi="Times New Roman" w:cs="Times New Roman"/>
          <w:b/>
          <w:bCs/>
          <w:sz w:val="24"/>
          <w:szCs w:val="24"/>
          <w:highlight w:val="yellow"/>
        </w:rPr>
        <w:t>,52103072@seduc.go.gov.br  fone (64)3651 -3484</w:t>
      </w:r>
      <w:r w:rsidR="00074515" w:rsidRPr="00E725B8">
        <w:rPr>
          <w:rFonts w:ascii="Times New Roman" w:hAnsi="Times New Roman" w:cs="Times New Roman"/>
          <w:bCs/>
          <w:sz w:val="24"/>
          <w:szCs w:val="24"/>
          <w:highlight w:val="yellow"/>
        </w:rPr>
        <w:t>.</w:t>
      </w:r>
    </w:p>
    <w:p w14:paraId="664767FE" w14:textId="77777777" w:rsidR="00074515" w:rsidRPr="00E725B8" w:rsidRDefault="00074515" w:rsidP="00074515">
      <w:pPr>
        <w:autoSpaceDE w:val="0"/>
        <w:autoSpaceDN w:val="0"/>
        <w:adjustRightInd w:val="0"/>
        <w:spacing w:line="360" w:lineRule="auto"/>
        <w:jc w:val="both"/>
        <w:rPr>
          <w:rFonts w:ascii="Times New Roman" w:hAnsi="Times New Roman" w:cs="Times New Roman"/>
          <w:b/>
          <w:bCs/>
          <w:sz w:val="24"/>
          <w:szCs w:val="24"/>
        </w:rPr>
      </w:pPr>
    </w:p>
    <w:p w14:paraId="3087E43A" w14:textId="7CD4FDD9" w:rsidR="007452F0" w:rsidRPr="00413120" w:rsidRDefault="00074515" w:rsidP="0007451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2879" w:rsidRPr="004D1BE8" w14:paraId="5AC075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E2425" w14:textId="00504C89" w:rsidR="00F62879" w:rsidRPr="004D1BE8" w:rsidRDefault="003F60BB"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16D9E13" w14:textId="0A49F2BE" w:rsidR="00F62879" w:rsidRPr="004D1BE8" w:rsidRDefault="008871A4" w:rsidP="008C7D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5560856" w14:textId="4F309FDA"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A7F04" w14:textId="721B9976"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683" w:type="pct"/>
            <w:tcBorders>
              <w:top w:val="outset" w:sz="6" w:space="0" w:color="auto"/>
              <w:left w:val="outset" w:sz="6" w:space="0" w:color="auto"/>
              <w:bottom w:val="outset" w:sz="6" w:space="0" w:color="auto"/>
              <w:right w:val="outset" w:sz="6" w:space="0" w:color="auto"/>
            </w:tcBorders>
            <w:vAlign w:val="center"/>
          </w:tcPr>
          <w:p w14:paraId="0C37AA00" w14:textId="60E90B43"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E7A66">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4E818B0E" w14:textId="2451CBC4" w:rsidR="00F62879" w:rsidRPr="004D1BE8" w:rsidRDefault="008871A4" w:rsidP="008871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A1375">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w:t>
            </w:r>
            <w:r w:rsidR="00DA1375">
              <w:rPr>
                <w:rFonts w:ascii="Times New Roman" w:eastAsia="Times New Roman" w:hAnsi="Times New Roman" w:cs="Times New Roman"/>
                <w:color w:val="333333"/>
                <w:sz w:val="24"/>
                <w:szCs w:val="24"/>
                <w:lang w:eastAsia="pt-BR"/>
              </w:rPr>
              <w:t>174</w:t>
            </w:r>
            <w:r w:rsidR="00621572">
              <w:rPr>
                <w:rFonts w:ascii="Times New Roman" w:eastAsia="Times New Roman" w:hAnsi="Times New Roman" w:cs="Times New Roman"/>
                <w:color w:val="333333"/>
                <w:sz w:val="24"/>
                <w:szCs w:val="24"/>
                <w:lang w:eastAsia="pt-BR"/>
              </w:rPr>
              <w:t>,</w:t>
            </w:r>
            <w:r w:rsidR="00DA1375">
              <w:rPr>
                <w:rFonts w:ascii="Times New Roman" w:eastAsia="Times New Roman" w:hAnsi="Times New Roman" w:cs="Times New Roman"/>
                <w:color w:val="333333"/>
                <w:sz w:val="24"/>
                <w:szCs w:val="24"/>
                <w:lang w:eastAsia="pt-BR"/>
              </w:rPr>
              <w:t>85</w:t>
            </w:r>
          </w:p>
        </w:tc>
      </w:tr>
      <w:tr w:rsidR="00F62879" w:rsidRPr="004D1BE8" w14:paraId="0E811B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1FC2D" w14:textId="257E8799" w:rsidR="00F62879" w:rsidRPr="004D1BE8" w:rsidRDefault="003F60BB"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3E41161" w14:textId="20CF63DF" w:rsidR="00F62879" w:rsidRPr="004D1BE8" w:rsidRDefault="008871A4"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7B9793" w14:textId="147E91B1"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29401" w14:textId="01479DBD"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683" w:type="pct"/>
            <w:tcBorders>
              <w:top w:val="outset" w:sz="6" w:space="0" w:color="auto"/>
              <w:left w:val="outset" w:sz="6" w:space="0" w:color="auto"/>
              <w:bottom w:val="outset" w:sz="6" w:space="0" w:color="auto"/>
              <w:right w:val="outset" w:sz="6" w:space="0" w:color="auto"/>
            </w:tcBorders>
            <w:vAlign w:val="center"/>
          </w:tcPr>
          <w:p w14:paraId="3DA4CDA5" w14:textId="6761FB4E"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E7A66">
              <w:rPr>
                <w:rFonts w:ascii="Times New Roman" w:eastAsia="Times New Roman" w:hAnsi="Times New Roman" w:cs="Times New Roman"/>
                <w:color w:val="333333"/>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76720044" w14:textId="39B1315D" w:rsidR="00F62879" w:rsidRPr="004D1BE8" w:rsidRDefault="008871A4" w:rsidP="008871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107B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w:t>
            </w:r>
            <w:r w:rsidR="003107B4">
              <w:rPr>
                <w:rFonts w:ascii="Times New Roman" w:eastAsia="Times New Roman" w:hAnsi="Times New Roman" w:cs="Times New Roman"/>
                <w:color w:val="333333"/>
                <w:sz w:val="24"/>
                <w:szCs w:val="24"/>
                <w:lang w:eastAsia="pt-BR"/>
              </w:rPr>
              <w:t>518,75</w:t>
            </w:r>
          </w:p>
        </w:tc>
      </w:tr>
      <w:tr w:rsidR="00F62879" w:rsidRPr="004D1BE8" w14:paraId="25E9E8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79C26" w14:textId="1D8ABFB0" w:rsidR="00F62879" w:rsidRPr="004D1BE8" w:rsidRDefault="003F60BB"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AE607A" w14:textId="142173A9" w:rsidR="00F62879" w:rsidRPr="004D1BE8" w:rsidRDefault="008871A4"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6DB82021" w14:textId="6D0F1306"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B57CD6" w14:textId="698E6F5F"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405</w:t>
            </w:r>
          </w:p>
        </w:tc>
        <w:tc>
          <w:tcPr>
            <w:tcW w:w="683" w:type="pct"/>
            <w:tcBorders>
              <w:top w:val="outset" w:sz="6" w:space="0" w:color="auto"/>
              <w:left w:val="outset" w:sz="6" w:space="0" w:color="auto"/>
              <w:bottom w:val="outset" w:sz="6" w:space="0" w:color="auto"/>
              <w:right w:val="outset" w:sz="6" w:space="0" w:color="auto"/>
            </w:tcBorders>
            <w:vAlign w:val="center"/>
          </w:tcPr>
          <w:p w14:paraId="0C82F87C" w14:textId="34F2C3BE" w:rsidR="00F62879" w:rsidRPr="004D1BE8" w:rsidRDefault="008871A4"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E7A66">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7835F40" w14:textId="5DBF9619" w:rsidR="00F62879" w:rsidRPr="004D1BE8" w:rsidRDefault="008871A4" w:rsidP="008871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107B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w:t>
            </w:r>
            <w:r w:rsidR="003107B4">
              <w:rPr>
                <w:rFonts w:ascii="Times New Roman" w:eastAsia="Times New Roman" w:hAnsi="Times New Roman" w:cs="Times New Roman"/>
                <w:color w:val="333333"/>
                <w:sz w:val="24"/>
                <w:szCs w:val="24"/>
                <w:lang w:eastAsia="pt-BR"/>
              </w:rPr>
              <w:t>863,00</w:t>
            </w:r>
          </w:p>
        </w:tc>
      </w:tr>
      <w:tr w:rsidR="003F60BB" w:rsidRPr="004D1BE8" w14:paraId="5A95C4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BB905" w14:textId="26B22D8A" w:rsidR="003F60BB" w:rsidRDefault="003F60BB"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B5B854" w14:textId="5439A524" w:rsidR="003F60BB" w:rsidRDefault="008871A4" w:rsidP="00F6287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6D3B3E" w14:textId="721510A9" w:rsidR="003F60BB" w:rsidRDefault="008871A4" w:rsidP="00F6287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86935C" w14:textId="350F551C" w:rsidR="003F60BB" w:rsidRDefault="008871A4" w:rsidP="00F6287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532,068</w:t>
            </w:r>
          </w:p>
        </w:tc>
        <w:tc>
          <w:tcPr>
            <w:tcW w:w="683" w:type="pct"/>
            <w:tcBorders>
              <w:top w:val="outset" w:sz="6" w:space="0" w:color="auto"/>
              <w:left w:val="outset" w:sz="6" w:space="0" w:color="auto"/>
              <w:bottom w:val="outset" w:sz="6" w:space="0" w:color="auto"/>
              <w:right w:val="outset" w:sz="6" w:space="0" w:color="auto"/>
            </w:tcBorders>
            <w:vAlign w:val="center"/>
          </w:tcPr>
          <w:p w14:paraId="6AD02874" w14:textId="604C12C8" w:rsidR="003F60BB" w:rsidRDefault="008871A4" w:rsidP="00F6287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E7A66">
              <w:rPr>
                <w:rFonts w:ascii="Times New Roman" w:eastAsia="Times New Roman" w:hAnsi="Times New Roman" w:cs="Times New Roman"/>
                <w:color w:val="333333"/>
                <w:sz w:val="24"/>
                <w:szCs w:val="24"/>
                <w:lang w:eastAsia="pt-BR"/>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4EACE9E5" w14:textId="19EE2AB4" w:rsidR="003F60BB" w:rsidRDefault="008871A4" w:rsidP="008871A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50C97">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w:t>
            </w:r>
            <w:r w:rsidR="00350C97">
              <w:rPr>
                <w:rFonts w:ascii="Times New Roman" w:eastAsia="Times New Roman" w:hAnsi="Times New Roman" w:cs="Times New Roman"/>
                <w:color w:val="333333"/>
                <w:sz w:val="24"/>
                <w:szCs w:val="24"/>
                <w:lang w:eastAsia="pt-BR"/>
              </w:rPr>
              <w:t>729,22</w:t>
            </w:r>
          </w:p>
        </w:tc>
      </w:tr>
      <w:tr w:rsidR="00F6287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62879" w:rsidRPr="004D1BE8" w:rsidRDefault="00F62879" w:rsidP="00F62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5A21D6" w:rsidR="00F62879" w:rsidRPr="004D1BE8" w:rsidRDefault="00F62879" w:rsidP="003F60B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0910">
              <w:rPr>
                <w:rFonts w:ascii="Times New Roman" w:hAnsi="Times New Roman" w:cs="Times New Roman"/>
                <w:b/>
                <w:color w:val="333333"/>
                <w:sz w:val="24"/>
                <w:szCs w:val="24"/>
              </w:rPr>
              <w:t xml:space="preserve"> 7.285</w:t>
            </w:r>
            <w:r w:rsidR="003F60BB">
              <w:rPr>
                <w:rFonts w:ascii="Times New Roman" w:hAnsi="Times New Roman" w:cs="Times New Roman"/>
                <w:b/>
                <w:color w:val="333333"/>
                <w:sz w:val="24"/>
                <w:szCs w:val="24"/>
              </w:rPr>
              <w:t>,82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2F79A38D"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w:t>
      </w:r>
      <w:proofErr w:type="spellStart"/>
      <w:r w:rsidRPr="004D1BE8">
        <w:rPr>
          <w:rFonts w:ascii="Times New Roman" w:hAnsi="Times New Roman" w:cs="Times New Roman"/>
          <w:color w:val="000000"/>
          <w:sz w:val="24"/>
          <w:szCs w:val="24"/>
        </w:rPr>
        <w:t>sã</w:t>
      </w:r>
      <w:r w:rsidR="00701995">
        <w:rPr>
          <w:rFonts w:ascii="Times New Roman" w:hAnsi="Times New Roman" w:cs="Times New Roman"/>
          <w:color w:val="000000"/>
          <w:sz w:val="24"/>
          <w:szCs w:val="24"/>
        </w:rPr>
        <w:t>rinha</w:t>
      </w:r>
      <w:proofErr w:type="spellEnd"/>
      <w:r w:rsidR="00701995">
        <w:rPr>
          <w:rFonts w:ascii="Times New Roman" w:hAnsi="Times New Roman" w:cs="Times New Roman"/>
          <w:color w:val="000000"/>
          <w:sz w:val="24"/>
          <w:szCs w:val="24"/>
        </w:rPr>
        <w:t xml:space="preserve"> </w:t>
      </w:r>
      <w:proofErr w:type="spellStart"/>
      <w:r w:rsidR="00701995">
        <w:rPr>
          <w:rFonts w:ascii="Times New Roman" w:hAnsi="Times New Roman" w:cs="Times New Roman"/>
          <w:color w:val="000000"/>
          <w:sz w:val="24"/>
          <w:szCs w:val="24"/>
        </w:rPr>
        <w:t>verde</w:t>
      </w:r>
      <w:r w:rsidRPr="004D1BE8">
        <w:rPr>
          <w:rFonts w:ascii="Times New Roman" w:hAnsi="Times New Roman" w:cs="Times New Roman"/>
          <w:color w:val="000000"/>
          <w:sz w:val="24"/>
          <w:szCs w:val="24"/>
        </w:rPr>
        <w:t>o</w:t>
      </w:r>
      <w:proofErr w:type="spellEnd"/>
      <w:r w:rsidRPr="004D1BE8">
        <w:rPr>
          <w:rFonts w:ascii="Times New Roman" w:hAnsi="Times New Roman" w:cs="Times New Roman"/>
          <w:color w:val="000000"/>
          <w:sz w:val="24"/>
          <w:szCs w:val="24"/>
        </w:rPr>
        <w:t xml:space="preserve">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r w:rsidR="003C2607">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1B64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74515">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85290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74515" w:rsidRPr="00074515">
        <w:rPr>
          <w:rFonts w:ascii="Times New Roman" w:hAnsi="Times New Roman" w:cs="Times New Roman"/>
          <w:b/>
        </w:rPr>
        <w:t xml:space="preserve">Colégio Estadual Frederico Gonzaga </w:t>
      </w:r>
      <w:r w:rsidR="00074515">
        <w:rPr>
          <w:rFonts w:ascii="Times New Roman" w:hAnsi="Times New Roman" w:cs="Times New Roman"/>
          <w:b/>
        </w:rPr>
        <w:t>Jaime.</w:t>
      </w:r>
      <w:r w:rsidR="00074515"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E371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74515">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5FC5F3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w:t>
      </w:r>
      <w:r w:rsidR="00074515">
        <w:rPr>
          <w:rFonts w:ascii="Times New Roman" w:hAnsi="Times New Roman" w:cs="Times New Roman"/>
          <w:b/>
          <w:bCs/>
          <w:color w:val="auto"/>
        </w:rPr>
        <w:t xml:space="preserve">Nº 2 – PROJETO DE VENDA </w:t>
      </w:r>
      <w:r w:rsidR="00074515" w:rsidRPr="004D1BE8">
        <w:rPr>
          <w:rFonts w:ascii="Times New Roman" w:hAnsi="Times New Roman" w:cs="Times New Roman"/>
          <w:b/>
          <w:bCs/>
          <w:color w:val="auto"/>
        </w:rPr>
        <w:t>Colégio</w:t>
      </w:r>
      <w:r w:rsidR="00074515" w:rsidRPr="00074515">
        <w:rPr>
          <w:rFonts w:ascii="Times New Roman" w:hAnsi="Times New Roman" w:cs="Times New Roman"/>
          <w:b/>
        </w:rPr>
        <w:t xml:space="preserve"> Estadual Frederico Gonzaga </w:t>
      </w:r>
      <w:r w:rsidR="00074515">
        <w:rPr>
          <w:rFonts w:ascii="Times New Roman" w:hAnsi="Times New Roman" w:cs="Times New Roman"/>
          <w:b/>
        </w:rPr>
        <w:t>Jaime.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23612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74515" w:rsidRPr="00E725B8">
        <w:rPr>
          <w:rFonts w:ascii="Times New Roman" w:hAnsi="Times New Roman" w:cs="Times New Roman"/>
          <w:sz w:val="24"/>
          <w:szCs w:val="24"/>
        </w:rPr>
        <w:t xml:space="preserve">Colégio Estadual Frederico Gonzaga </w:t>
      </w:r>
      <w:r w:rsidR="00074515">
        <w:rPr>
          <w:rFonts w:ascii="Times New Roman" w:hAnsi="Times New Roman" w:cs="Times New Roman"/>
          <w:sz w:val="24"/>
          <w:szCs w:val="24"/>
        </w:rPr>
        <w:t>Jaime</w:t>
      </w:r>
      <w:r w:rsidRPr="005F2B4F">
        <w:rPr>
          <w:rFonts w:ascii="Times New Roman" w:hAnsi="Times New Roman" w:cs="Times New Roman"/>
          <w:bCs/>
          <w:sz w:val="24"/>
          <w:szCs w:val="24"/>
        </w:rPr>
        <w:t xml:space="preserve">, situada à </w:t>
      </w:r>
      <w:r w:rsidR="00074515">
        <w:rPr>
          <w:rFonts w:ascii="Times New Roman" w:hAnsi="Times New Roman" w:cs="Times New Roman"/>
          <w:bCs/>
          <w:sz w:val="24"/>
          <w:szCs w:val="24"/>
        </w:rPr>
        <w:t>rua Herculano Costa nº76</w:t>
      </w:r>
      <w:r w:rsidRPr="005F2B4F">
        <w:rPr>
          <w:rFonts w:ascii="Times New Roman" w:hAnsi="Times New Roman" w:cs="Times New Roman"/>
          <w:bCs/>
          <w:sz w:val="24"/>
          <w:szCs w:val="24"/>
        </w:rPr>
        <w:t>, município de</w:t>
      </w:r>
      <w:r w:rsidR="00074515">
        <w:rPr>
          <w:rFonts w:ascii="Times New Roman" w:hAnsi="Times New Roman" w:cs="Times New Roman"/>
          <w:bCs/>
          <w:sz w:val="24"/>
          <w:szCs w:val="24"/>
        </w:rPr>
        <w:t xml:space="preserve"> Quirinópolis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AC067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B3A17" w:rsidRPr="00BB3A17">
        <w:t xml:space="preserve"> </w:t>
      </w:r>
      <w:r w:rsidR="00BB3A17" w:rsidRPr="00E725B8">
        <w:t xml:space="preserve">Colégio Estadual Frederico Gonzaga </w:t>
      </w:r>
      <w:r w:rsidR="00BB3A17">
        <w:t>Jaime</w:t>
      </w:r>
      <w:r w:rsidRPr="005F2B4F">
        <w:rPr>
          <w:color w:val="000000"/>
          <w:highlight w:val="yellow"/>
        </w:rPr>
        <w:t>,</w:t>
      </w:r>
      <w:r w:rsidRPr="009977FD">
        <w:rPr>
          <w:color w:val="000000"/>
        </w:rPr>
        <w:t xml:space="preserve"> situada à</w:t>
      </w:r>
      <w:r w:rsidRPr="009977FD">
        <w:rPr>
          <w:rStyle w:val="Forte"/>
          <w:color w:val="000000"/>
        </w:rPr>
        <w:t> </w:t>
      </w:r>
      <w:r w:rsidR="00BB3A17">
        <w:rPr>
          <w:rStyle w:val="Forte"/>
          <w:color w:val="000000"/>
        </w:rPr>
        <w:t>rua Herculano Costa nº 76</w:t>
      </w:r>
      <w:r w:rsidRPr="005F2B4F">
        <w:rPr>
          <w:color w:val="000000"/>
          <w:highlight w:val="yellow"/>
        </w:rPr>
        <w:t>,</w:t>
      </w:r>
      <w:r w:rsidRPr="009977FD">
        <w:rPr>
          <w:color w:val="000000"/>
        </w:rPr>
        <w:t xml:space="preserve"> município de</w:t>
      </w:r>
      <w:r w:rsidR="00BB3A17">
        <w:rPr>
          <w:color w:val="000000"/>
        </w:rPr>
        <w:t xml:space="preserve"> Quirinópolis</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2C60907" w14:textId="77777777" w:rsidR="00032CD7" w:rsidRDefault="007452F0" w:rsidP="00032CD7">
      <w:pPr>
        <w:jc w:val="cente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MUNICÍPIO/UF</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32CD7">
        <w:rPr>
          <w:rFonts w:ascii="Times New Roman" w:hAnsi="Times New Roman" w:cs="Times New Roman"/>
          <w:color w:val="000000"/>
          <w:sz w:val="24"/>
          <w:szCs w:val="24"/>
        </w:rPr>
        <w:t>01 dias do mês de outubro de 2020.</w:t>
      </w:r>
    </w:p>
    <w:p w14:paraId="78C4E1EA" w14:textId="3255509F"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87CD51" w:rsidR="007452F0" w:rsidRPr="004D1BE8" w:rsidRDefault="00BB3A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Terezinha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89EF6A" w:rsidR="007452F0" w:rsidRPr="004D1BE8" w:rsidRDefault="00BB3A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Gonzaga Jaime.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F508F" w14:textId="77777777" w:rsidR="008E5FC9" w:rsidRDefault="008E5FC9" w:rsidP="004C0DC1">
      <w:pPr>
        <w:spacing w:after="0" w:line="240" w:lineRule="auto"/>
      </w:pPr>
      <w:r>
        <w:separator/>
      </w:r>
    </w:p>
  </w:endnote>
  <w:endnote w:type="continuationSeparator" w:id="0">
    <w:p w14:paraId="2B4073CF" w14:textId="77777777" w:rsidR="008E5FC9" w:rsidRDefault="008E5F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881F" w14:textId="77777777" w:rsidR="008E5FC9" w:rsidRDefault="008E5FC9" w:rsidP="004C0DC1">
      <w:pPr>
        <w:spacing w:after="0" w:line="240" w:lineRule="auto"/>
      </w:pPr>
      <w:r>
        <w:separator/>
      </w:r>
    </w:p>
  </w:footnote>
  <w:footnote w:type="continuationSeparator" w:id="0">
    <w:p w14:paraId="45A93EC2" w14:textId="77777777" w:rsidR="008E5FC9" w:rsidRDefault="008E5F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CD7"/>
    <w:rsid w:val="00035A16"/>
    <w:rsid w:val="000360DE"/>
    <w:rsid w:val="0003640D"/>
    <w:rsid w:val="00040846"/>
    <w:rsid w:val="00040B78"/>
    <w:rsid w:val="00041EB2"/>
    <w:rsid w:val="00050D96"/>
    <w:rsid w:val="000519A0"/>
    <w:rsid w:val="000520B9"/>
    <w:rsid w:val="000562DA"/>
    <w:rsid w:val="000631AC"/>
    <w:rsid w:val="00067E0B"/>
    <w:rsid w:val="00073055"/>
    <w:rsid w:val="0007451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7B4"/>
    <w:rsid w:val="00311CC6"/>
    <w:rsid w:val="00311CE0"/>
    <w:rsid w:val="00313ABE"/>
    <w:rsid w:val="00313D95"/>
    <w:rsid w:val="00314D80"/>
    <w:rsid w:val="0031768B"/>
    <w:rsid w:val="0032035E"/>
    <w:rsid w:val="003243B7"/>
    <w:rsid w:val="0032503E"/>
    <w:rsid w:val="00333365"/>
    <w:rsid w:val="00341999"/>
    <w:rsid w:val="00343AF0"/>
    <w:rsid w:val="00346243"/>
    <w:rsid w:val="00350C97"/>
    <w:rsid w:val="0035162E"/>
    <w:rsid w:val="00357386"/>
    <w:rsid w:val="0035777B"/>
    <w:rsid w:val="00360F0E"/>
    <w:rsid w:val="00361A92"/>
    <w:rsid w:val="003627F8"/>
    <w:rsid w:val="00362A83"/>
    <w:rsid w:val="00365DD1"/>
    <w:rsid w:val="003708B3"/>
    <w:rsid w:val="003806E7"/>
    <w:rsid w:val="003828DC"/>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607"/>
    <w:rsid w:val="003C7ADD"/>
    <w:rsid w:val="003D0634"/>
    <w:rsid w:val="003D290E"/>
    <w:rsid w:val="003D33F3"/>
    <w:rsid w:val="003D4FF6"/>
    <w:rsid w:val="003D579C"/>
    <w:rsid w:val="003E20F3"/>
    <w:rsid w:val="003E2ECA"/>
    <w:rsid w:val="003E5B46"/>
    <w:rsid w:val="003E7A66"/>
    <w:rsid w:val="003F13EE"/>
    <w:rsid w:val="003F14B7"/>
    <w:rsid w:val="003F60B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10F"/>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572"/>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995"/>
    <w:rsid w:val="00703D90"/>
    <w:rsid w:val="00706686"/>
    <w:rsid w:val="00706DDD"/>
    <w:rsid w:val="00706E7D"/>
    <w:rsid w:val="007070F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1A4"/>
    <w:rsid w:val="008918E4"/>
    <w:rsid w:val="00893959"/>
    <w:rsid w:val="008943B9"/>
    <w:rsid w:val="008A4DA9"/>
    <w:rsid w:val="008B1AA7"/>
    <w:rsid w:val="008B5781"/>
    <w:rsid w:val="008C0F2F"/>
    <w:rsid w:val="008C321D"/>
    <w:rsid w:val="008C4187"/>
    <w:rsid w:val="008C527A"/>
    <w:rsid w:val="008C554F"/>
    <w:rsid w:val="008C7D1A"/>
    <w:rsid w:val="008D154A"/>
    <w:rsid w:val="008D216C"/>
    <w:rsid w:val="008D3B5C"/>
    <w:rsid w:val="008E2DC0"/>
    <w:rsid w:val="008E33ED"/>
    <w:rsid w:val="008E3628"/>
    <w:rsid w:val="008E3DF6"/>
    <w:rsid w:val="008E5FC9"/>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68A"/>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605"/>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A17"/>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35B"/>
    <w:rsid w:val="00C01AA1"/>
    <w:rsid w:val="00C01F11"/>
    <w:rsid w:val="00C02159"/>
    <w:rsid w:val="00C02F36"/>
    <w:rsid w:val="00C033B0"/>
    <w:rsid w:val="00C06F3C"/>
    <w:rsid w:val="00C1007A"/>
    <w:rsid w:val="00C10707"/>
    <w:rsid w:val="00C14009"/>
    <w:rsid w:val="00C151DA"/>
    <w:rsid w:val="00C26B62"/>
    <w:rsid w:val="00C26EDC"/>
    <w:rsid w:val="00C3063C"/>
    <w:rsid w:val="00C36050"/>
    <w:rsid w:val="00C42D72"/>
    <w:rsid w:val="00C4407C"/>
    <w:rsid w:val="00C45EF4"/>
    <w:rsid w:val="00C52B9B"/>
    <w:rsid w:val="00C52CF8"/>
    <w:rsid w:val="00C52E61"/>
    <w:rsid w:val="00C52F53"/>
    <w:rsid w:val="00C54101"/>
    <w:rsid w:val="00C5430B"/>
    <w:rsid w:val="00C557F1"/>
    <w:rsid w:val="00C5582D"/>
    <w:rsid w:val="00C55BAF"/>
    <w:rsid w:val="00C56E74"/>
    <w:rsid w:val="00C57DE3"/>
    <w:rsid w:val="00C61434"/>
    <w:rsid w:val="00C61E44"/>
    <w:rsid w:val="00C65D82"/>
    <w:rsid w:val="00C661CC"/>
    <w:rsid w:val="00C669EA"/>
    <w:rsid w:val="00C723F2"/>
    <w:rsid w:val="00C7554F"/>
    <w:rsid w:val="00C75943"/>
    <w:rsid w:val="00C814B9"/>
    <w:rsid w:val="00C81BB8"/>
    <w:rsid w:val="00C86685"/>
    <w:rsid w:val="00C86E37"/>
    <w:rsid w:val="00C907DB"/>
    <w:rsid w:val="00C91DC9"/>
    <w:rsid w:val="00C920A7"/>
    <w:rsid w:val="00C97D44"/>
    <w:rsid w:val="00C97E6A"/>
    <w:rsid w:val="00CA64A0"/>
    <w:rsid w:val="00CB064E"/>
    <w:rsid w:val="00CC47E5"/>
    <w:rsid w:val="00CC6D12"/>
    <w:rsid w:val="00CD5033"/>
    <w:rsid w:val="00CD76F2"/>
    <w:rsid w:val="00CD7C0F"/>
    <w:rsid w:val="00CE31D9"/>
    <w:rsid w:val="00CE480A"/>
    <w:rsid w:val="00CE489E"/>
    <w:rsid w:val="00CE621F"/>
    <w:rsid w:val="00CF04A0"/>
    <w:rsid w:val="00CF401A"/>
    <w:rsid w:val="00CF48DF"/>
    <w:rsid w:val="00D011AD"/>
    <w:rsid w:val="00D0228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2D9"/>
    <w:rsid w:val="00D85309"/>
    <w:rsid w:val="00D86158"/>
    <w:rsid w:val="00D862A7"/>
    <w:rsid w:val="00D901EA"/>
    <w:rsid w:val="00D93D4A"/>
    <w:rsid w:val="00D976A8"/>
    <w:rsid w:val="00DA0770"/>
    <w:rsid w:val="00DA1375"/>
    <w:rsid w:val="00DA165A"/>
    <w:rsid w:val="00DA5B79"/>
    <w:rsid w:val="00DA7F8A"/>
    <w:rsid w:val="00DC0EAE"/>
    <w:rsid w:val="00DC3CBB"/>
    <w:rsid w:val="00DC550C"/>
    <w:rsid w:val="00DC6C6F"/>
    <w:rsid w:val="00DD3CFD"/>
    <w:rsid w:val="00DD3D8D"/>
    <w:rsid w:val="00DD599B"/>
    <w:rsid w:val="00DD7668"/>
    <w:rsid w:val="00DE6412"/>
    <w:rsid w:val="00DF1C93"/>
    <w:rsid w:val="00DF29FA"/>
    <w:rsid w:val="00DF77E2"/>
    <w:rsid w:val="00E07C14"/>
    <w:rsid w:val="00E15C68"/>
    <w:rsid w:val="00E163D8"/>
    <w:rsid w:val="00E20893"/>
    <w:rsid w:val="00E238AF"/>
    <w:rsid w:val="00E3091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CE4"/>
    <w:rsid w:val="00E75DDC"/>
    <w:rsid w:val="00E7691B"/>
    <w:rsid w:val="00E76F2B"/>
    <w:rsid w:val="00E8187C"/>
    <w:rsid w:val="00E85427"/>
    <w:rsid w:val="00E85FD3"/>
    <w:rsid w:val="00E87D5D"/>
    <w:rsid w:val="00E9278E"/>
    <w:rsid w:val="00E948DA"/>
    <w:rsid w:val="00E94EA5"/>
    <w:rsid w:val="00E9507B"/>
    <w:rsid w:val="00E9776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9C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7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9958218">
      <w:bodyDiv w:val="1"/>
      <w:marLeft w:val="0"/>
      <w:marRight w:val="0"/>
      <w:marTop w:val="0"/>
      <w:marBottom w:val="0"/>
      <w:divBdr>
        <w:top w:val="none" w:sz="0" w:space="0" w:color="auto"/>
        <w:left w:val="none" w:sz="0" w:space="0" w:color="auto"/>
        <w:bottom w:val="none" w:sz="0" w:space="0" w:color="auto"/>
        <w:right w:val="none" w:sz="0" w:space="0" w:color="auto"/>
      </w:divBdr>
    </w:div>
    <w:div w:id="142692723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8B06C-C4CF-4C2F-88EA-129CD85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4412</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2020-09-25T16:09:00Z</dcterms:created>
  <dcterms:modified xsi:type="dcterms:W3CDTF">2020-10-05T17:40:00Z</dcterms:modified>
</cp:coreProperties>
</file>