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56A4D">
        <w:rPr>
          <w:b/>
        </w:rPr>
        <w:t>04</w:t>
      </w:r>
      <w:r w:rsidR="00B15AE6">
        <w:rPr>
          <w:b/>
        </w:rPr>
        <w:t>/2013</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6A4D">
        <w:rPr>
          <w:b/>
          <w:lang w:val="pt-PT"/>
        </w:rPr>
        <w:t>01/11/13 a 31/12</w:t>
      </w:r>
      <w:r>
        <w:rPr>
          <w:b/>
          <w:lang w:val="pt-PT"/>
        </w:rPr>
        <w:t>/13.</w:t>
      </w:r>
      <w:r w:rsidR="0007585E" w:rsidRPr="00300344">
        <w:rPr>
          <w:lang w:val="pt-PT"/>
        </w:rPr>
        <w:t>Os interessados deverão apresentar a documentação para habilitação e proposta de preços até o dia</w:t>
      </w:r>
      <w:r w:rsidR="005952E7" w:rsidRPr="00300344">
        <w:rPr>
          <w:lang w:val="pt-PT"/>
        </w:rPr>
        <w:t xml:space="preserve"> </w:t>
      </w:r>
      <w:r w:rsidR="00B56A4D">
        <w:rPr>
          <w:b/>
          <w:lang w:val="pt-PT"/>
        </w:rPr>
        <w:t>07/11</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B56A4D">
        <w:rPr>
          <w:snapToGrid w:val="0"/>
        </w:rPr>
        <w:t xml:space="preserve"> </w:t>
      </w:r>
      <w:r w:rsidR="00B56A4D">
        <w:rPr>
          <w:b/>
          <w:lang w:val="pt-PT"/>
        </w:rPr>
        <w:t>01/11/13 a 31/12/13</w:t>
      </w:r>
      <w:r w:rsidR="00CD0384">
        <w:rPr>
          <w:b/>
          <w:lang w:val="pt-PT"/>
        </w:rPr>
        <w:t xml:space="preserve">,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8B189B">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B56A4D">
        <w:rPr>
          <w:b/>
        </w:rPr>
        <w:lastRenderedPageBreak/>
        <w:t>04</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B56A4D" w:rsidRPr="008B189B">
        <w:rPr>
          <w:b/>
        </w:rPr>
        <w:t>dois</w:t>
      </w:r>
      <w:r w:rsidR="004052E7" w:rsidRPr="008B189B">
        <w:rPr>
          <w:b/>
        </w:rPr>
        <w:t xml:space="preserve"> </w:t>
      </w:r>
      <w:r w:rsidR="008B189B" w:rsidRPr="008B189B">
        <w:rPr>
          <w:b/>
        </w:rPr>
        <w:t>(</w:t>
      </w:r>
      <w:r w:rsidR="00B56A4D" w:rsidRPr="008B189B">
        <w:rPr>
          <w:b/>
        </w:rPr>
        <w:t>02</w:t>
      </w:r>
      <w:r w:rsidR="00BE4571" w:rsidRPr="008B189B">
        <w:rPr>
          <w:b/>
        </w:rPr>
        <w:t>)</w:t>
      </w:r>
      <w:r w:rsidR="008E549E" w:rsidRPr="008B189B">
        <w:rPr>
          <w:b/>
        </w:rPr>
        <w:t xml:space="preserve"> meses</w:t>
      </w:r>
      <w:r w:rsidRPr="00300344">
        <w:t>, período</w:t>
      </w:r>
      <w:proofErr w:type="gramEnd"/>
      <w:r w:rsidRPr="00300344">
        <w:t xml:space="preserve"> este compreendido de</w:t>
      </w:r>
      <w:r w:rsidR="00B56A4D">
        <w:t xml:space="preserve"> </w:t>
      </w:r>
      <w:r w:rsidR="00B56A4D">
        <w:rPr>
          <w:b/>
          <w:lang w:val="pt-PT"/>
        </w:rPr>
        <w:t>01/11/13 a 31/12/13</w:t>
      </w:r>
      <w:r w:rsidR="00CD0384">
        <w:rPr>
          <w:b/>
          <w:lang w:val="pt-PT"/>
        </w:rPr>
        <w:t>.</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56A4D">
        <w:rPr>
          <w:b/>
          <w:lang w:val="pt-PT"/>
        </w:rPr>
        <w:t>01/11/13 a 31/12/13.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8B189B">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8B189B">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8B189B">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Banana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Laranja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Melancia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E509BA" w:rsidP="008B189B">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8B189B">
            <w:pPr>
              <w:autoSpaceDE w:val="0"/>
              <w:autoSpaceDN w:val="0"/>
              <w:adjustRightInd w:val="0"/>
              <w:spacing w:line="360" w:lineRule="auto"/>
              <w:jc w:val="both"/>
            </w:pPr>
            <w:r w:rsidRPr="00300344">
              <w:t>Mandioca</w:t>
            </w:r>
          </w:p>
        </w:tc>
        <w:tc>
          <w:tcPr>
            <w:tcW w:w="2180" w:type="dxa"/>
          </w:tcPr>
          <w:p w:rsidR="00E509BA" w:rsidRPr="00300344" w:rsidRDefault="00E509BA" w:rsidP="008B189B">
            <w:pPr>
              <w:autoSpaceDE w:val="0"/>
              <w:autoSpaceDN w:val="0"/>
              <w:adjustRightInd w:val="0"/>
              <w:spacing w:line="360" w:lineRule="auto"/>
              <w:jc w:val="both"/>
            </w:pPr>
            <w:r w:rsidRPr="00300344">
              <w:t>Kg</w:t>
            </w:r>
          </w:p>
        </w:tc>
        <w:tc>
          <w:tcPr>
            <w:tcW w:w="4478" w:type="dxa"/>
          </w:tcPr>
          <w:p w:rsidR="00E509BA" w:rsidRPr="00300344" w:rsidRDefault="00C06100" w:rsidP="008B189B">
            <w:pPr>
              <w:autoSpaceDE w:val="0"/>
              <w:autoSpaceDN w:val="0"/>
              <w:adjustRightInd w:val="0"/>
              <w:spacing w:line="360" w:lineRule="auto"/>
              <w:jc w:val="both"/>
            </w:pPr>
            <w:r>
              <w:t>1ª qualidade/fácil cozimento</w:t>
            </w:r>
          </w:p>
        </w:tc>
      </w:tr>
    </w:tbl>
    <w:p w:rsidR="00CF4E5D" w:rsidRDefault="00CF4E5D" w:rsidP="00300344">
      <w:pPr>
        <w:autoSpaceDE w:val="0"/>
        <w:autoSpaceDN w:val="0"/>
        <w:adjustRightInd w:val="0"/>
        <w:spacing w:line="360" w:lineRule="auto"/>
        <w:jc w:val="both"/>
        <w:rPr>
          <w:b/>
        </w:rPr>
      </w:pPr>
    </w:p>
    <w:p w:rsidR="00790E19"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p w:rsidR="00F75C46" w:rsidRDefault="00E509BA" w:rsidP="003F6FB4">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790E19" w:rsidRDefault="00790E19" w:rsidP="003F6FB4">
      <w:pPr>
        <w:autoSpaceDE w:val="0"/>
        <w:autoSpaceDN w:val="0"/>
        <w:adjustRightInd w:val="0"/>
        <w:spacing w:line="360" w:lineRule="auto"/>
        <w:jc w:val="center"/>
        <w:rPr>
          <w:b/>
          <w:bCs/>
        </w:rPr>
      </w:pPr>
    </w:p>
    <w:p w:rsidR="00790E19" w:rsidRPr="00300344" w:rsidRDefault="00790E19"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8B189B">
            <w:pPr>
              <w:autoSpaceDE w:val="0"/>
              <w:autoSpaceDN w:val="0"/>
              <w:adjustRightInd w:val="0"/>
              <w:spacing w:line="360" w:lineRule="auto"/>
              <w:jc w:val="center"/>
              <w:rPr>
                <w:b/>
                <w:bCs/>
              </w:rPr>
            </w:pPr>
            <w:r>
              <w:rPr>
                <w:b/>
                <w:bCs/>
              </w:rPr>
              <w:t>GÊNEROS ALIMENTÍCIOS</w:t>
            </w:r>
          </w:p>
        </w:tc>
        <w:tc>
          <w:tcPr>
            <w:tcW w:w="2977" w:type="dxa"/>
          </w:tcPr>
          <w:p w:rsidR="003F6FB4" w:rsidRDefault="003F6FB4" w:rsidP="008B189B">
            <w:pPr>
              <w:autoSpaceDE w:val="0"/>
              <w:autoSpaceDN w:val="0"/>
              <w:adjustRightInd w:val="0"/>
              <w:spacing w:line="360" w:lineRule="auto"/>
              <w:jc w:val="center"/>
              <w:rPr>
                <w:b/>
                <w:bCs/>
              </w:rPr>
            </w:pPr>
            <w:r>
              <w:rPr>
                <w:b/>
                <w:bCs/>
              </w:rPr>
              <w:t>QUANTITATIVO</w:t>
            </w:r>
          </w:p>
        </w:tc>
        <w:tc>
          <w:tcPr>
            <w:tcW w:w="2977" w:type="dxa"/>
          </w:tcPr>
          <w:p w:rsidR="003F6FB4" w:rsidRDefault="003F6FB4" w:rsidP="008B189B">
            <w:pPr>
              <w:autoSpaceDE w:val="0"/>
              <w:autoSpaceDN w:val="0"/>
              <w:adjustRightInd w:val="0"/>
              <w:spacing w:line="360" w:lineRule="auto"/>
              <w:jc w:val="center"/>
              <w:rPr>
                <w:b/>
                <w:bCs/>
              </w:rPr>
            </w:pPr>
            <w:r>
              <w:rPr>
                <w:b/>
                <w:bCs/>
              </w:rPr>
              <w:t>Preço médio pesquisado</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Banana da terra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Laranja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Mandioca</w:t>
            </w:r>
          </w:p>
        </w:tc>
        <w:tc>
          <w:tcPr>
            <w:tcW w:w="2977" w:type="dxa"/>
          </w:tcPr>
          <w:p w:rsidR="003F6FB4" w:rsidRDefault="003F6FB4" w:rsidP="008B189B">
            <w:pPr>
              <w:autoSpaceDE w:val="0"/>
              <w:autoSpaceDN w:val="0"/>
              <w:adjustRightInd w:val="0"/>
              <w:spacing w:line="360" w:lineRule="auto"/>
              <w:jc w:val="right"/>
              <w:rPr>
                <w:bCs/>
              </w:rPr>
            </w:pPr>
            <w:r>
              <w:rPr>
                <w:bCs/>
              </w:rPr>
              <w:t>140.700Kg</w:t>
            </w:r>
          </w:p>
        </w:tc>
        <w:tc>
          <w:tcPr>
            <w:tcW w:w="2977" w:type="dxa"/>
          </w:tcPr>
          <w:p w:rsidR="003F6FB4" w:rsidRDefault="003F6FB4" w:rsidP="008B189B">
            <w:pPr>
              <w:autoSpaceDE w:val="0"/>
              <w:autoSpaceDN w:val="0"/>
              <w:adjustRightInd w:val="0"/>
              <w:spacing w:line="360" w:lineRule="auto"/>
              <w:jc w:val="right"/>
              <w:rPr>
                <w:bCs/>
              </w:rPr>
            </w:pPr>
            <w:r>
              <w:rPr>
                <w:bCs/>
              </w:rPr>
              <w:t>2,50</w:t>
            </w:r>
          </w:p>
        </w:tc>
      </w:tr>
      <w:tr w:rsidR="003F6FB4" w:rsidRPr="00300344" w:rsidTr="00F840F2">
        <w:tc>
          <w:tcPr>
            <w:tcW w:w="3652" w:type="dxa"/>
          </w:tcPr>
          <w:p w:rsidR="003F6FB4" w:rsidRDefault="003F6FB4" w:rsidP="008B189B">
            <w:pPr>
              <w:autoSpaceDE w:val="0"/>
              <w:autoSpaceDN w:val="0"/>
              <w:adjustRightInd w:val="0"/>
              <w:spacing w:line="360" w:lineRule="auto"/>
              <w:rPr>
                <w:bCs/>
              </w:rPr>
            </w:pPr>
            <w:r>
              <w:rPr>
                <w:bCs/>
              </w:rPr>
              <w:t>Melancia</w:t>
            </w:r>
          </w:p>
        </w:tc>
        <w:tc>
          <w:tcPr>
            <w:tcW w:w="2977" w:type="dxa"/>
          </w:tcPr>
          <w:p w:rsidR="003F6FB4" w:rsidRDefault="003F6FB4" w:rsidP="008B189B">
            <w:pPr>
              <w:autoSpaceDE w:val="0"/>
              <w:autoSpaceDN w:val="0"/>
              <w:adjustRightInd w:val="0"/>
              <w:spacing w:line="360" w:lineRule="auto"/>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8B189B">
            <w:pPr>
              <w:autoSpaceDE w:val="0"/>
              <w:autoSpaceDN w:val="0"/>
              <w:adjustRightInd w:val="0"/>
              <w:spacing w:line="360" w:lineRule="auto"/>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B56A4D" w:rsidP="003F6FB4">
      <w:pPr>
        <w:autoSpaceDE w:val="0"/>
        <w:autoSpaceDN w:val="0"/>
        <w:adjustRightInd w:val="0"/>
        <w:jc w:val="center"/>
        <w:rPr>
          <w:b/>
          <w:bCs/>
        </w:rPr>
      </w:pPr>
      <w:r>
        <w:rPr>
          <w:b/>
          <w:bCs/>
        </w:rPr>
        <w:t>Jussara, 01/11</w:t>
      </w:r>
      <w:r w:rsidR="003F6FB4">
        <w:rPr>
          <w:b/>
          <w:bCs/>
        </w:rPr>
        <w:t>/2013</w:t>
      </w:r>
      <w:r w:rsidR="008B189B">
        <w:rPr>
          <w:b/>
          <w:bCs/>
        </w:rPr>
        <w:t>.</w:t>
      </w: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8B189B" w:rsidRDefault="008B189B" w:rsidP="003F6FB4">
      <w:pPr>
        <w:autoSpaceDE w:val="0"/>
        <w:autoSpaceDN w:val="0"/>
        <w:adjustRightInd w:val="0"/>
        <w:jc w:val="center"/>
        <w:rPr>
          <w:b/>
          <w:bCs/>
        </w:rPr>
      </w:pP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8B189B">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56A4D">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2D" w:rsidRDefault="009D292D">
      <w:r>
        <w:separator/>
      </w:r>
    </w:p>
  </w:endnote>
  <w:endnote w:type="continuationSeparator" w:id="0">
    <w:p w:rsidR="009D292D" w:rsidRDefault="009D2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B189B">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2D" w:rsidRDefault="009D292D">
      <w:r>
        <w:separator/>
      </w:r>
    </w:p>
  </w:footnote>
  <w:footnote w:type="continuationSeparator" w:id="0">
    <w:p w:rsidR="009D292D" w:rsidRDefault="009D2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8B189B" w:rsidRDefault="008B189B"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55C1F">
    <w:pPr>
      <w:pStyle w:val="Legenda"/>
      <w:rPr>
        <w:b w:val="0"/>
        <w:sz w:val="28"/>
      </w:rPr>
    </w:pPr>
    <w:r w:rsidRPr="00655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85880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95C"/>
    <w:rsid w:val="00260D82"/>
    <w:rsid w:val="002625EA"/>
    <w:rsid w:val="00262E2D"/>
    <w:rsid w:val="00263BCD"/>
    <w:rsid w:val="002711EA"/>
    <w:rsid w:val="00272A4A"/>
    <w:rsid w:val="0027596F"/>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164F"/>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3A5F"/>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5C1F"/>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0E19"/>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91C"/>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89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119CD"/>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292D"/>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69A1"/>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A4D"/>
    <w:rsid w:val="00B56E71"/>
    <w:rsid w:val="00B60B91"/>
    <w:rsid w:val="00B60FDD"/>
    <w:rsid w:val="00B66FFE"/>
    <w:rsid w:val="00B75849"/>
    <w:rsid w:val="00B7601E"/>
    <w:rsid w:val="00B82E8D"/>
    <w:rsid w:val="00B83A3D"/>
    <w:rsid w:val="00B84B2A"/>
    <w:rsid w:val="00B87E45"/>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6100"/>
    <w:rsid w:val="00C07565"/>
    <w:rsid w:val="00C0763A"/>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2B08"/>
    <w:rsid w:val="00D2414B"/>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F81FD-F14B-41B6-8F0F-5D3D91CC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1</TotalTime>
  <Pages>11</Pages>
  <Words>2857</Words>
  <Characters>15431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2013-10-21T13:07:00Z</dcterms:created>
  <dcterms:modified xsi:type="dcterms:W3CDTF">2013-10-21T13:07:00Z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