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0B" w:rsidRPr="00587C77" w:rsidRDefault="00FC3E0B" w:rsidP="00FC3E0B">
      <w:pPr>
        <w:tabs>
          <w:tab w:val="left" w:pos="7410"/>
        </w:tabs>
        <w:spacing w:line="360" w:lineRule="auto"/>
        <w:rPr>
          <w:b/>
          <w:u w:val="single"/>
        </w:rPr>
      </w:pPr>
      <w:bookmarkStart w:id="0" w:name="_GoBack"/>
      <w:bookmarkEnd w:id="0"/>
    </w:p>
    <w:p w:rsidR="00FC3E0B" w:rsidRPr="0051479A" w:rsidRDefault="00FC3E0B" w:rsidP="00FC3E0B">
      <w:pPr>
        <w:tabs>
          <w:tab w:val="left" w:pos="0"/>
        </w:tabs>
        <w:spacing w:line="360" w:lineRule="auto"/>
        <w:jc w:val="center"/>
        <w:rPr>
          <w:rFonts w:ascii="Times New Roman" w:hAnsi="Times New Roman" w:cs="Times New Roman"/>
          <w:b/>
          <w:color w:val="FF0000"/>
          <w:sz w:val="24"/>
          <w:szCs w:val="24"/>
        </w:rPr>
      </w:pPr>
      <w:r w:rsidRPr="0051479A">
        <w:rPr>
          <w:rFonts w:ascii="Times New Roman" w:hAnsi="Times New Roman" w:cs="Times New Roman"/>
          <w:b/>
          <w:sz w:val="24"/>
          <w:szCs w:val="24"/>
        </w:rPr>
        <w:t xml:space="preserve">E D I T A L D E CHAMADA PÚBLICA Nº.  </w:t>
      </w:r>
      <w:r w:rsidR="0051479A">
        <w:rPr>
          <w:rFonts w:ascii="Times New Roman" w:hAnsi="Times New Roman" w:cs="Times New Roman"/>
          <w:b/>
          <w:sz w:val="24"/>
          <w:szCs w:val="24"/>
        </w:rPr>
        <w:t>0</w:t>
      </w:r>
      <w:r w:rsidRPr="0051479A">
        <w:rPr>
          <w:rFonts w:ascii="Times New Roman" w:hAnsi="Times New Roman" w:cs="Times New Roman"/>
          <w:b/>
          <w:sz w:val="24"/>
          <w:szCs w:val="24"/>
        </w:rPr>
        <w:t>2/2015.</w:t>
      </w:r>
    </w:p>
    <w:p w:rsidR="00FC3E0B" w:rsidRPr="0051479A" w:rsidRDefault="00FC3E0B" w:rsidP="00FC3E0B">
      <w:pPr>
        <w:tabs>
          <w:tab w:val="left" w:pos="0"/>
        </w:tabs>
        <w:spacing w:line="360" w:lineRule="auto"/>
        <w:jc w:val="both"/>
        <w:rPr>
          <w:rFonts w:ascii="Times New Roman" w:hAnsi="Times New Roman" w:cs="Times New Roman"/>
          <w:i/>
          <w:color w:val="0070C0"/>
          <w:sz w:val="24"/>
          <w:szCs w:val="24"/>
        </w:rPr>
      </w:pPr>
    </w:p>
    <w:p w:rsidR="00FC3E0B" w:rsidRPr="0051479A" w:rsidRDefault="00FC3E0B" w:rsidP="00FC3E0B">
      <w:pPr>
        <w:spacing w:line="360" w:lineRule="auto"/>
        <w:jc w:val="both"/>
        <w:rPr>
          <w:rFonts w:ascii="Times New Roman" w:hAnsi="Times New Roman" w:cs="Times New Roman"/>
          <w:b/>
          <w:sz w:val="24"/>
          <w:szCs w:val="24"/>
          <w:lang w:val="pt-PT"/>
        </w:rPr>
      </w:pPr>
      <w:r w:rsidRPr="0051479A">
        <w:rPr>
          <w:rFonts w:ascii="Times New Roman" w:hAnsi="Times New Roman" w:cs="Times New Roman"/>
          <w:sz w:val="24"/>
          <w:szCs w:val="24"/>
          <w:lang w:val="pt-PT"/>
        </w:rPr>
        <w:t xml:space="preserve">O Conselho Escolar do </w:t>
      </w:r>
      <w:r w:rsidRPr="0051479A">
        <w:rPr>
          <w:rFonts w:ascii="Times New Roman" w:hAnsi="Times New Roman" w:cs="Times New Roman"/>
          <w:b/>
          <w:sz w:val="24"/>
          <w:szCs w:val="24"/>
          <w:lang w:val="pt-PT"/>
        </w:rPr>
        <w:t>COLÉGIO ESTADUAL DR NEGREIROS</w:t>
      </w:r>
      <w:r w:rsidRPr="0051479A">
        <w:rPr>
          <w:rFonts w:ascii="Times New Roman" w:hAnsi="Times New Roman" w:cs="Times New Roman"/>
          <w:sz w:val="24"/>
          <w:szCs w:val="24"/>
          <w:lang w:val="pt-PT"/>
        </w:rPr>
        <w:t xml:space="preserve"> da Unidade Escolar </w:t>
      </w:r>
      <w:r w:rsidRPr="0051479A">
        <w:rPr>
          <w:rFonts w:ascii="Times New Roman" w:hAnsi="Times New Roman" w:cs="Times New Roman"/>
          <w:b/>
          <w:sz w:val="24"/>
          <w:szCs w:val="24"/>
          <w:lang w:val="pt-PT"/>
        </w:rPr>
        <w:t xml:space="preserve">COLÉGIO ESTADUAL DR NEGREIROS </w:t>
      </w:r>
      <w:r w:rsidRPr="0051479A">
        <w:rPr>
          <w:rFonts w:ascii="Times New Roman" w:hAnsi="Times New Roman" w:cs="Times New Roman"/>
          <w:sz w:val="24"/>
          <w:szCs w:val="24"/>
          <w:lang w:val="pt-PT"/>
        </w:rPr>
        <w:t xml:space="preserve">município de NERÓPOLIS no Estado de Goiás, pessoa jurídica de Direito Privado, com sedena </w:t>
      </w:r>
      <w:r w:rsidRPr="0051479A">
        <w:rPr>
          <w:rFonts w:ascii="Times New Roman" w:hAnsi="Times New Roman" w:cs="Times New Roman"/>
          <w:b/>
          <w:sz w:val="24"/>
          <w:szCs w:val="24"/>
          <w:lang w:val="pt-PT"/>
        </w:rPr>
        <w:t>RUA NARCEU DE ALMEIDA</w:t>
      </w:r>
      <w:r w:rsidRPr="0051479A">
        <w:rPr>
          <w:rFonts w:ascii="Times New Roman" w:hAnsi="Times New Roman" w:cs="Times New Roman"/>
          <w:sz w:val="24"/>
          <w:szCs w:val="24"/>
          <w:lang w:val="pt-PT"/>
        </w:rPr>
        <w:t xml:space="preserve">, </w:t>
      </w:r>
      <w:r w:rsidRPr="0051479A">
        <w:rPr>
          <w:rFonts w:ascii="Times New Roman" w:hAnsi="Times New Roman" w:cs="Times New Roman"/>
          <w:b/>
          <w:sz w:val="24"/>
          <w:szCs w:val="24"/>
          <w:lang w:val="pt-PT"/>
        </w:rPr>
        <w:t>Nº 220 PARQUE DAS AMÉRICAS</w:t>
      </w:r>
      <w:r w:rsidRPr="0051479A">
        <w:rPr>
          <w:rFonts w:ascii="Times New Roman" w:hAnsi="Times New Roman" w:cs="Times New Roman"/>
          <w:sz w:val="24"/>
          <w:szCs w:val="24"/>
          <w:lang w:val="pt-PT"/>
        </w:rPr>
        <w:t xml:space="preserve"> – </w:t>
      </w:r>
      <w:r w:rsidRPr="0051479A">
        <w:rPr>
          <w:rFonts w:ascii="Times New Roman" w:hAnsi="Times New Roman" w:cs="Times New Roman"/>
          <w:b/>
          <w:sz w:val="24"/>
          <w:szCs w:val="24"/>
          <w:lang w:val="pt-PT"/>
        </w:rPr>
        <w:t>Nerópolis-Go</w:t>
      </w:r>
      <w:r w:rsidRPr="0051479A">
        <w:rPr>
          <w:rFonts w:ascii="Times New Roman" w:hAnsi="Times New Roman" w:cs="Times New Roman"/>
          <w:sz w:val="24"/>
          <w:szCs w:val="24"/>
          <w:lang w:val="pt-PT"/>
        </w:rPr>
        <w:t>, inscrita no CNPJ/MF sob o nº 00.706.361/0001-58</w:t>
      </w:r>
      <w:r w:rsidRPr="0051479A">
        <w:rPr>
          <w:rFonts w:ascii="Times New Roman" w:hAnsi="Times New Roman" w:cs="Times New Roman"/>
          <w:b/>
          <w:sz w:val="24"/>
          <w:szCs w:val="24"/>
          <w:lang w:val="pt-PT"/>
        </w:rPr>
        <w:t>,</w:t>
      </w:r>
      <w:r w:rsidRPr="0051479A">
        <w:rPr>
          <w:rFonts w:ascii="Times New Roman" w:hAnsi="Times New Roman" w:cs="Times New Roman"/>
          <w:sz w:val="24"/>
          <w:szCs w:val="24"/>
          <w:lang w:val="pt-PT"/>
        </w:rPr>
        <w:t xml:space="preserve"> neste ato representado pelo Presidente do Conselho o (a) Sr (a) Divina Rosilda de Oliveira Caixeta, Professorainscrito (a) no CPF/MF sob o nº 526.951.151-72</w:t>
      </w:r>
      <w:r w:rsidRPr="0051479A">
        <w:rPr>
          <w:rFonts w:ascii="Times New Roman" w:hAnsi="Times New Roman" w:cs="Times New Roman"/>
          <w:b/>
          <w:sz w:val="24"/>
          <w:szCs w:val="24"/>
          <w:lang w:val="pt-PT"/>
        </w:rPr>
        <w:t>,</w:t>
      </w:r>
      <w:r w:rsidRPr="0051479A">
        <w:rPr>
          <w:rFonts w:ascii="Times New Roman" w:hAnsi="Times New Roman" w:cs="Times New Roman"/>
          <w:sz w:val="24"/>
          <w:szCs w:val="24"/>
          <w:lang w:val="pt-PT"/>
        </w:rPr>
        <w:t xml:space="preserve"> Carteira de Identidade nº 2.126.020-SSP/GO</w:t>
      </w:r>
      <w:r w:rsidRPr="0051479A">
        <w:rPr>
          <w:rFonts w:ascii="Times New Roman" w:hAnsi="Times New Roman" w:cs="Times New Roman"/>
          <w:b/>
          <w:sz w:val="24"/>
          <w:szCs w:val="24"/>
          <w:lang w:val="pt-PT"/>
        </w:rPr>
        <w:t>,</w:t>
      </w:r>
      <w:r w:rsidRPr="0051479A">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1479A">
        <w:rPr>
          <w:rFonts w:ascii="Times New Roman" w:hAnsi="Times New Roman" w:cs="Times New Roman"/>
          <w:b/>
          <w:sz w:val="24"/>
          <w:szCs w:val="24"/>
          <w:lang w:val="pt-PT"/>
        </w:rPr>
        <w:t>03/08/2015 a 17/12/2015.</w:t>
      </w:r>
      <w:r w:rsidRPr="0051479A">
        <w:rPr>
          <w:rFonts w:ascii="Times New Roman" w:hAnsi="Times New Roman" w:cs="Times New Roman"/>
          <w:sz w:val="24"/>
          <w:szCs w:val="24"/>
          <w:lang w:val="pt-PT"/>
        </w:rPr>
        <w:t xml:space="preserve">  Os interessados deverão apresentar a documentação para habilitação e proposta de preços até o dia </w:t>
      </w:r>
      <w:r w:rsidR="0051479A">
        <w:rPr>
          <w:rFonts w:ascii="Times New Roman" w:hAnsi="Times New Roman" w:cs="Times New Roman"/>
          <w:b/>
          <w:sz w:val="24"/>
          <w:szCs w:val="24"/>
          <w:lang w:val="pt-PT"/>
        </w:rPr>
        <w:t>24/06</w:t>
      </w:r>
      <w:r w:rsidRPr="0051479A">
        <w:rPr>
          <w:rFonts w:ascii="Times New Roman" w:hAnsi="Times New Roman" w:cs="Times New Roman"/>
          <w:b/>
          <w:sz w:val="24"/>
          <w:szCs w:val="24"/>
          <w:lang w:val="pt-PT"/>
        </w:rPr>
        <w:t>/2015</w:t>
      </w:r>
      <w:r w:rsidRPr="0051479A">
        <w:rPr>
          <w:rFonts w:ascii="Times New Roman" w:hAnsi="Times New Roman" w:cs="Times New Roman"/>
          <w:sz w:val="24"/>
          <w:szCs w:val="24"/>
          <w:lang w:val="pt-PT"/>
        </w:rPr>
        <w:t xml:space="preserve">, no horário das </w:t>
      </w:r>
      <w:r w:rsidRPr="0051479A">
        <w:rPr>
          <w:rFonts w:ascii="Times New Roman" w:hAnsi="Times New Roman" w:cs="Times New Roman"/>
          <w:b/>
          <w:sz w:val="24"/>
          <w:szCs w:val="24"/>
          <w:lang w:val="pt-PT"/>
        </w:rPr>
        <w:t>07:30 às 11:30h</w:t>
      </w:r>
      <w:r w:rsidRPr="0051479A">
        <w:rPr>
          <w:rFonts w:ascii="Times New Roman" w:hAnsi="Times New Roman" w:cs="Times New Roman"/>
          <w:sz w:val="24"/>
          <w:szCs w:val="24"/>
          <w:lang w:val="pt-PT"/>
        </w:rPr>
        <w:t xml:space="preserve">, na sede do Conselho Escolar, situada à </w:t>
      </w:r>
      <w:r w:rsidRPr="0051479A">
        <w:rPr>
          <w:rFonts w:ascii="Times New Roman" w:hAnsi="Times New Roman" w:cs="Times New Roman"/>
          <w:b/>
          <w:sz w:val="24"/>
          <w:szCs w:val="24"/>
          <w:lang w:val="pt-PT"/>
        </w:rPr>
        <w:t>RUA NARCEU DE ALMEIDA Nº 220 PARQUE DASAMÉRICAS – NERÓPOLIS</w:t>
      </w:r>
      <w:r w:rsidRPr="0051479A">
        <w:rPr>
          <w:rFonts w:ascii="Times New Roman" w:hAnsi="Times New Roman" w:cs="Times New Roman"/>
          <w:sz w:val="24"/>
          <w:szCs w:val="24"/>
          <w:lang w:val="pt-PT"/>
        </w:rPr>
        <w:t xml:space="preserve"> no Estado de Goiás.</w:t>
      </w:r>
    </w:p>
    <w:p w:rsidR="00FC3E0B" w:rsidRPr="0051479A" w:rsidRDefault="00FC3E0B" w:rsidP="00FC3E0B">
      <w:pPr>
        <w:pStyle w:val="Cabealho"/>
        <w:tabs>
          <w:tab w:val="clear" w:pos="4419"/>
          <w:tab w:val="clear" w:pos="8838"/>
        </w:tabs>
        <w:spacing w:line="360" w:lineRule="auto"/>
        <w:ind w:right="-143"/>
        <w:jc w:val="both"/>
        <w:rPr>
          <w:b/>
          <w:bCs/>
          <w:sz w:val="24"/>
          <w:szCs w:val="24"/>
        </w:rPr>
      </w:pPr>
      <w:r w:rsidRPr="0051479A">
        <w:rPr>
          <w:b/>
          <w:bCs/>
          <w:sz w:val="24"/>
          <w:szCs w:val="24"/>
        </w:rPr>
        <w:t xml:space="preserve">1. OBJETO </w:t>
      </w:r>
    </w:p>
    <w:p w:rsidR="00FC3E0B" w:rsidRPr="0051479A" w:rsidRDefault="00FC3E0B" w:rsidP="00FC3E0B">
      <w:pPr>
        <w:pStyle w:val="Cabealho"/>
        <w:tabs>
          <w:tab w:val="clear" w:pos="4419"/>
          <w:tab w:val="clear" w:pos="8838"/>
        </w:tabs>
        <w:spacing w:line="360" w:lineRule="auto"/>
        <w:ind w:right="-143"/>
        <w:jc w:val="both"/>
        <w:rPr>
          <w:sz w:val="24"/>
          <w:szCs w:val="24"/>
        </w:rPr>
      </w:pPr>
      <w:proofErr w:type="gramStart"/>
      <w:r w:rsidRPr="0051479A">
        <w:rPr>
          <w:sz w:val="24"/>
          <w:szCs w:val="24"/>
        </w:rPr>
        <w:t>O objeto da presente Chamada Pública</w:t>
      </w:r>
      <w:proofErr w:type="gramEnd"/>
      <w:r w:rsidRPr="0051479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3E0B" w:rsidRPr="0051479A" w:rsidRDefault="00FC3E0B" w:rsidP="00FC3E0B">
      <w:pPr>
        <w:pStyle w:val="Cabealho"/>
        <w:tabs>
          <w:tab w:val="clear" w:pos="4419"/>
          <w:tab w:val="clear" w:pos="8838"/>
        </w:tabs>
        <w:spacing w:line="360" w:lineRule="auto"/>
        <w:ind w:right="-143"/>
        <w:jc w:val="both"/>
        <w:rPr>
          <w:sz w:val="24"/>
          <w:szCs w:val="24"/>
        </w:rPr>
      </w:pPr>
    </w:p>
    <w:p w:rsidR="00FC3E0B" w:rsidRPr="0051479A" w:rsidRDefault="00FC3E0B" w:rsidP="00FC3E0B">
      <w:pPr>
        <w:pStyle w:val="Cabealho"/>
        <w:tabs>
          <w:tab w:val="clear" w:pos="4419"/>
          <w:tab w:val="clear" w:pos="8838"/>
        </w:tabs>
        <w:spacing w:line="360" w:lineRule="auto"/>
        <w:ind w:right="-143"/>
        <w:jc w:val="both"/>
        <w:rPr>
          <w:sz w:val="24"/>
          <w:szCs w:val="24"/>
        </w:rPr>
      </w:pPr>
      <w:r w:rsidRPr="0051479A">
        <w:rPr>
          <w:b/>
          <w:bCs/>
          <w:sz w:val="24"/>
          <w:szCs w:val="24"/>
        </w:rPr>
        <w:t xml:space="preserve">2 </w:t>
      </w:r>
      <w:proofErr w:type="gramStart"/>
      <w:r w:rsidRPr="0051479A">
        <w:rPr>
          <w:b/>
          <w:bCs/>
          <w:sz w:val="24"/>
          <w:szCs w:val="24"/>
        </w:rPr>
        <w:t>–</w:t>
      </w:r>
      <w:r w:rsidRPr="0051479A">
        <w:rPr>
          <w:b/>
          <w:sz w:val="24"/>
          <w:szCs w:val="24"/>
        </w:rPr>
        <w:t>DATA</w:t>
      </w:r>
      <w:proofErr w:type="gramEnd"/>
      <w:r w:rsidRPr="0051479A">
        <w:rPr>
          <w:b/>
          <w:sz w:val="24"/>
          <w:szCs w:val="24"/>
        </w:rPr>
        <w:t>, LOCAL E HORA PARA RECEBIMENTO DOS ENVELOPES</w:t>
      </w:r>
    </w:p>
    <w:p w:rsidR="00FC3E0B" w:rsidRPr="0051479A" w:rsidRDefault="00FC3E0B" w:rsidP="00FC3E0B">
      <w:pPr>
        <w:pStyle w:val="Cabealho"/>
        <w:tabs>
          <w:tab w:val="clear" w:pos="4419"/>
          <w:tab w:val="clear" w:pos="8838"/>
        </w:tabs>
        <w:spacing w:line="360" w:lineRule="auto"/>
        <w:ind w:right="-143"/>
        <w:jc w:val="both"/>
        <w:rPr>
          <w:sz w:val="24"/>
          <w:szCs w:val="24"/>
        </w:rPr>
      </w:pPr>
      <w:r w:rsidRPr="0051479A">
        <w:rPr>
          <w:sz w:val="24"/>
          <w:szCs w:val="24"/>
        </w:rPr>
        <w:t>Até o dia, hora, e local mencionados no preâmbulo deste Edital, os interessados entregarão dois envelopes distintos, sendo um de documentação – HABILITAÇÃO e outro de Proposta de Preços.</w:t>
      </w:r>
    </w:p>
    <w:p w:rsidR="00FC3E0B" w:rsidRPr="0051479A" w:rsidRDefault="00FC3E0B" w:rsidP="00FC3E0B">
      <w:pPr>
        <w:widowControl w:val="0"/>
        <w:spacing w:line="360" w:lineRule="auto"/>
        <w:ind w:right="-143"/>
        <w:jc w:val="both"/>
        <w:rPr>
          <w:rFonts w:ascii="Times New Roman" w:hAnsi="Times New Roman" w:cs="Times New Roman"/>
          <w:snapToGrid w:val="0"/>
          <w:sz w:val="24"/>
          <w:szCs w:val="24"/>
        </w:rPr>
      </w:pPr>
      <w:r w:rsidRPr="0051479A">
        <w:rPr>
          <w:rFonts w:ascii="Times New Roman" w:hAnsi="Times New Roman" w:cs="Times New Roman"/>
          <w:b/>
          <w:bCs/>
          <w:snapToGrid w:val="0"/>
          <w:sz w:val="24"/>
          <w:szCs w:val="24"/>
        </w:rPr>
        <w:t xml:space="preserve">2.1 - </w:t>
      </w:r>
      <w:r w:rsidRPr="0051479A">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3E0B" w:rsidRPr="0051479A" w:rsidRDefault="00FC3E0B" w:rsidP="00FC3E0B">
      <w:pPr>
        <w:widowControl w:val="0"/>
        <w:spacing w:line="360" w:lineRule="auto"/>
        <w:ind w:right="-142"/>
        <w:jc w:val="both"/>
        <w:rPr>
          <w:rFonts w:ascii="Times New Roman" w:hAnsi="Times New Roman" w:cs="Times New Roman"/>
          <w:snapToGrid w:val="0"/>
          <w:sz w:val="24"/>
          <w:szCs w:val="24"/>
        </w:rPr>
      </w:pPr>
      <w:r w:rsidRPr="0051479A">
        <w:rPr>
          <w:rFonts w:ascii="Times New Roman" w:hAnsi="Times New Roman" w:cs="Times New Roman"/>
          <w:b/>
          <w:snapToGrid w:val="0"/>
          <w:sz w:val="24"/>
          <w:szCs w:val="24"/>
        </w:rPr>
        <w:t>2.2</w:t>
      </w:r>
      <w:r w:rsidRPr="0051479A">
        <w:rPr>
          <w:rFonts w:ascii="Times New Roman" w:hAnsi="Times New Roman" w:cs="Times New Roman"/>
          <w:snapToGrid w:val="0"/>
          <w:sz w:val="24"/>
          <w:szCs w:val="24"/>
        </w:rPr>
        <w:t xml:space="preserve"> - Aquisição do edital: site: </w:t>
      </w:r>
      <w:r w:rsidRPr="0051479A">
        <w:rPr>
          <w:rFonts w:ascii="Times New Roman" w:hAnsi="Times New Roman" w:cs="Times New Roman"/>
          <w:b/>
          <w:snapToGrid w:val="0"/>
          <w:color w:val="0070C0"/>
          <w:sz w:val="24"/>
          <w:szCs w:val="24"/>
        </w:rPr>
        <w:t>www.seduc.go.gov.br</w:t>
      </w:r>
    </w:p>
    <w:p w:rsidR="00FC3E0B" w:rsidRPr="0051479A" w:rsidRDefault="00FC3E0B" w:rsidP="00FC3E0B">
      <w:pPr>
        <w:widowControl w:val="0"/>
        <w:spacing w:line="360" w:lineRule="auto"/>
        <w:ind w:right="-142"/>
        <w:jc w:val="both"/>
        <w:rPr>
          <w:rFonts w:ascii="Times New Roman" w:hAnsi="Times New Roman" w:cs="Times New Roman"/>
          <w:b/>
          <w:snapToGrid w:val="0"/>
          <w:sz w:val="24"/>
          <w:szCs w:val="24"/>
        </w:rPr>
      </w:pPr>
      <w:r w:rsidRPr="0051479A">
        <w:rPr>
          <w:rFonts w:ascii="Times New Roman" w:hAnsi="Times New Roman" w:cs="Times New Roman"/>
          <w:b/>
          <w:snapToGrid w:val="0"/>
          <w:sz w:val="24"/>
          <w:szCs w:val="24"/>
        </w:rPr>
        <w:lastRenderedPageBreak/>
        <w:t>3. FONTE DE RECURSO</w:t>
      </w:r>
    </w:p>
    <w:p w:rsidR="00FC3E0B" w:rsidRPr="0051479A" w:rsidRDefault="00FC3E0B" w:rsidP="0051479A">
      <w:pPr>
        <w:widowControl w:val="0"/>
        <w:spacing w:line="360" w:lineRule="auto"/>
        <w:ind w:left="540" w:right="-143" w:hanging="540"/>
        <w:jc w:val="both"/>
        <w:rPr>
          <w:rFonts w:ascii="Times New Roman" w:hAnsi="Times New Roman" w:cs="Times New Roman"/>
          <w:snapToGrid w:val="0"/>
          <w:sz w:val="24"/>
          <w:szCs w:val="24"/>
        </w:rPr>
      </w:pPr>
      <w:r w:rsidRPr="0051479A">
        <w:rPr>
          <w:rFonts w:ascii="Times New Roman" w:hAnsi="Times New Roman" w:cs="Times New Roman"/>
          <w:snapToGrid w:val="0"/>
          <w:sz w:val="24"/>
          <w:szCs w:val="24"/>
        </w:rPr>
        <w:t>Recursos provenientes do Convênio FNDE.</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4. DOCUMENTAÇÃO PARA HABILITAÇÃO – Envelope nº 001</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4.1 Grupos Formais de Agricultores Familiares e de Empreendedores Familiares Rurais </w:t>
      </w:r>
      <w:r w:rsidRPr="0051479A">
        <w:rPr>
          <w:rFonts w:ascii="Times New Roman" w:hAnsi="Times New Roman" w:cs="Times New Roman"/>
          <w:sz w:val="24"/>
          <w:szCs w:val="24"/>
        </w:rPr>
        <w:t xml:space="preserve">deverão entregar ao Presidente Conselho da Unidade Escolar ou à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 – cópia e original de inscrição no Cadastro de Pessoa Jurídica (CNPJ);</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III – Certidão Negativa de Débitos junto à Previdência Social – CND;</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IV – Certidão Negativa junto ao FGTS - CRF;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V – </w:t>
      </w:r>
      <w:r w:rsidRPr="0051479A">
        <w:rPr>
          <w:rFonts w:ascii="Times New Roman" w:hAnsi="Times New Roman" w:cs="Times New Roman"/>
          <w:bCs/>
          <w:sz w:val="24"/>
          <w:szCs w:val="24"/>
        </w:rPr>
        <w:t>Certidão Conjunta Negativa de Débitos relativos a Tributos Federais e à Dívida Ativa da União</w:t>
      </w:r>
      <w:r w:rsidRPr="0051479A">
        <w:rPr>
          <w:rFonts w:ascii="Times New Roman" w:hAnsi="Times New Roman" w:cs="Times New Roman"/>
          <w:sz w:val="24"/>
          <w:szCs w:val="24"/>
        </w:rPr>
        <w:t>;</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IX – Declaração de capacidade de produção, beneficiamento e transporte.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lastRenderedPageBreak/>
        <w:t>5. DOCUMENTAÇÃO PARA HABILITAÇÃO – Envelope nº 001</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5.1. Grupos Informais de Agricultores </w:t>
      </w:r>
      <w:r w:rsidRPr="0051479A">
        <w:rPr>
          <w:rFonts w:ascii="Times New Roman" w:hAnsi="Times New Roman" w:cs="Times New Roman"/>
          <w:sz w:val="24"/>
          <w:szCs w:val="24"/>
        </w:rPr>
        <w:t xml:space="preserve">deverão entregar à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 – cópia de inscrição no cadastro de pessoa física (CPF);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III – Prova de atendimento de requisitos previstos em Lei especial, quando for o caso.</w:t>
      </w: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6. ENVELOPE Nº 002- PROPOSTA DE PREÇOS</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 xml:space="preserve">6.1. </w:t>
      </w:r>
      <w:r w:rsidRPr="0051479A">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FC3E0B" w:rsidRPr="0051479A" w:rsidRDefault="00FC3E0B" w:rsidP="00FC3E0B">
      <w:pPr>
        <w:widowControl w:val="0"/>
        <w:spacing w:line="360" w:lineRule="auto"/>
        <w:ind w:left="540" w:right="-143" w:hanging="540"/>
        <w:jc w:val="both"/>
        <w:rPr>
          <w:rFonts w:ascii="Times New Roman" w:hAnsi="Times New Roman" w:cs="Times New Roman"/>
          <w:sz w:val="24"/>
          <w:szCs w:val="24"/>
        </w:rPr>
      </w:pPr>
      <w:r w:rsidRPr="0051479A">
        <w:rPr>
          <w:rFonts w:ascii="Times New Roman" w:hAnsi="Times New Roman" w:cs="Times New Roman"/>
          <w:sz w:val="24"/>
          <w:szCs w:val="24"/>
        </w:rPr>
        <w:t>6.2. No envelope nº 002 deverá conter a Proposta de Preços, ao que se segue:</w:t>
      </w:r>
    </w:p>
    <w:p w:rsidR="00FC3E0B" w:rsidRPr="0051479A" w:rsidRDefault="00FC3E0B" w:rsidP="00FC3E0B">
      <w:pPr>
        <w:widowControl w:val="0"/>
        <w:spacing w:line="360" w:lineRule="auto"/>
        <w:ind w:right="-143"/>
        <w:jc w:val="both"/>
        <w:rPr>
          <w:rFonts w:ascii="Times New Roman" w:hAnsi="Times New Roman" w:cs="Times New Roman"/>
          <w:sz w:val="24"/>
          <w:szCs w:val="24"/>
        </w:rPr>
      </w:pPr>
      <w:r w:rsidRPr="0051479A">
        <w:rPr>
          <w:rFonts w:ascii="Times New Roman" w:hAnsi="Times New Roman" w:cs="Times New Roman"/>
          <w:sz w:val="24"/>
          <w:szCs w:val="24"/>
        </w:rPr>
        <w:t>a) ser formulada em 01 (uma) via, contendo a identificação da associação ou cooperativa, datada, assinada por seu representante legal;</w:t>
      </w:r>
    </w:p>
    <w:p w:rsidR="00FC3E0B" w:rsidRPr="0051479A" w:rsidRDefault="00FC3E0B" w:rsidP="00FC3E0B">
      <w:pPr>
        <w:widowControl w:val="0"/>
        <w:spacing w:line="360" w:lineRule="auto"/>
        <w:ind w:right="-143"/>
        <w:jc w:val="both"/>
        <w:rPr>
          <w:rFonts w:ascii="Times New Roman" w:hAnsi="Times New Roman" w:cs="Times New Roman"/>
          <w:sz w:val="24"/>
          <w:szCs w:val="24"/>
        </w:rPr>
      </w:pPr>
      <w:r w:rsidRPr="0051479A">
        <w:rPr>
          <w:rFonts w:ascii="Times New Roman" w:hAnsi="Times New Roman" w:cs="Times New Roman"/>
          <w:sz w:val="24"/>
          <w:szCs w:val="24"/>
        </w:rPr>
        <w:t xml:space="preserve">b) discriminação completa dos gêneros alimentícios ofertados, conforme especificações e condições do Anexo II; </w:t>
      </w:r>
    </w:p>
    <w:p w:rsidR="00FC3E0B" w:rsidRPr="0051479A" w:rsidRDefault="00FC3E0B" w:rsidP="00FC3E0B">
      <w:pPr>
        <w:widowControl w:val="0"/>
        <w:spacing w:line="360" w:lineRule="auto"/>
        <w:ind w:right="-143"/>
        <w:jc w:val="both"/>
        <w:rPr>
          <w:rFonts w:ascii="Times New Roman" w:hAnsi="Times New Roman" w:cs="Times New Roman"/>
          <w:sz w:val="24"/>
          <w:szCs w:val="24"/>
        </w:rPr>
      </w:pPr>
      <w:r w:rsidRPr="0051479A">
        <w:rPr>
          <w:rFonts w:ascii="Times New Roman" w:hAnsi="Times New Roman" w:cs="Times New Roman"/>
          <w:sz w:val="24"/>
          <w:szCs w:val="24"/>
        </w:rPr>
        <w:t>c) Preço unitário de cada item (algarismo), devendo ser cotado em Real e com até duas casas decimais após a vírgula (R$ 0,00).</w:t>
      </w:r>
    </w:p>
    <w:p w:rsidR="00FC3E0B" w:rsidRPr="0051479A" w:rsidRDefault="00FC3E0B" w:rsidP="00FC3E0B">
      <w:pPr>
        <w:widowControl w:val="0"/>
        <w:spacing w:line="360" w:lineRule="auto"/>
        <w:ind w:right="-143"/>
        <w:jc w:val="both"/>
        <w:rPr>
          <w:rFonts w:ascii="Times New Roman" w:hAnsi="Times New Roman" w:cs="Times New Roman"/>
          <w:sz w:val="24"/>
          <w:szCs w:val="24"/>
        </w:rPr>
      </w:pPr>
    </w:p>
    <w:p w:rsidR="00FC3E0B" w:rsidRPr="0051479A" w:rsidRDefault="00FC3E0B" w:rsidP="00FC3E0B">
      <w:pPr>
        <w:widowControl w:val="0"/>
        <w:spacing w:line="360" w:lineRule="auto"/>
        <w:ind w:right="-143"/>
        <w:jc w:val="both"/>
        <w:rPr>
          <w:rFonts w:ascii="Times New Roman" w:hAnsi="Times New Roman" w:cs="Times New Roman"/>
          <w:b/>
          <w:snapToGrid w:val="0"/>
          <w:sz w:val="24"/>
          <w:szCs w:val="24"/>
        </w:rPr>
      </w:pPr>
      <w:r w:rsidRPr="0051479A">
        <w:rPr>
          <w:rFonts w:ascii="Times New Roman" w:hAnsi="Times New Roman" w:cs="Times New Roman"/>
          <w:b/>
          <w:snapToGrid w:val="0"/>
          <w:sz w:val="24"/>
          <w:szCs w:val="24"/>
        </w:rPr>
        <w:t>7. LOCAL DE ENTREGA E PERIODICIDADE</w:t>
      </w:r>
    </w:p>
    <w:p w:rsidR="00FC3E0B" w:rsidRPr="0051479A" w:rsidRDefault="00FC3E0B" w:rsidP="00FC3E0B">
      <w:pPr>
        <w:widowControl w:val="0"/>
        <w:spacing w:line="360" w:lineRule="auto"/>
        <w:ind w:right="-143"/>
        <w:jc w:val="both"/>
        <w:rPr>
          <w:rFonts w:ascii="Times New Roman" w:hAnsi="Times New Roman" w:cs="Times New Roman"/>
          <w:snapToGrid w:val="0"/>
          <w:sz w:val="24"/>
          <w:szCs w:val="24"/>
        </w:rPr>
      </w:pPr>
      <w:r w:rsidRPr="0051479A">
        <w:rPr>
          <w:rFonts w:ascii="Times New Roman" w:hAnsi="Times New Roman" w:cs="Times New Roman"/>
          <w:snapToGrid w:val="0"/>
          <w:sz w:val="24"/>
          <w:szCs w:val="24"/>
        </w:rPr>
        <w:t xml:space="preserve">Os gêneros alimentícios deverão ser entregues, semanalmente, no </w:t>
      </w:r>
      <w:r w:rsidR="0051479A" w:rsidRPr="0051479A">
        <w:rPr>
          <w:rFonts w:ascii="Times New Roman" w:hAnsi="Times New Roman" w:cs="Times New Roman"/>
          <w:b/>
          <w:snapToGrid w:val="0"/>
          <w:sz w:val="24"/>
          <w:szCs w:val="24"/>
        </w:rPr>
        <w:t xml:space="preserve">COLÉGIO ESTADUAL DR NEGREIROS, </w:t>
      </w:r>
      <w:r w:rsidRPr="0051479A">
        <w:rPr>
          <w:rFonts w:ascii="Times New Roman" w:hAnsi="Times New Roman" w:cs="Times New Roman"/>
          <w:snapToGrid w:val="0"/>
          <w:sz w:val="24"/>
          <w:szCs w:val="24"/>
        </w:rPr>
        <w:t xml:space="preserve">durante o período </w:t>
      </w:r>
      <w:r w:rsidRPr="0051479A">
        <w:rPr>
          <w:rFonts w:ascii="Times New Roman" w:hAnsi="Times New Roman" w:cs="Times New Roman"/>
          <w:b/>
          <w:snapToGrid w:val="0"/>
          <w:sz w:val="24"/>
          <w:szCs w:val="24"/>
        </w:rPr>
        <w:t>03/08/2015 a 17/12/2015,</w:t>
      </w:r>
      <w:r w:rsidRPr="0051479A">
        <w:rPr>
          <w:rFonts w:ascii="Times New Roman" w:hAnsi="Times New Roman" w:cs="Times New Roman"/>
          <w:snapToGrid w:val="0"/>
          <w:sz w:val="24"/>
          <w:szCs w:val="24"/>
        </w:rPr>
        <w:t xml:space="preserve"> no horário compreendido entre </w:t>
      </w:r>
      <w:proofErr w:type="gramStart"/>
      <w:r w:rsidRPr="0051479A">
        <w:rPr>
          <w:rFonts w:ascii="Times New Roman" w:hAnsi="Times New Roman" w:cs="Times New Roman"/>
          <w:b/>
          <w:snapToGrid w:val="0"/>
          <w:sz w:val="24"/>
          <w:szCs w:val="24"/>
        </w:rPr>
        <w:t>07:30</w:t>
      </w:r>
      <w:proofErr w:type="gramEnd"/>
      <w:r w:rsidRPr="0051479A">
        <w:rPr>
          <w:rFonts w:ascii="Times New Roman" w:hAnsi="Times New Roman" w:cs="Times New Roman"/>
          <w:b/>
          <w:snapToGrid w:val="0"/>
          <w:sz w:val="24"/>
          <w:szCs w:val="24"/>
        </w:rPr>
        <w:t>h a 11:30h</w:t>
      </w:r>
      <w:r w:rsidRPr="0051479A">
        <w:rPr>
          <w:rFonts w:ascii="Times New Roman" w:hAnsi="Times New Roman" w:cs="Times New Roman"/>
          <w:snapToGrid w:val="0"/>
          <w:sz w:val="24"/>
          <w:szCs w:val="24"/>
        </w:rPr>
        <w:t>, de acordo com o cardápio, na qual se atestará o seu recebimento.</w:t>
      </w:r>
    </w:p>
    <w:p w:rsidR="00FC3E0B" w:rsidRPr="0051479A" w:rsidRDefault="00FC3E0B" w:rsidP="00FC3E0B">
      <w:pPr>
        <w:widowControl w:val="0"/>
        <w:spacing w:line="360" w:lineRule="auto"/>
        <w:ind w:right="-143"/>
        <w:jc w:val="both"/>
        <w:rPr>
          <w:rFonts w:ascii="Times New Roman" w:hAnsi="Times New Roman" w:cs="Times New Roman"/>
          <w:snapToGrid w:val="0"/>
          <w:sz w:val="24"/>
          <w:szCs w:val="24"/>
        </w:rPr>
      </w:pPr>
    </w:p>
    <w:p w:rsidR="00FC3E0B" w:rsidRPr="0051479A" w:rsidRDefault="00FC3E0B" w:rsidP="00FC3E0B">
      <w:pPr>
        <w:widowControl w:val="0"/>
        <w:spacing w:line="360" w:lineRule="auto"/>
        <w:ind w:right="-143"/>
        <w:jc w:val="both"/>
        <w:rPr>
          <w:rFonts w:ascii="Times New Roman" w:hAnsi="Times New Roman" w:cs="Times New Roman"/>
          <w:b/>
          <w:snapToGrid w:val="0"/>
          <w:sz w:val="24"/>
          <w:szCs w:val="24"/>
        </w:rPr>
      </w:pPr>
      <w:r w:rsidRPr="0051479A">
        <w:rPr>
          <w:rFonts w:ascii="Times New Roman" w:hAnsi="Times New Roman" w:cs="Times New Roman"/>
          <w:b/>
          <w:snapToGrid w:val="0"/>
          <w:sz w:val="24"/>
          <w:szCs w:val="24"/>
        </w:rPr>
        <w:lastRenderedPageBreak/>
        <w:t>8. PAGAMENTO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8.1</w:t>
      </w:r>
      <w:r w:rsidRPr="0051479A">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0051479A" w:rsidRPr="0051479A">
        <w:rPr>
          <w:rFonts w:ascii="Times New Roman" w:hAnsi="Times New Roman" w:cs="Times New Roman"/>
          <w:b/>
          <w:sz w:val="24"/>
          <w:szCs w:val="24"/>
        </w:rPr>
        <w:t xml:space="preserve">COLÉGIO ESTADUAL DR NEGREIROS </w:t>
      </w:r>
      <w:r w:rsidRPr="0051479A">
        <w:rPr>
          <w:rFonts w:ascii="Times New Roman" w:hAnsi="Times New Roman" w:cs="Times New Roman"/>
          <w:sz w:val="24"/>
          <w:szCs w:val="24"/>
        </w:rPr>
        <w:t>da Secretaria da Educação do Estado de Goiás, corresponderá ao documento fiscal emitido a cada entrega.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8.2</w:t>
      </w:r>
      <w:r w:rsidRPr="0051479A">
        <w:rPr>
          <w:rFonts w:ascii="Times New Roman" w:hAnsi="Times New Roman" w:cs="Times New Roman"/>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8.3</w:t>
      </w:r>
      <w:r w:rsidRPr="0051479A">
        <w:rPr>
          <w:rFonts w:ascii="Times New Roman" w:hAnsi="Times New Roman" w:cs="Times New Roman"/>
          <w:sz w:val="24"/>
          <w:szCs w:val="24"/>
        </w:rPr>
        <w:t xml:space="preserve"> As notas fiscais deverão vir acompanhadas de documento padrão de controle de entregas;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51479A">
          <w:rPr>
            <w:rFonts w:ascii="Times New Roman" w:hAnsi="Times New Roman" w:cs="Times New Roman"/>
            <w:b/>
            <w:sz w:val="24"/>
            <w:szCs w:val="24"/>
          </w:rPr>
          <w:t>8.4</w:t>
        </w:r>
        <w:r w:rsidRPr="0051479A">
          <w:rPr>
            <w:rFonts w:ascii="Times New Roman" w:hAnsi="Times New Roman" w:cs="Times New Roman"/>
            <w:sz w:val="24"/>
            <w:szCs w:val="24"/>
          </w:rPr>
          <w:t xml:space="preserve"> A</w:t>
        </w:r>
      </w:smartTag>
      <w:r w:rsidRPr="0051479A">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8.5</w:t>
      </w:r>
      <w:r w:rsidRPr="0051479A">
        <w:rPr>
          <w:rFonts w:ascii="Times New Roman" w:hAnsi="Times New Roman" w:cs="Times New Roman"/>
          <w:sz w:val="24"/>
          <w:szCs w:val="24"/>
        </w:rPr>
        <w:t xml:space="preserve"> O preço de compra dos gêneros alimentícios será o menor preço apresentado pelos proponentes;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8.6</w:t>
      </w:r>
      <w:r w:rsidRPr="0051479A">
        <w:rPr>
          <w:rFonts w:ascii="Times New Roman" w:hAnsi="Times New Roman" w:cs="Times New Roman"/>
          <w:sz w:val="24"/>
          <w:szCs w:val="24"/>
        </w:rPr>
        <w:t xml:space="preserve"> Serão utilizados para composição do preço de referência: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I-</w:t>
      </w:r>
      <w:r w:rsidRPr="0051479A">
        <w:rPr>
          <w:rFonts w:ascii="Times New Roman" w:hAnsi="Times New Roman" w:cs="Times New Roman"/>
          <w:sz w:val="24"/>
          <w:szCs w:val="24"/>
        </w:rPr>
        <w:t xml:space="preserve"> os preços de Referência praticados no âmbito do Programa de Aquisição de Alimentos – PAA,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II-</w:t>
      </w:r>
      <w:r w:rsidRPr="0051479A">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8.7</w:t>
      </w:r>
      <w:r w:rsidRPr="0051479A">
        <w:rPr>
          <w:rFonts w:ascii="Times New Roman" w:hAnsi="Times New Roman" w:cs="Times New Roman"/>
          <w:sz w:val="24"/>
          <w:szCs w:val="24"/>
        </w:rPr>
        <w:t xml:space="preserve"> O valor pago anualmente a cada agricultor familiar ou empreendedor familiar rural deve respeitar o valor máximo de </w:t>
      </w:r>
      <w:r w:rsidRPr="0051479A">
        <w:rPr>
          <w:rFonts w:ascii="Times New Roman" w:hAnsi="Times New Roman" w:cs="Times New Roman"/>
          <w:b/>
          <w:sz w:val="24"/>
          <w:szCs w:val="24"/>
        </w:rPr>
        <w:t>R$ 20.000,00 (vinte mil reais),</w:t>
      </w:r>
      <w:r w:rsidRPr="0051479A">
        <w:rPr>
          <w:rFonts w:ascii="Times New Roman" w:hAnsi="Times New Roman" w:cs="Times New Roman"/>
          <w:sz w:val="24"/>
          <w:szCs w:val="24"/>
        </w:rPr>
        <w:t xml:space="preserve"> por declaração de aptidão no PRONAF (DAP) /ano.</w:t>
      </w: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sz w:val="24"/>
          <w:szCs w:val="24"/>
        </w:rPr>
        <w:t>9.</w:t>
      </w:r>
      <w:r w:rsidRPr="0051479A">
        <w:rPr>
          <w:rFonts w:ascii="Times New Roman" w:hAnsi="Times New Roman" w:cs="Times New Roman"/>
          <w:b/>
          <w:bCs/>
          <w:sz w:val="24"/>
          <w:szCs w:val="24"/>
        </w:rPr>
        <w:t xml:space="preserve"> CLASSIFICAÇÃO DAS PROPOSTAS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9.1 </w:t>
      </w:r>
      <w:r w:rsidRPr="0051479A">
        <w:rPr>
          <w:rFonts w:ascii="Times New Roman" w:hAnsi="Times New Roman" w:cs="Times New Roman"/>
          <w:sz w:val="24"/>
          <w:szCs w:val="24"/>
        </w:rPr>
        <w:t>Serão consideradas as propostas classificadas, que preencham as condições fixadas nesta Chamada Pública;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9.2 </w:t>
      </w:r>
      <w:r w:rsidRPr="0051479A">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lastRenderedPageBreak/>
        <w:t xml:space="preserve">9.3 </w:t>
      </w:r>
      <w:r w:rsidRPr="0051479A">
        <w:rPr>
          <w:rFonts w:ascii="Times New Roman" w:hAnsi="Times New Roman" w:cs="Times New Roman"/>
          <w:bCs/>
          <w:sz w:val="24"/>
          <w:szCs w:val="24"/>
        </w:rPr>
        <w:t>O Conselho Escolar da Unidade Escolar ou a</w:t>
      </w:r>
      <w:r w:rsidRPr="0051479A">
        <w:rPr>
          <w:rFonts w:ascii="Times New Roman" w:hAnsi="Times New Roman" w:cs="Times New Roman"/>
          <w:sz w:val="24"/>
          <w:szCs w:val="24"/>
        </w:rPr>
        <w:t xml:space="preserve">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0051479A" w:rsidRPr="0051479A">
        <w:rPr>
          <w:rFonts w:ascii="Times New Roman" w:hAnsi="Times New Roman" w:cs="Times New Roman"/>
          <w:b/>
          <w:sz w:val="24"/>
          <w:szCs w:val="24"/>
        </w:rPr>
        <w:t>COLÉGIO ESTADUAL “DR NEGREIROS”,</w:t>
      </w:r>
      <w:r w:rsidR="0051479A" w:rsidRPr="0051479A">
        <w:rPr>
          <w:rFonts w:ascii="Times New Roman" w:hAnsi="Times New Roman" w:cs="Times New Roman"/>
          <w:sz w:val="24"/>
          <w:szCs w:val="24"/>
        </w:rPr>
        <w:t xml:space="preserve"> </w:t>
      </w:r>
      <w:r w:rsidRPr="0051479A">
        <w:rPr>
          <w:rFonts w:ascii="Times New Roman" w:hAnsi="Times New Roman" w:cs="Times New Roman"/>
          <w:sz w:val="24"/>
          <w:szCs w:val="24"/>
        </w:rPr>
        <w:t xml:space="preserve">do frete para transporte e distribuição ponto a ponto. O Conselho escolar do </w:t>
      </w:r>
      <w:r w:rsidR="0051479A" w:rsidRPr="0051479A">
        <w:rPr>
          <w:rFonts w:ascii="Times New Roman" w:hAnsi="Times New Roman" w:cs="Times New Roman"/>
          <w:b/>
          <w:sz w:val="24"/>
          <w:szCs w:val="24"/>
        </w:rPr>
        <w:t xml:space="preserve">COLÉGIO ESTADUAL “DR. NEGREIROS” </w:t>
      </w:r>
      <w:r w:rsidRPr="0051479A">
        <w:rPr>
          <w:rFonts w:ascii="Times New Roman" w:hAnsi="Times New Roman" w:cs="Times New Roman"/>
          <w:sz w:val="24"/>
          <w:szCs w:val="24"/>
        </w:rPr>
        <w:t>dará preferência para os produtos orgânicos ou agro ecológico, respeitando-se as orientações da resolução 26 /FNDE;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9.4 </w:t>
      </w:r>
      <w:r w:rsidRPr="0051479A">
        <w:rPr>
          <w:rFonts w:ascii="Times New Roman" w:hAnsi="Times New Roman" w:cs="Times New Roman"/>
          <w:sz w:val="24"/>
          <w:szCs w:val="24"/>
        </w:rPr>
        <w:t xml:space="preserve">Após a classificação, o critério final de julgamento será definido pela Comissão de Avaliação Alimentícia designada pela </w:t>
      </w:r>
      <w:r w:rsidRPr="0051479A">
        <w:rPr>
          <w:rFonts w:ascii="Times New Roman" w:hAnsi="Times New Roman" w:cs="Times New Roman"/>
          <w:b/>
          <w:bCs/>
          <w:sz w:val="24"/>
          <w:szCs w:val="24"/>
        </w:rPr>
        <w:t>Portaria (caso tenha)</w:t>
      </w:r>
      <w:r w:rsidRPr="0051479A">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9.5 </w:t>
      </w:r>
      <w:r w:rsidRPr="0051479A">
        <w:rPr>
          <w:rFonts w:ascii="Times New Roman" w:hAnsi="Times New Roman" w:cs="Times New Roman"/>
          <w:sz w:val="24"/>
          <w:szCs w:val="24"/>
        </w:rPr>
        <w:t>Em atenção à legislação que estabelece o teto máximo de R$ 20.000,00 (vinte mil reais) será considerado o produto na embalagem original no atacado.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9.6 </w:t>
      </w:r>
      <w:r w:rsidRPr="0051479A">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479A">
        <w:rPr>
          <w:rFonts w:ascii="Times New Roman" w:hAnsi="Times New Roman" w:cs="Times New Roman"/>
          <w:sz w:val="24"/>
          <w:szCs w:val="24"/>
        </w:rPr>
        <w:t>DAPs</w:t>
      </w:r>
      <w:proofErr w:type="spellEnd"/>
      <w:r w:rsidRPr="0051479A">
        <w:rPr>
          <w:rFonts w:ascii="Times New Roman" w:hAnsi="Times New Roman" w:cs="Times New Roman"/>
          <w:sz w:val="24"/>
          <w:szCs w:val="24"/>
        </w:rPr>
        <w:t xml:space="preserve"> já cadastradas. Para efeito de documento fiscal, caso esta nova entidade venha emitir documento fiscal, será necessário à assinatura de novo contrato, com a anuência da entidade.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10. RESULTADO</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O Conselho Escolar, ou a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 xml:space="preserve">após o julgamento e classificação, dará ampla publicidade ao resultado da presente Chamada Pública nº </w:t>
      </w:r>
      <w:r w:rsidR="0051479A">
        <w:rPr>
          <w:rFonts w:ascii="Times New Roman" w:hAnsi="Times New Roman" w:cs="Times New Roman"/>
          <w:b/>
          <w:sz w:val="24"/>
          <w:szCs w:val="24"/>
        </w:rPr>
        <w:t>0</w:t>
      </w:r>
      <w:r w:rsidRPr="0051479A">
        <w:rPr>
          <w:rFonts w:ascii="Times New Roman" w:hAnsi="Times New Roman" w:cs="Times New Roman"/>
          <w:b/>
          <w:sz w:val="24"/>
          <w:szCs w:val="24"/>
        </w:rPr>
        <w:t>2/2015.</w:t>
      </w:r>
      <w:r w:rsidRPr="0051479A">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11. CONTRATAÇÃO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11.1 </w:t>
      </w:r>
      <w:r w:rsidRPr="0051479A">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FC3E0B" w:rsidRPr="0051479A" w:rsidRDefault="00FC3E0B" w:rsidP="00FC3E0B">
      <w:pPr>
        <w:autoSpaceDE w:val="0"/>
        <w:autoSpaceDN w:val="0"/>
        <w:adjustRightInd w:val="0"/>
        <w:spacing w:line="360" w:lineRule="auto"/>
        <w:jc w:val="both"/>
        <w:rPr>
          <w:rFonts w:ascii="Times New Roman" w:hAnsi="Times New Roman" w:cs="Times New Roman"/>
          <w:b/>
          <w:color w:val="FF0000"/>
          <w:sz w:val="24"/>
          <w:szCs w:val="24"/>
        </w:rPr>
      </w:pPr>
      <w:r w:rsidRPr="0051479A">
        <w:rPr>
          <w:rFonts w:ascii="Times New Roman" w:hAnsi="Times New Roman" w:cs="Times New Roman"/>
          <w:b/>
          <w:bCs/>
          <w:sz w:val="24"/>
          <w:szCs w:val="24"/>
        </w:rPr>
        <w:lastRenderedPageBreak/>
        <w:t xml:space="preserve">11.2 </w:t>
      </w:r>
      <w:r w:rsidRPr="0051479A">
        <w:rPr>
          <w:rFonts w:ascii="Times New Roman" w:hAnsi="Times New Roman" w:cs="Times New Roman"/>
          <w:sz w:val="24"/>
          <w:szCs w:val="24"/>
        </w:rPr>
        <w:t xml:space="preserve">O prazo de vigência do projeto será de </w:t>
      </w:r>
      <w:proofErr w:type="gramStart"/>
      <w:r w:rsidRPr="0051479A">
        <w:rPr>
          <w:rFonts w:ascii="Times New Roman" w:hAnsi="Times New Roman" w:cs="Times New Roman"/>
          <w:sz w:val="24"/>
          <w:szCs w:val="24"/>
        </w:rPr>
        <w:t xml:space="preserve">05 </w:t>
      </w:r>
      <w:r w:rsidRPr="0051479A">
        <w:rPr>
          <w:rFonts w:ascii="Times New Roman" w:hAnsi="Times New Roman" w:cs="Times New Roman"/>
          <w:b/>
          <w:sz w:val="24"/>
          <w:szCs w:val="24"/>
        </w:rPr>
        <w:t>(CINCO) meses</w:t>
      </w:r>
      <w:r w:rsidRPr="0051479A">
        <w:rPr>
          <w:rFonts w:ascii="Times New Roman" w:hAnsi="Times New Roman" w:cs="Times New Roman"/>
          <w:sz w:val="24"/>
          <w:szCs w:val="24"/>
        </w:rPr>
        <w:t>, período</w:t>
      </w:r>
      <w:proofErr w:type="gramEnd"/>
      <w:r w:rsidRPr="0051479A">
        <w:rPr>
          <w:rFonts w:ascii="Times New Roman" w:hAnsi="Times New Roman" w:cs="Times New Roman"/>
          <w:sz w:val="24"/>
          <w:szCs w:val="24"/>
        </w:rPr>
        <w:t xml:space="preserve"> este compreendido de </w:t>
      </w:r>
      <w:r w:rsidRPr="0051479A">
        <w:rPr>
          <w:rFonts w:ascii="Times New Roman" w:hAnsi="Times New Roman" w:cs="Times New Roman"/>
          <w:b/>
          <w:sz w:val="24"/>
          <w:szCs w:val="24"/>
        </w:rPr>
        <w:t>03/08/2015 a 17/12/2015.</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12. RESPONSABILIDADE DOS FORNECEDORES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12.1 </w:t>
      </w:r>
      <w:r w:rsidRPr="0051479A">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12.2 </w:t>
      </w:r>
      <w:r w:rsidRPr="0051479A">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479A">
        <w:rPr>
          <w:rFonts w:ascii="Times New Roman" w:hAnsi="Times New Roman" w:cs="Times New Roman"/>
          <w:sz w:val="24"/>
          <w:szCs w:val="24"/>
        </w:rPr>
        <w:t>Seagro</w:t>
      </w:r>
      <w:proofErr w:type="spellEnd"/>
      <w:r w:rsidRPr="0051479A">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12.3 </w:t>
      </w:r>
      <w:r w:rsidRPr="0051479A">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12.4 </w:t>
      </w:r>
      <w:r w:rsidRPr="0051479A">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12.4.1 </w:t>
      </w:r>
      <w:r w:rsidRPr="0051479A">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12.5 </w:t>
      </w:r>
      <w:proofErr w:type="gramStart"/>
      <w:r w:rsidRPr="0051479A">
        <w:rPr>
          <w:rFonts w:ascii="Times New Roman" w:hAnsi="Times New Roman" w:cs="Times New Roman"/>
          <w:sz w:val="24"/>
          <w:szCs w:val="24"/>
        </w:rPr>
        <w:t>Fica</w:t>
      </w:r>
      <w:proofErr w:type="gramEnd"/>
      <w:r w:rsidRPr="0051479A">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12.6 O Conselho Escolar da Unidade Escolar</w:t>
      </w:r>
      <w:r w:rsidRPr="0051479A">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lastRenderedPageBreak/>
        <w:t xml:space="preserve">12.7 </w:t>
      </w:r>
      <w:r w:rsidRPr="0051479A">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3E0B" w:rsidRPr="0051479A" w:rsidRDefault="00FC3E0B" w:rsidP="00FC3E0B">
      <w:pPr>
        <w:autoSpaceDE w:val="0"/>
        <w:autoSpaceDN w:val="0"/>
        <w:adjustRightInd w:val="0"/>
        <w:spacing w:line="360" w:lineRule="auto"/>
        <w:jc w:val="both"/>
        <w:rPr>
          <w:rFonts w:ascii="Times New Roman" w:hAnsi="Times New Roman" w:cs="Times New Roman"/>
          <w:b/>
          <w:color w:val="FF0000"/>
          <w:sz w:val="24"/>
          <w:szCs w:val="24"/>
        </w:rPr>
      </w:pPr>
      <w:r w:rsidRPr="0051479A">
        <w:rPr>
          <w:rFonts w:ascii="Times New Roman" w:hAnsi="Times New Roman" w:cs="Times New Roman"/>
          <w:b/>
          <w:bCs/>
          <w:sz w:val="24"/>
          <w:szCs w:val="24"/>
        </w:rPr>
        <w:t xml:space="preserve">12.8 </w:t>
      </w:r>
      <w:r w:rsidRPr="0051479A">
        <w:rPr>
          <w:rFonts w:ascii="Times New Roman" w:hAnsi="Times New Roman" w:cs="Times New Roman"/>
          <w:sz w:val="24"/>
          <w:szCs w:val="24"/>
        </w:rPr>
        <w:t xml:space="preserve">O período de fornecimento desta Chamada Pública se dará de </w:t>
      </w:r>
      <w:r w:rsidRPr="0051479A">
        <w:rPr>
          <w:rFonts w:ascii="Times New Roman" w:hAnsi="Times New Roman" w:cs="Times New Roman"/>
          <w:b/>
          <w:sz w:val="24"/>
          <w:szCs w:val="24"/>
        </w:rPr>
        <w:t>03/08/2015 a 17/12/2015.</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13. FATOS SUPERVENIENTES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13.1 </w:t>
      </w:r>
      <w:r w:rsidRPr="0051479A">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1479A" w:rsidRPr="0051479A">
        <w:rPr>
          <w:rFonts w:ascii="Times New Roman" w:hAnsi="Times New Roman" w:cs="Times New Roman"/>
          <w:b/>
          <w:sz w:val="24"/>
          <w:szCs w:val="24"/>
        </w:rPr>
        <w:t>COLÉGIO ESTADUAL DR NEGREIROS</w:t>
      </w:r>
      <w:r w:rsidR="0051479A" w:rsidRPr="0051479A">
        <w:rPr>
          <w:rFonts w:ascii="Times New Roman" w:hAnsi="Times New Roman" w:cs="Times New Roman"/>
          <w:sz w:val="24"/>
          <w:szCs w:val="24"/>
        </w:rPr>
        <w:t xml:space="preserve"> </w:t>
      </w:r>
      <w:r w:rsidRPr="0051479A">
        <w:rPr>
          <w:rFonts w:ascii="Times New Roman" w:hAnsi="Times New Roman" w:cs="Times New Roman"/>
          <w:sz w:val="24"/>
          <w:szCs w:val="24"/>
        </w:rPr>
        <w:t xml:space="preserve">ou da Comissão de Avaliação Alimentícia designada pela </w:t>
      </w:r>
      <w:r w:rsidRPr="0051479A">
        <w:rPr>
          <w:rFonts w:ascii="Times New Roman" w:hAnsi="Times New Roman" w:cs="Times New Roman"/>
          <w:b/>
          <w:bCs/>
          <w:sz w:val="24"/>
          <w:szCs w:val="24"/>
        </w:rPr>
        <w:t>Portaria (se for o caso).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 Adiamento do processo;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 revogação desta Chamada ou sua modificação no todo ou em parte.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14. DISPOSIÇÕES FINAIS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FC3E0B" w:rsidRPr="0051479A" w:rsidRDefault="00FC3E0B" w:rsidP="00FC3E0B">
      <w:pPr>
        <w:pStyle w:val="Recuodecorpodetexto2"/>
        <w:spacing w:line="360" w:lineRule="auto"/>
        <w:ind w:firstLine="0"/>
        <w:rPr>
          <w:rFonts w:ascii="Times New Roman" w:hAnsi="Times New Roman"/>
          <w:sz w:val="24"/>
          <w:szCs w:val="24"/>
        </w:rPr>
      </w:pPr>
      <w:r w:rsidRPr="0051479A">
        <w:rPr>
          <w:rFonts w:ascii="Times New Roman" w:hAnsi="Times New Roman"/>
          <w:sz w:val="24"/>
          <w:szCs w:val="24"/>
        </w:rPr>
        <w:t xml:space="preserve">Caberá ao </w:t>
      </w:r>
      <w:r w:rsidRPr="0051479A">
        <w:rPr>
          <w:rFonts w:ascii="Times New Roman" w:hAnsi="Times New Roman"/>
          <w:b/>
          <w:sz w:val="24"/>
          <w:szCs w:val="24"/>
        </w:rPr>
        <w:t>CONSELHO ESCOLAR</w:t>
      </w:r>
      <w:r w:rsidRPr="005147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3E0B" w:rsidRPr="0051479A" w:rsidRDefault="00FC3E0B" w:rsidP="00FC3E0B">
      <w:pPr>
        <w:autoSpaceDE w:val="0"/>
        <w:autoSpaceDN w:val="0"/>
        <w:adjustRightInd w:val="0"/>
        <w:spacing w:line="360" w:lineRule="auto"/>
        <w:jc w:val="both"/>
        <w:rPr>
          <w:rFonts w:ascii="Times New Roman" w:hAnsi="Times New Roman" w:cs="Times New Roman"/>
          <w:b/>
          <w:color w:val="FF0000"/>
          <w:sz w:val="24"/>
          <w:szCs w:val="24"/>
        </w:rPr>
      </w:pPr>
      <w:r w:rsidRPr="0051479A">
        <w:rPr>
          <w:rFonts w:ascii="Times New Roman" w:hAnsi="Times New Roman" w:cs="Times New Roman"/>
          <w:sz w:val="24"/>
          <w:szCs w:val="24"/>
        </w:rPr>
        <w:t xml:space="preserve">Os interessados poderão dirimir quaisquer dúvidas por meio do </w:t>
      </w:r>
      <w:r w:rsidRPr="0051479A">
        <w:rPr>
          <w:rFonts w:ascii="Times New Roman" w:hAnsi="Times New Roman" w:cs="Times New Roman"/>
          <w:b/>
          <w:sz w:val="24"/>
          <w:szCs w:val="24"/>
        </w:rPr>
        <w:t>Telefone (62) 3513-3376,</w:t>
      </w:r>
      <w:r w:rsidRPr="0051479A">
        <w:rPr>
          <w:rFonts w:ascii="Times New Roman" w:hAnsi="Times New Roman" w:cs="Times New Roman"/>
          <w:sz w:val="24"/>
          <w:szCs w:val="24"/>
        </w:rPr>
        <w:t xml:space="preserve"> Conselho Escolar do </w:t>
      </w:r>
      <w:r w:rsidRPr="0051479A">
        <w:rPr>
          <w:rFonts w:ascii="Times New Roman" w:hAnsi="Times New Roman" w:cs="Times New Roman"/>
          <w:b/>
          <w:sz w:val="24"/>
          <w:szCs w:val="24"/>
        </w:rPr>
        <w:t>COLÉGIO ESTADUAL DR NEGREIROS.</w:t>
      </w: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15. FORO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roofErr w:type="gramStart"/>
      <w:r w:rsidRPr="0051479A">
        <w:rPr>
          <w:rFonts w:ascii="Times New Roman" w:hAnsi="Times New Roman" w:cs="Times New Roman"/>
          <w:sz w:val="24"/>
          <w:szCs w:val="24"/>
        </w:rPr>
        <w:t>A presente</w:t>
      </w:r>
      <w:proofErr w:type="gramEnd"/>
      <w:r w:rsidRPr="0051479A">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lastRenderedPageBreak/>
        <w:t>ANEXO I – RELAÇÃO DAS ESCOLAS DO ESTADO</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II – RELAÇÃO DE GÊNEROS (ESTIMATIVA DE CONSUMO) - IDENTIFICAÇÃO E CLASSIFICAÇÃO DOS PRODUTOS</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III- MODELO DE PROJETO DE VENDA CONFORME ANEXO IV DA RESOLUÇÃO Nº 26 DO FNDE, DE 17/06/2013.</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IV – MINUTA DO PROJETO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 xml:space="preserve">DIVINA ROSILDA DE OLIVEIRA CAIXETA </w:t>
      </w: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 xml:space="preserve">PRESIDENTE DO CONSELHO DA UNIDADE ESCOLAR </w:t>
      </w: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COLÉGIO ESTADUAL DOUTOR NEGREIROS</w:t>
      </w: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SECRETARIA DA EDUCAÇÃO</w:t>
      </w:r>
    </w:p>
    <w:p w:rsidR="00FC3E0B" w:rsidRPr="0051479A" w:rsidRDefault="00FC3E0B" w:rsidP="00FC3E0B">
      <w:pPr>
        <w:tabs>
          <w:tab w:val="left" w:pos="1701"/>
          <w:tab w:val="left" w:pos="9639"/>
        </w:tabs>
        <w:spacing w:line="360" w:lineRule="auto"/>
        <w:ind w:right="-81"/>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r w:rsidRPr="0051479A">
        <w:rPr>
          <w:rFonts w:ascii="Times New Roman" w:hAnsi="Times New Roman" w:cs="Times New Roman"/>
          <w:b/>
          <w:sz w:val="24"/>
          <w:szCs w:val="24"/>
        </w:rPr>
        <w:t>ANEXO I</w:t>
      </w:r>
      <w:r w:rsidRPr="0051479A">
        <w:rPr>
          <w:rFonts w:ascii="Times New Roman" w:hAnsi="Times New Roman" w:cs="Times New Roman"/>
          <w:sz w:val="24"/>
          <w:szCs w:val="24"/>
        </w:rPr>
        <w:t xml:space="preserve"> - </w:t>
      </w:r>
      <w:r w:rsidRPr="0051479A">
        <w:rPr>
          <w:rFonts w:ascii="Times New Roman" w:hAnsi="Times New Roman" w:cs="Times New Roman"/>
          <w:b/>
          <w:bCs/>
          <w:sz w:val="24"/>
          <w:szCs w:val="24"/>
        </w:rPr>
        <w:t>RELAÇÃO DAS ESCOLAS DO ESTADO</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 xml:space="preserve">  ANEXO II – RELAÇÃO DE GÊNEROS ALIMENTÍCIOS (ESTIMATIVA DE CONSUMO) - IDENTIFICAÇÃO E CLASSIFICAÇÃO DOS PRODUTOS</w:t>
      </w: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ESPECIFICAÇÕES TÉCNICAS DOS ALIMENTOS A SEREM ADQUIRIDOS PELO PROGRAMA ESTADUAL DE ALIMENTAÇÃO ESCOLAR</w:t>
      </w: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p>
    <w:p w:rsidR="00FC3E0B" w:rsidRPr="0051479A" w:rsidRDefault="00FC3E0B" w:rsidP="0051479A">
      <w:pPr>
        <w:autoSpaceDE w:val="0"/>
        <w:autoSpaceDN w:val="0"/>
        <w:adjustRightInd w:val="0"/>
        <w:spacing w:line="360" w:lineRule="auto"/>
        <w:ind w:firstLine="1440"/>
        <w:jc w:val="both"/>
        <w:rPr>
          <w:rFonts w:ascii="Times New Roman" w:hAnsi="Times New Roman" w:cs="Times New Roman"/>
          <w:sz w:val="24"/>
          <w:szCs w:val="24"/>
        </w:rPr>
      </w:pPr>
      <w:r w:rsidRPr="0051479A">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obrigatórias nas embalagens de alimentos: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Denominação de venda do alimento;</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Lista de ingredientes;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Conteúdos líquidos;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Identificação do lote;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Prazo de validade;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Instruções sobre o preparo e uso do alimento, quando necessário;</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Registro no órgão competente;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Informação nutricional;</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Os produtos alimentícios a base de farinha de trigo, aveia, cevada e centeio devem constar também a informação: </w:t>
      </w:r>
      <w:r w:rsidRPr="0051479A">
        <w:rPr>
          <w:rFonts w:ascii="Times New Roman" w:hAnsi="Times New Roman" w:cs="Times New Roman"/>
          <w:b/>
          <w:sz w:val="24"/>
          <w:szCs w:val="24"/>
        </w:rPr>
        <w:t>Contém glúten.</w:t>
      </w:r>
    </w:p>
    <w:p w:rsidR="00FC3E0B" w:rsidRPr="0051479A" w:rsidRDefault="00FC3E0B" w:rsidP="00FC3E0B">
      <w:pPr>
        <w:autoSpaceDE w:val="0"/>
        <w:autoSpaceDN w:val="0"/>
        <w:adjustRightInd w:val="0"/>
        <w:spacing w:line="360" w:lineRule="auto"/>
        <w:ind w:left="360"/>
        <w:jc w:val="both"/>
        <w:rPr>
          <w:rFonts w:ascii="Times New Roman" w:hAnsi="Times New Roman" w:cs="Times New Roman"/>
          <w:sz w:val="24"/>
          <w:szCs w:val="24"/>
        </w:rPr>
      </w:pPr>
      <w:r w:rsidRPr="0051479A">
        <w:rPr>
          <w:rFonts w:ascii="Times New Roman" w:hAnsi="Times New Roman" w:cs="Times New Roman"/>
          <w:b/>
          <w:sz w:val="24"/>
          <w:szCs w:val="24"/>
        </w:rPr>
        <w:t xml:space="preserve">Obs. </w:t>
      </w:r>
      <w:r w:rsidRPr="0051479A">
        <w:rPr>
          <w:rFonts w:ascii="Times New Roman" w:hAnsi="Times New Roman" w:cs="Times New Roman"/>
          <w:sz w:val="24"/>
          <w:szCs w:val="24"/>
        </w:rPr>
        <w:t xml:space="preserve">A declaração do prazo de validade </w:t>
      </w:r>
      <w:r w:rsidRPr="0051479A">
        <w:rPr>
          <w:rFonts w:ascii="Times New Roman" w:hAnsi="Times New Roman" w:cs="Times New Roman"/>
          <w:b/>
          <w:sz w:val="24"/>
          <w:szCs w:val="24"/>
        </w:rPr>
        <w:t xml:space="preserve">não </w:t>
      </w:r>
      <w:r w:rsidRPr="0051479A">
        <w:rPr>
          <w:rFonts w:ascii="Times New Roman" w:hAnsi="Times New Roman" w:cs="Times New Roman"/>
          <w:sz w:val="24"/>
          <w:szCs w:val="24"/>
        </w:rPr>
        <w:t>é exigida para:</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Frutas e hortaliças frescas;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Vinagre;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Açúcar;</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Sal.</w:t>
      </w:r>
    </w:p>
    <w:p w:rsidR="00FC3E0B" w:rsidRPr="0051479A" w:rsidRDefault="00FC3E0B" w:rsidP="00FC3E0B">
      <w:pPr>
        <w:autoSpaceDE w:val="0"/>
        <w:autoSpaceDN w:val="0"/>
        <w:adjustRightInd w:val="0"/>
        <w:spacing w:line="360" w:lineRule="auto"/>
        <w:ind w:firstLine="1440"/>
        <w:jc w:val="both"/>
        <w:rPr>
          <w:rFonts w:ascii="Times New Roman" w:hAnsi="Times New Roman" w:cs="Times New Roman"/>
          <w:sz w:val="24"/>
          <w:szCs w:val="24"/>
        </w:rPr>
      </w:pPr>
      <w:r w:rsidRPr="0051479A">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Órgãos responsáveis pela legislação de alimentos: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ANVISA (Agência Nacional de Vigilância Sanitária)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MAPA (Ministério da Agricultura, Pecuária e Abastecimento).</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INMETRO (Instituto de Metrologia).</w:t>
      </w:r>
    </w:p>
    <w:p w:rsid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1 – HORTIFRUTIGRANJEIROS</w:t>
      </w:r>
    </w:p>
    <w:p w:rsidR="00FC3E0B" w:rsidRPr="0051479A" w:rsidRDefault="00FC3E0B" w:rsidP="00FC3E0B">
      <w:pPr>
        <w:autoSpaceDE w:val="0"/>
        <w:autoSpaceDN w:val="0"/>
        <w:adjustRightInd w:val="0"/>
        <w:spacing w:line="360" w:lineRule="auto"/>
        <w:ind w:firstLine="1440"/>
        <w:jc w:val="both"/>
        <w:rPr>
          <w:rFonts w:ascii="Times New Roman" w:hAnsi="Times New Roman" w:cs="Times New Roman"/>
          <w:sz w:val="24"/>
          <w:szCs w:val="24"/>
        </w:rPr>
      </w:pPr>
      <w:r w:rsidRPr="0051479A">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479A">
        <w:rPr>
          <w:rFonts w:ascii="Times New Roman" w:hAnsi="Times New Roman" w:cs="Times New Roman"/>
          <w:b/>
          <w:i/>
          <w:sz w:val="24"/>
          <w:szCs w:val="24"/>
        </w:rPr>
        <w:t xml:space="preserve">in natura, </w:t>
      </w:r>
      <w:r w:rsidRPr="0051479A">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ALIMENTOS</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UNIDADE</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VARIEDADES</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Abacaxi</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roofErr w:type="spellStart"/>
            <w:r w:rsidRPr="0051479A">
              <w:rPr>
                <w:rFonts w:ascii="Times New Roman" w:hAnsi="Times New Roman" w:cs="Times New Roman"/>
                <w:sz w:val="24"/>
                <w:szCs w:val="24"/>
              </w:rPr>
              <w:t>Un</w:t>
            </w:r>
            <w:proofErr w:type="spellEnd"/>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Havaí ou pérola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Banana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Madura; nanica, maçã, prata, da </w:t>
            </w:r>
            <w:proofErr w:type="gramStart"/>
            <w:r w:rsidRPr="0051479A">
              <w:rPr>
                <w:rFonts w:ascii="Times New Roman" w:hAnsi="Times New Roman" w:cs="Times New Roman"/>
                <w:sz w:val="24"/>
                <w:szCs w:val="24"/>
              </w:rPr>
              <w:t>terra</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Laranja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Pêra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Maçã</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Fuji ou gala, </w:t>
            </w:r>
            <w:proofErr w:type="gramStart"/>
            <w:r w:rsidRPr="0051479A">
              <w:rPr>
                <w:rFonts w:ascii="Times New Roman" w:hAnsi="Times New Roman" w:cs="Times New Roman"/>
                <w:sz w:val="24"/>
                <w:szCs w:val="24"/>
              </w:rPr>
              <w:t>nacional</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Mamão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Formosa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Melancia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51479A">
                <w:rPr>
                  <w:rFonts w:ascii="Times New Roman" w:hAnsi="Times New Roman" w:cs="Times New Roman"/>
                  <w:sz w:val="24"/>
                  <w:szCs w:val="24"/>
                </w:rPr>
                <w:t>6</w:t>
              </w:r>
              <w:proofErr w:type="gramEnd"/>
              <w:r w:rsidRPr="0051479A">
                <w:rPr>
                  <w:rFonts w:ascii="Times New Roman" w:hAnsi="Times New Roman" w:cs="Times New Roman"/>
                  <w:sz w:val="24"/>
                  <w:szCs w:val="24"/>
                </w:rPr>
                <w:t xml:space="preserve"> a</w:t>
              </w:r>
            </w:smartTag>
            <w:smartTag w:uri="urn:schemas-microsoft-com:office:smarttags" w:element="metricconverter">
              <w:smartTagPr>
                <w:attr w:name="ProductID" w:val="10 Kg"/>
              </w:smartTagPr>
              <w:r w:rsidRPr="0051479A">
                <w:rPr>
                  <w:rFonts w:ascii="Times New Roman" w:hAnsi="Times New Roman" w:cs="Times New Roman"/>
                  <w:sz w:val="24"/>
                  <w:szCs w:val="24"/>
                </w:rPr>
                <w:t>10 Kg</w:t>
              </w:r>
            </w:smartTag>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Abóbora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Madura; moranga, </w:t>
            </w:r>
            <w:proofErr w:type="spellStart"/>
            <w:r w:rsidRPr="0051479A">
              <w:rPr>
                <w:rFonts w:ascii="Times New Roman" w:hAnsi="Times New Roman" w:cs="Times New Roman"/>
                <w:sz w:val="24"/>
                <w:szCs w:val="24"/>
              </w:rPr>
              <w:t>cabotiá</w:t>
            </w:r>
            <w:proofErr w:type="spellEnd"/>
            <w:r w:rsidRPr="0051479A">
              <w:rPr>
                <w:rFonts w:ascii="Times New Roman" w:hAnsi="Times New Roman" w:cs="Times New Roman"/>
                <w:sz w:val="24"/>
                <w:szCs w:val="24"/>
              </w:rPr>
              <w:t xml:space="preserve">, </w:t>
            </w:r>
            <w:proofErr w:type="gramStart"/>
            <w:r w:rsidRPr="0051479A">
              <w:rPr>
                <w:rFonts w:ascii="Times New Roman" w:hAnsi="Times New Roman" w:cs="Times New Roman"/>
                <w:sz w:val="24"/>
                <w:szCs w:val="24"/>
              </w:rPr>
              <w:t>paulista</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Alface </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roofErr w:type="spellStart"/>
            <w:r w:rsidRPr="0051479A">
              <w:rPr>
                <w:rFonts w:ascii="Times New Roman" w:hAnsi="Times New Roman" w:cs="Times New Roman"/>
                <w:sz w:val="24"/>
                <w:szCs w:val="24"/>
              </w:rPr>
              <w:t>Mç</w:t>
            </w:r>
            <w:proofErr w:type="spellEnd"/>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Lisa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Couve</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Manteiga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Milho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Verde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Pimentão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Verde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Repolho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Verde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Tomate</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Para salada extra A, ou </w:t>
            </w:r>
            <w:proofErr w:type="gramStart"/>
            <w:r w:rsidRPr="0051479A">
              <w:rPr>
                <w:rFonts w:ascii="Times New Roman" w:hAnsi="Times New Roman" w:cs="Times New Roman"/>
                <w:sz w:val="24"/>
                <w:szCs w:val="24"/>
              </w:rPr>
              <w:t>caqui</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Mandioca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lastRenderedPageBreak/>
              <w:t>Cebola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Branca ou roxa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Cenoura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Chuchu</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Alho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Branco ou roxo, sem réstia, bulbo </w:t>
            </w:r>
            <w:proofErr w:type="gramStart"/>
            <w:r w:rsidRPr="0051479A">
              <w:rPr>
                <w:rFonts w:ascii="Times New Roman" w:hAnsi="Times New Roman" w:cs="Times New Roman"/>
                <w:sz w:val="24"/>
                <w:szCs w:val="24"/>
              </w:rPr>
              <w:t>inteiriço</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Beterraba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Especial tipo 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Doce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Inglesa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Inhame</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bl>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p>
    <w:p w:rsidR="00FC3E0B" w:rsidRPr="0051479A" w:rsidRDefault="00FC3E0B" w:rsidP="00FC3E0B">
      <w:pPr>
        <w:autoSpaceDE w:val="0"/>
        <w:autoSpaceDN w:val="0"/>
        <w:adjustRightInd w:val="0"/>
        <w:spacing w:after="0" w:line="360" w:lineRule="auto"/>
        <w:jc w:val="both"/>
        <w:rPr>
          <w:rFonts w:ascii="Times New Roman" w:eastAsia="Times New Roman" w:hAnsi="Times New Roman" w:cs="Times New Roman"/>
          <w:b/>
          <w:sz w:val="24"/>
          <w:szCs w:val="24"/>
        </w:rPr>
      </w:pPr>
      <w:r w:rsidRPr="0051479A">
        <w:rPr>
          <w:rFonts w:ascii="Times New Roman" w:eastAsia="Times New Roman" w:hAnsi="Times New Roman" w:cs="Times New Roman"/>
          <w:b/>
          <w:sz w:val="24"/>
          <w:szCs w:val="24"/>
        </w:rPr>
        <w:t>2 – GÊNEROS ALIMENTÍCIOS</w:t>
      </w:r>
    </w:p>
    <w:p w:rsidR="00FC3E0B" w:rsidRPr="0051479A" w:rsidRDefault="00FC3E0B" w:rsidP="00FC3E0B">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3E0B" w:rsidRPr="0051479A" w:rsidTr="00CF759B">
        <w:tc>
          <w:tcPr>
            <w:tcW w:w="550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b/>
                <w:sz w:val="24"/>
                <w:szCs w:val="24"/>
              </w:rPr>
              <w:t>FARINHA DE MANDIOCA</w:t>
            </w:r>
            <w:r w:rsidRPr="0051479A">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center"/>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Kg</w:t>
            </w:r>
          </w:p>
        </w:tc>
      </w:tr>
      <w:tr w:rsidR="00FC3E0B" w:rsidRPr="0051479A" w:rsidTr="00CF759B">
        <w:tc>
          <w:tcPr>
            <w:tcW w:w="550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b/>
                <w:sz w:val="24"/>
                <w:szCs w:val="24"/>
              </w:rPr>
              <w:t xml:space="preserve">POLPA DE FRUTAS </w:t>
            </w:r>
            <w:r w:rsidRPr="0051479A">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center"/>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Kg</w:t>
            </w:r>
          </w:p>
        </w:tc>
      </w:tr>
    </w:tbl>
    <w:p w:rsidR="00FC3E0B" w:rsidRPr="0051479A" w:rsidRDefault="00FC3E0B" w:rsidP="00FC3E0B">
      <w:pPr>
        <w:autoSpaceDE w:val="0"/>
        <w:autoSpaceDN w:val="0"/>
        <w:adjustRightInd w:val="0"/>
        <w:spacing w:after="0" w:line="360" w:lineRule="auto"/>
        <w:rPr>
          <w:rFonts w:ascii="Times New Roman" w:eastAsia="Times New Roman" w:hAnsi="Times New Roman" w:cs="Times New Roman"/>
          <w:b/>
          <w:bCs/>
          <w:sz w:val="24"/>
          <w:szCs w:val="24"/>
        </w:rPr>
      </w:pPr>
    </w:p>
    <w:p w:rsidR="00FC3E0B" w:rsidRDefault="00FC3E0B"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P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p>
    <w:p w:rsidR="00FC3E0B" w:rsidRPr="0051479A" w:rsidRDefault="00FC3E0B" w:rsidP="0051479A">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C3E0B" w:rsidRPr="0051479A" w:rsidTr="00CF759B">
        <w:tc>
          <w:tcPr>
            <w:tcW w:w="3652" w:type="dxa"/>
            <w:vAlign w:val="center"/>
          </w:tcPr>
          <w:p w:rsidR="00FC3E0B" w:rsidRPr="0051479A" w:rsidRDefault="00FC3E0B" w:rsidP="00CF759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GÊNEROS ALIMENTÍCIOS</w:t>
            </w:r>
          </w:p>
        </w:tc>
        <w:tc>
          <w:tcPr>
            <w:tcW w:w="2977" w:type="dxa"/>
            <w:vAlign w:val="center"/>
          </w:tcPr>
          <w:p w:rsidR="00FC3E0B" w:rsidRPr="0051479A" w:rsidRDefault="00FC3E0B" w:rsidP="00CF759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QUANTITATIVO</w:t>
            </w:r>
          </w:p>
        </w:tc>
        <w:tc>
          <w:tcPr>
            <w:tcW w:w="2977" w:type="dxa"/>
            <w:vAlign w:val="center"/>
          </w:tcPr>
          <w:p w:rsidR="00FC3E0B" w:rsidRPr="0051479A" w:rsidRDefault="00FC3E0B" w:rsidP="00CF759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PREÇO MÉDIO PESQUISADO</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Abacaxi</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189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R$ 5,50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 xml:space="preserve">Banana marmelo </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 xml:space="preserve">  80</w:t>
            </w:r>
            <w:proofErr w:type="gramStart"/>
            <w:r w:rsidRPr="0051479A">
              <w:rPr>
                <w:rFonts w:ascii="Times New Roman" w:hAnsi="Times New Roman" w:cs="Times New Roman"/>
                <w:sz w:val="24"/>
                <w:szCs w:val="24"/>
              </w:rPr>
              <w:t xml:space="preserve">  </w:t>
            </w:r>
            <w:proofErr w:type="gramEnd"/>
            <w:r w:rsidRPr="0051479A">
              <w:rPr>
                <w:rFonts w:ascii="Times New Roman" w:hAnsi="Times New Roman" w:cs="Times New Roman"/>
                <w:sz w:val="24"/>
                <w:szCs w:val="24"/>
              </w:rPr>
              <w:t>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 xml:space="preserve"> R$ 3,39 </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 xml:space="preserve">Banana prata </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450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R$ 3,39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Laranja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720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R$ 1,99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Maçã</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152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R$ 4,89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Mamão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450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Melancia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55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R$ 1,69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Abóbora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44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R$ 2,89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Alface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92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R$ 5,50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Couve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31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R$ 7,50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Milho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848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R$ 6,00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Pimentão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9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R$ 5,99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Repolho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245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R$ 2,89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Tomate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543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R$ 6,29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 xml:space="preserve">Mandioca </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580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R$ 2,96</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proofErr w:type="gramStart"/>
            <w:r w:rsidRPr="0051479A">
              <w:rPr>
                <w:rFonts w:ascii="Times New Roman" w:hAnsi="Times New Roman" w:cs="Times New Roman"/>
                <w:sz w:val="24"/>
                <w:szCs w:val="24"/>
              </w:rPr>
              <w:t>cebola</w:t>
            </w:r>
            <w:proofErr w:type="gramEnd"/>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237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R$ 6,99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Cenoura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168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R$ 3,79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roofErr w:type="gramStart"/>
            <w:r w:rsidRPr="0051479A">
              <w:rPr>
                <w:rFonts w:ascii="Times New Roman" w:hAnsi="Times New Roman" w:cs="Times New Roman"/>
                <w:sz w:val="24"/>
                <w:szCs w:val="24"/>
              </w:rPr>
              <w:t>chuchu</w:t>
            </w:r>
            <w:proofErr w:type="gramEnd"/>
          </w:p>
        </w:tc>
        <w:tc>
          <w:tcPr>
            <w:tcW w:w="2977" w:type="dxa"/>
          </w:tcPr>
          <w:p w:rsidR="00FC3E0B" w:rsidRPr="0051479A" w:rsidRDefault="00A1100C"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R$ 3,99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lastRenderedPageBreak/>
              <w:t>Alho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17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R$ 14,99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Beterraba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R$ 3,68</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Batata Doce</w:t>
            </w:r>
          </w:p>
        </w:tc>
        <w:tc>
          <w:tcPr>
            <w:tcW w:w="2977" w:type="dxa"/>
          </w:tcPr>
          <w:p w:rsidR="00FC3E0B" w:rsidRPr="0051479A" w:rsidRDefault="00A1100C"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R$ 2,49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Batatinha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163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R$ 3,49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sz w:val="24"/>
                <w:szCs w:val="24"/>
              </w:rPr>
              <w:t>Inhame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28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R$ 4,65</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Farinha de Mandioca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39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R$ 3,44</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Polpa de Frutas</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450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R$ 5,00</w:t>
            </w:r>
          </w:p>
        </w:tc>
      </w:tr>
    </w:tbl>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center"/>
        <w:rPr>
          <w:rFonts w:ascii="Times New Roman" w:hAnsi="Times New Roman" w:cs="Times New Roman"/>
          <w:b/>
          <w:color w:val="FF0000"/>
          <w:sz w:val="24"/>
          <w:szCs w:val="24"/>
        </w:rPr>
      </w:pPr>
      <w:r w:rsidRPr="0051479A">
        <w:rPr>
          <w:rFonts w:ascii="Times New Roman" w:hAnsi="Times New Roman" w:cs="Times New Roman"/>
          <w:b/>
          <w:sz w:val="24"/>
          <w:szCs w:val="24"/>
        </w:rPr>
        <w:t>CONSELHO ESCOLAR DO COLÉGIO ESTADUAL DOUTOR NEGREIROS</w:t>
      </w:r>
    </w:p>
    <w:p w:rsidR="00FC3E0B" w:rsidRPr="0051479A" w:rsidRDefault="00FC3E0B" w:rsidP="00FC3E0B">
      <w:pPr>
        <w:autoSpaceDE w:val="0"/>
        <w:autoSpaceDN w:val="0"/>
        <w:adjustRightInd w:val="0"/>
        <w:spacing w:line="360" w:lineRule="auto"/>
        <w:jc w:val="center"/>
        <w:rPr>
          <w:rFonts w:ascii="Times New Roman" w:hAnsi="Times New Roman" w:cs="Times New Roman"/>
          <w:b/>
          <w:sz w:val="24"/>
          <w:szCs w:val="24"/>
        </w:rPr>
      </w:pPr>
      <w:r w:rsidRPr="0051479A">
        <w:rPr>
          <w:rFonts w:ascii="Times New Roman" w:hAnsi="Times New Roman" w:cs="Times New Roman"/>
          <w:b/>
          <w:sz w:val="24"/>
          <w:szCs w:val="24"/>
        </w:rPr>
        <w:t xml:space="preserve">NERÓPOLIS-GO, </w:t>
      </w:r>
      <w:r w:rsidR="0051479A">
        <w:rPr>
          <w:rFonts w:ascii="Times New Roman" w:hAnsi="Times New Roman" w:cs="Times New Roman"/>
          <w:b/>
          <w:sz w:val="24"/>
          <w:szCs w:val="24"/>
        </w:rPr>
        <w:t>09/06</w:t>
      </w:r>
      <w:r w:rsidRPr="0051479A">
        <w:rPr>
          <w:rFonts w:ascii="Times New Roman" w:hAnsi="Times New Roman" w:cs="Times New Roman"/>
          <w:b/>
          <w:sz w:val="24"/>
          <w:szCs w:val="24"/>
        </w:rPr>
        <w:t xml:space="preserve"> 2015.</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III- MODELO DE PROJETO DE VENDA CONFORME ANEXO IV DA RESOLUÇÃO Nº26 DO FNDE, DE 17/06/2013.</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PROGRAMA NACIONAL DE ALIMENTAÇÃO ESCOLAR – PNAE</w:t>
      </w:r>
    </w:p>
    <w:p w:rsidR="00FC3E0B" w:rsidRPr="0051479A" w:rsidRDefault="00FC3E0B"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PROJETO DE VENDA DE GÊNEROS ALIMENTÍCIOS DA AGRICULTURA FAMILIAR PARA ALIMENTAÇÃO ESCOLAR</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I- IDENTIFICAÇÃO DOS FORNECEDORES</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Identificação da Proposta de Atendimento ao Edita</w:t>
      </w:r>
      <w:r w:rsidR="0051479A">
        <w:rPr>
          <w:rFonts w:ascii="Times New Roman" w:hAnsi="Times New Roman" w:cs="Times New Roman"/>
          <w:b/>
          <w:bCs/>
          <w:sz w:val="24"/>
          <w:szCs w:val="24"/>
        </w:rPr>
        <w:t xml:space="preserve">l da Chamada Pública nº </w:t>
      </w:r>
      <w:r w:rsidRPr="0051479A">
        <w:rPr>
          <w:rFonts w:ascii="Times New Roman" w:hAnsi="Times New Roman" w:cs="Times New Roman"/>
          <w:b/>
          <w:bCs/>
          <w:sz w:val="24"/>
          <w:szCs w:val="24"/>
        </w:rPr>
        <w:t>02 /2015.</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roofErr w:type="gramStart"/>
      <w:r w:rsidRPr="0051479A">
        <w:rPr>
          <w:rFonts w:ascii="Times New Roman" w:hAnsi="Times New Roman" w:cs="Times New Roman"/>
          <w:b/>
          <w:bCs/>
          <w:sz w:val="24"/>
          <w:szCs w:val="24"/>
        </w:rPr>
        <w:t>A- Grupo</w:t>
      </w:r>
      <w:proofErr w:type="gramEnd"/>
      <w:r w:rsidRPr="0051479A">
        <w:rPr>
          <w:rFonts w:ascii="Times New Roman" w:hAnsi="Times New Roman" w:cs="Times New Roman"/>
          <w:b/>
          <w:bCs/>
          <w:sz w:val="24"/>
          <w:szCs w:val="24"/>
        </w:rPr>
        <w:t xml:space="preserve"> Formal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1. Nome do Proponente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lastRenderedPageBreak/>
        <w:t xml:space="preserve"> 2. CNPJ</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3. Endereço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4. Município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5. CEP</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6. Nome representante Legal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7. CPF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8. DDD/Fone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9. Banco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10. Nº Agência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11. Nº Conta Corrente</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roofErr w:type="gramStart"/>
      <w:r w:rsidRPr="0051479A">
        <w:rPr>
          <w:rFonts w:ascii="Times New Roman" w:hAnsi="Times New Roman" w:cs="Times New Roman"/>
          <w:b/>
          <w:bCs/>
          <w:sz w:val="24"/>
          <w:szCs w:val="24"/>
        </w:rPr>
        <w:t>A- Grupo</w:t>
      </w:r>
      <w:proofErr w:type="gramEnd"/>
      <w:r w:rsidRPr="0051479A">
        <w:rPr>
          <w:rFonts w:ascii="Times New Roman" w:hAnsi="Times New Roman" w:cs="Times New Roman"/>
          <w:b/>
          <w:bCs/>
          <w:sz w:val="24"/>
          <w:szCs w:val="24"/>
        </w:rPr>
        <w:t xml:space="preserve"> Informal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1. Nome Proponente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2. CPF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3. Endereço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4. Município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5. CEP</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6. Nome da Entidade Articuladora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7. CPF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8. DDD/Fone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B- Fornecedores Participantes (Grupo Formal e Informal)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1. Nome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2. CPF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3. DAP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4. Nº Agência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5. Nº Conta Corrente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51479A">
        <w:rPr>
          <w:rFonts w:ascii="Times New Roman" w:hAnsi="Times New Roman" w:cs="Times New Roman"/>
          <w:b/>
          <w:bCs/>
          <w:i/>
          <w:sz w:val="24"/>
          <w:szCs w:val="24"/>
        </w:rPr>
        <w:t>site</w:t>
      </w:r>
      <w:r w:rsidRPr="0051479A">
        <w:rPr>
          <w:rFonts w:ascii="Times New Roman" w:hAnsi="Times New Roman" w:cs="Times New Roman"/>
          <w:b/>
          <w:bCs/>
          <w:sz w:val="24"/>
          <w:szCs w:val="24"/>
        </w:rPr>
        <w:t xml:space="preserve"> da Secretaria de Estado da Educação.</w:t>
      </w:r>
    </w:p>
    <w:p w:rsidR="00C40D8F" w:rsidRPr="0051479A" w:rsidRDefault="00C40D8F">
      <w:pPr>
        <w:rPr>
          <w:rFonts w:ascii="Times New Roman" w:hAnsi="Times New Roman" w:cs="Times New Roman"/>
          <w:sz w:val="24"/>
          <w:szCs w:val="24"/>
        </w:rPr>
      </w:pPr>
    </w:p>
    <w:sectPr w:rsidR="00C40D8F" w:rsidRPr="0051479A"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D8F" w:rsidRDefault="00C40D8F" w:rsidP="00C40D8F">
      <w:pPr>
        <w:spacing w:after="0" w:line="240" w:lineRule="auto"/>
      </w:pPr>
      <w:r>
        <w:separator/>
      </w:r>
    </w:p>
  </w:endnote>
  <w:endnote w:type="continuationSeparator" w:id="0">
    <w:p w:rsidR="00C40D8F" w:rsidRDefault="00C40D8F" w:rsidP="00C40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rsidP="00BD33BB">
    <w:pPr>
      <w:pStyle w:val="Rodap"/>
      <w:framePr w:wrap="around" w:vAnchor="text" w:hAnchor="margin" w:xAlign="right" w:y="1"/>
      <w:rPr>
        <w:rStyle w:val="Nmerodepgina"/>
      </w:rPr>
    </w:pPr>
    <w:r>
      <w:rPr>
        <w:rStyle w:val="Nmerodepgina"/>
      </w:rPr>
      <w:fldChar w:fldCharType="begin"/>
    </w:r>
    <w:r w:rsidR="00FC3E0B">
      <w:rPr>
        <w:rStyle w:val="Nmerodepgina"/>
      </w:rPr>
      <w:instrText xml:space="preserve">PAGE  </w:instrText>
    </w:r>
    <w:r>
      <w:rPr>
        <w:rStyle w:val="Nmerodepgina"/>
      </w:rPr>
      <w:fldChar w:fldCharType="end"/>
    </w:r>
  </w:p>
  <w:p w:rsidR="009A2829" w:rsidRDefault="0051479A">
    <w:pPr>
      <w:pStyle w:val="Rodap"/>
      <w:ind w:right="360"/>
    </w:pPr>
  </w:p>
  <w:p w:rsidR="009A2829" w:rsidRDefault="005147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rsidP="00BD33BB">
    <w:pPr>
      <w:pStyle w:val="Rodap"/>
      <w:framePr w:wrap="around" w:vAnchor="text" w:hAnchor="margin" w:xAlign="right" w:y="1"/>
      <w:rPr>
        <w:rStyle w:val="Nmerodepgina"/>
      </w:rPr>
    </w:pPr>
    <w:r>
      <w:rPr>
        <w:rStyle w:val="Nmerodepgina"/>
      </w:rPr>
      <w:fldChar w:fldCharType="begin"/>
    </w:r>
    <w:r w:rsidR="00FC3E0B">
      <w:rPr>
        <w:rStyle w:val="Nmerodepgina"/>
      </w:rPr>
      <w:instrText xml:space="preserve">PAGE  </w:instrText>
    </w:r>
    <w:r>
      <w:rPr>
        <w:rStyle w:val="Nmerodepgina"/>
      </w:rPr>
      <w:fldChar w:fldCharType="separate"/>
    </w:r>
    <w:r w:rsidR="0051479A">
      <w:rPr>
        <w:rStyle w:val="Nmerodepgina"/>
        <w:noProof/>
      </w:rPr>
      <w:t>1</w:t>
    </w:r>
    <w:r>
      <w:rPr>
        <w:rStyle w:val="Nmerodepgina"/>
      </w:rPr>
      <w:fldChar w:fldCharType="end"/>
    </w:r>
  </w:p>
  <w:p w:rsidR="009A2829" w:rsidRPr="00D54278" w:rsidRDefault="00FC3E0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FC3E0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 xml:space="preserve">26, Setor Oeste - CEP: 74.110-010 </w:t>
    </w:r>
  </w:p>
  <w:p w:rsidR="00D54278" w:rsidRPr="00D54278" w:rsidRDefault="00FC3E0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pPr>
      <w:pStyle w:val="Rodap"/>
      <w:jc w:val="center"/>
      <w:rPr>
        <w:sz w:val="14"/>
      </w:rPr>
    </w:pPr>
    <w:r>
      <w:rPr>
        <w:sz w:val="14"/>
      </w:rPr>
      <w:fldChar w:fldCharType="begin"/>
    </w:r>
    <w:r w:rsidR="00FC3E0B">
      <w:rPr>
        <w:sz w:val="14"/>
      </w:rPr>
      <w:instrText xml:space="preserve"> FILENAME \p </w:instrText>
    </w:r>
    <w:r>
      <w:rPr>
        <w:sz w:val="14"/>
      </w:rPr>
      <w:fldChar w:fldCharType="separate"/>
    </w:r>
    <w:r w:rsidR="00FC3E0B">
      <w:rPr>
        <w:noProof/>
        <w:sz w:val="14"/>
      </w:rPr>
      <w:t>C:\Users\ana.reis\Documents\2011\CHAMADAS PÚBLICAS\Modelo OFICIAL Chamada Pública.doc</w:t>
    </w:r>
    <w:r>
      <w:rPr>
        <w:sz w:val="14"/>
      </w:rPr>
      <w:fldChar w:fldCharType="end"/>
    </w:r>
  </w:p>
  <w:p w:rsidR="009A2829" w:rsidRDefault="00FC3E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FC3E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D8F" w:rsidRDefault="00C40D8F" w:rsidP="00C40D8F">
      <w:pPr>
        <w:spacing w:after="0" w:line="240" w:lineRule="auto"/>
      </w:pPr>
      <w:r>
        <w:separator/>
      </w:r>
    </w:p>
  </w:footnote>
  <w:footnote w:type="continuationSeparator" w:id="0">
    <w:p w:rsidR="00C40D8F" w:rsidRDefault="00C40D8F" w:rsidP="00C40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pPr>
      <w:pStyle w:val="Cabealho"/>
      <w:framePr w:wrap="around" w:vAnchor="text" w:hAnchor="margin" w:xAlign="right" w:y="1"/>
      <w:rPr>
        <w:rStyle w:val="Nmerodepgina"/>
      </w:rPr>
    </w:pPr>
    <w:r>
      <w:rPr>
        <w:rStyle w:val="Nmerodepgina"/>
      </w:rPr>
      <w:fldChar w:fldCharType="begin"/>
    </w:r>
    <w:r w:rsidR="00FC3E0B">
      <w:rPr>
        <w:rStyle w:val="Nmerodepgina"/>
      </w:rPr>
      <w:instrText xml:space="preserve">PAGE  </w:instrText>
    </w:r>
    <w:r>
      <w:rPr>
        <w:rStyle w:val="Nmerodepgina"/>
      </w:rPr>
      <w:fldChar w:fldCharType="end"/>
    </w:r>
  </w:p>
  <w:p w:rsidR="009A2829" w:rsidRDefault="005147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1479A">
    <w:pPr>
      <w:pStyle w:val="Cabealho"/>
      <w:framePr w:wrap="around" w:vAnchor="text" w:hAnchor="margin" w:xAlign="right" w:y="1"/>
      <w:rPr>
        <w:rStyle w:val="Nmerodepgina"/>
      </w:rPr>
    </w:pPr>
  </w:p>
  <w:p w:rsidR="009A2829" w:rsidRDefault="00FC3E0B" w:rsidP="007D3B45">
    <w:pPr>
      <w:spacing w:line="360" w:lineRule="auto"/>
      <w:jc w:val="right"/>
      <w:rPr>
        <w:noProof/>
      </w:rPr>
    </w:pPr>
    <w:r w:rsidRPr="00FB4000">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pPr>
      <w:pStyle w:val="Legenda"/>
      <w:rPr>
        <w:b w:val="0"/>
        <w:sz w:val="28"/>
      </w:rPr>
    </w:pPr>
    <w:r w:rsidRPr="008B20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34842" r:id="rId2"/>
      </w:pict>
    </w:r>
  </w:p>
  <w:p w:rsidR="009A2829" w:rsidRDefault="0051479A">
    <w:pPr>
      <w:pStyle w:val="Legenda"/>
      <w:rPr>
        <w:b w:val="0"/>
        <w:sz w:val="16"/>
      </w:rPr>
    </w:pPr>
  </w:p>
  <w:p w:rsidR="009A2829" w:rsidRDefault="0051479A">
    <w:pPr>
      <w:pStyle w:val="Legenda"/>
      <w:rPr>
        <w:b w:val="0"/>
      </w:rPr>
    </w:pPr>
  </w:p>
  <w:p w:rsidR="009A2829" w:rsidRDefault="0051479A">
    <w:pPr>
      <w:pStyle w:val="Legenda"/>
      <w:rPr>
        <w:b w:val="0"/>
      </w:rPr>
    </w:pPr>
  </w:p>
  <w:p w:rsidR="009A2829" w:rsidRDefault="00FC3E0B">
    <w:pPr>
      <w:pStyle w:val="Legenda"/>
      <w:rPr>
        <w:b w:val="0"/>
      </w:rPr>
    </w:pPr>
    <w:r>
      <w:rPr>
        <w:b w:val="0"/>
      </w:rPr>
      <w:t>ESTADO DE GOIÁS</w:t>
    </w:r>
  </w:p>
  <w:p w:rsidR="009A2829" w:rsidRDefault="00FC3E0B">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FC3E0B">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FC3E0B"/>
    <w:rsid w:val="0051479A"/>
    <w:rsid w:val="008B2072"/>
    <w:rsid w:val="00A1100C"/>
    <w:rsid w:val="00C40D8F"/>
    <w:rsid w:val="00FC3E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3E0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FC3E0B"/>
    <w:rPr>
      <w:rFonts w:ascii="Times New Roman" w:eastAsia="Times New Roman" w:hAnsi="Times New Roman" w:cs="Times New Roman"/>
      <w:sz w:val="20"/>
      <w:szCs w:val="20"/>
    </w:rPr>
  </w:style>
  <w:style w:type="character" w:styleId="Nmerodepgina">
    <w:name w:val="page number"/>
    <w:basedOn w:val="Fontepargpadro"/>
    <w:rsid w:val="00FC3E0B"/>
  </w:style>
  <w:style w:type="paragraph" w:styleId="Legenda">
    <w:name w:val="caption"/>
    <w:basedOn w:val="Normal"/>
    <w:next w:val="Normal"/>
    <w:qFormat/>
    <w:rsid w:val="00FC3E0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FC3E0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FC3E0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FC3E0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FC3E0B"/>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FC3E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3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3080</Words>
  <Characters>16636</Characters>
  <Application>Microsoft Office Word</Application>
  <DocSecurity>0</DocSecurity>
  <Lines>138</Lines>
  <Paragraphs>39</Paragraphs>
  <ScaleCrop>false</ScaleCrop>
  <Company/>
  <LinksUpToDate>false</LinksUpToDate>
  <CharactersWithSpaces>19677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2015-06-17T11:28:00Z</dcterms:created>
  <dcterms:modified xsi:type="dcterms:W3CDTF">2015-06-17T11:28:00Z</dcterms:modified>
</cp:coreProperties>
</file>