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1C5951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7724A3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4"/>
        </w:rPr>
      </w:pPr>
      <w:r w:rsidRPr="001C5951">
        <w:rPr>
          <w:rFonts w:ascii="Times New Roman" w:hAnsi="Times New Roman" w:cs="Times New Roman"/>
          <w:sz w:val="24"/>
          <w:szCs w:val="24"/>
        </w:rPr>
        <w:t xml:space="preserve">1.1 </w:t>
      </w:r>
      <w:r w:rsidR="007F76D6" w:rsidRPr="001C5951">
        <w:rPr>
          <w:rFonts w:ascii="Times New Roman" w:hAnsi="Times New Roman" w:cs="Times New Roman"/>
          <w:sz w:val="24"/>
          <w:szCs w:val="24"/>
        </w:rPr>
        <w:t>–</w:t>
      </w:r>
      <w:r w:rsidRPr="001C5951">
        <w:rPr>
          <w:rFonts w:ascii="Times New Roman" w:hAnsi="Times New Roman" w:cs="Times New Roman"/>
          <w:sz w:val="24"/>
          <w:szCs w:val="24"/>
        </w:rPr>
        <w:t xml:space="preserve"> </w:t>
      </w:r>
      <w:r w:rsidR="007F76D6" w:rsidRPr="00712747">
        <w:rPr>
          <w:rFonts w:ascii="Times New Roman" w:hAnsi="Times New Roman" w:cs="Times New Roman"/>
          <w:b/>
          <w:sz w:val="24"/>
          <w:szCs w:val="24"/>
        </w:rPr>
        <w:t>O CONSELHO ESCOLAR</w:t>
      </w:r>
      <w:r w:rsidR="007F76D6" w:rsidRPr="007F76D6">
        <w:rPr>
          <w:rFonts w:ascii="Times New Roman" w:hAnsi="Times New Roman" w:cs="Times New Roman"/>
          <w:sz w:val="24"/>
          <w:szCs w:val="24"/>
        </w:rPr>
        <w:t xml:space="preserve"> </w:t>
      </w:r>
      <w:r w:rsidR="007F76D6" w:rsidRPr="007F76D6">
        <w:rPr>
          <w:rFonts w:ascii="Times New Roman" w:hAnsi="Times New Roman" w:cs="Times New Roman"/>
          <w:b/>
          <w:sz w:val="24"/>
          <w:szCs w:val="24"/>
        </w:rPr>
        <w:t>JOAQUIM ANTONIO DE MAGALHÃES</w:t>
      </w:r>
      <w:r w:rsidR="003E1F0C">
        <w:rPr>
          <w:rFonts w:ascii="Times New Roman" w:hAnsi="Times New Roman" w:cs="Times New Roman"/>
          <w:b/>
          <w:sz w:val="24"/>
          <w:szCs w:val="24"/>
        </w:rPr>
        <w:t>,</w:t>
      </w:r>
      <w:r w:rsidR="003E1F0C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85309" w:rsidRPr="001C5951">
        <w:rPr>
          <w:rFonts w:ascii="Times New Roman" w:hAnsi="Times New Roman" w:cs="Times New Roman"/>
          <w:b/>
          <w:bCs/>
          <w:sz w:val="24"/>
          <w:szCs w:val="24"/>
        </w:rPr>
        <w:t>inscrito no</w:t>
      </w:r>
      <w:r w:rsidR="00D85309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85309" w:rsidRPr="001C5951">
        <w:rPr>
          <w:rFonts w:ascii="Times New Roman" w:hAnsi="Times New Roman" w:cs="Times New Roman"/>
          <w:b/>
          <w:bCs/>
          <w:sz w:val="24"/>
          <w:szCs w:val="24"/>
        </w:rPr>
        <w:t>CNPJ sob nº</w:t>
      </w:r>
      <w:r w:rsidR="00D85309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7F76D6" w:rsidRPr="007F76D6">
        <w:rPr>
          <w:rFonts w:ascii="Times New Roman" w:hAnsi="Times New Roman" w:cs="Times New Roman"/>
          <w:b/>
          <w:bCs/>
          <w:sz w:val="24"/>
          <w:szCs w:val="24"/>
        </w:rPr>
        <w:t>00.696.714/0001-86</w:t>
      </w:r>
      <w:r w:rsidR="00D85309" w:rsidRPr="007F76D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2142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2142BC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D85309">
        <w:rPr>
          <w:rFonts w:ascii="Times New Roman" w:hAnsi="Times New Roman" w:cs="Times New Roman"/>
          <w:sz w:val="24"/>
          <w:szCs w:val="24"/>
        </w:rPr>
        <w:t>, da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670F1F">
        <w:rPr>
          <w:rFonts w:ascii="Times New Roman" w:hAnsi="Times New Roman" w:cs="Times New Roman"/>
          <w:b/>
          <w:bCs/>
          <w:sz w:val="24"/>
          <w:szCs w:val="24"/>
        </w:rPr>
        <w:t>ESCOLA</w:t>
      </w:r>
      <w:r w:rsidR="006058B2" w:rsidRPr="001C59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0F1F">
        <w:rPr>
          <w:rFonts w:ascii="Times New Roman" w:hAnsi="Times New Roman" w:cs="Times New Roman"/>
          <w:b/>
          <w:bCs/>
          <w:sz w:val="24"/>
          <w:szCs w:val="24"/>
        </w:rPr>
        <w:t>ESTADUAL</w:t>
      </w:r>
      <w:r w:rsidR="003E1F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76D6" w:rsidRPr="007F76D6">
        <w:rPr>
          <w:rFonts w:ascii="Times New Roman" w:hAnsi="Times New Roman" w:cs="Times New Roman"/>
          <w:b/>
          <w:bCs/>
          <w:sz w:val="24"/>
          <w:szCs w:val="24"/>
        </w:rPr>
        <w:t>JOAQUIM ANTONIO DE MAGALHÃES</w:t>
      </w:r>
      <w:r w:rsidR="00D8530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3E1F0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670F1F" w:rsidRPr="00670F1F">
        <w:rPr>
          <w:rFonts w:ascii="Times New Roman" w:hAnsi="Times New Roman" w:cs="Times New Roman"/>
          <w:b/>
          <w:bCs/>
          <w:sz w:val="24"/>
          <w:szCs w:val="24"/>
        </w:rPr>
        <w:t>DE FORMOSA</w:t>
      </w:r>
      <w:r w:rsidR="00C45EF4" w:rsidRPr="00670F1F">
        <w:rPr>
          <w:rFonts w:ascii="Times New Roman" w:hAnsi="Times New Roman" w:cs="Times New Roman"/>
          <w:sz w:val="24"/>
          <w:szCs w:val="24"/>
        </w:rPr>
        <w:t xml:space="preserve">, </w:t>
      </w:r>
      <w:r w:rsidR="007C51D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142BC">
        <w:rPr>
          <w:rFonts w:ascii="Times New Roman" w:hAnsi="Times New Roman" w:cs="Times New Roman"/>
          <w:sz w:val="24"/>
          <w:szCs w:val="24"/>
        </w:rPr>
        <w:t>município de</w:t>
      </w:r>
      <w:r w:rsidR="00A02CDA">
        <w:rPr>
          <w:rFonts w:ascii="Times New Roman" w:hAnsi="Times New Roman" w:cs="Times New Roman"/>
          <w:sz w:val="24"/>
          <w:szCs w:val="24"/>
        </w:rPr>
        <w:t xml:space="preserve"> </w:t>
      </w:r>
      <w:r w:rsidR="003D3726">
        <w:rPr>
          <w:rFonts w:ascii="Times New Roman" w:hAnsi="Times New Roman" w:cs="Times New Roman"/>
          <w:b/>
          <w:sz w:val="24"/>
          <w:szCs w:val="24"/>
        </w:rPr>
        <w:t>FORMOSA/</w:t>
      </w:r>
      <w:r w:rsidR="007724A3" w:rsidRPr="007724A3">
        <w:rPr>
          <w:rFonts w:ascii="Times New Roman" w:hAnsi="Times New Roman" w:cs="Times New Roman"/>
          <w:b/>
          <w:sz w:val="24"/>
          <w:szCs w:val="24"/>
        </w:rPr>
        <w:t>GO</w:t>
      </w:r>
      <w:r w:rsidR="00734ECC">
        <w:rPr>
          <w:rFonts w:ascii="Times New Roman" w:hAnsi="Times New Roman" w:cs="Times New Roman"/>
          <w:b/>
          <w:sz w:val="24"/>
          <w:szCs w:val="24"/>
        </w:rPr>
        <w:t>IÁS</w:t>
      </w:r>
      <w:r w:rsidR="00C45EF4" w:rsidRPr="007724A3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670F1F">
        <w:rPr>
          <w:rFonts w:ascii="Times New Roman" w:hAnsi="Times New Roman" w:cs="Times New Roman"/>
          <w:sz w:val="24"/>
          <w:szCs w:val="24"/>
        </w:rPr>
        <w:t xml:space="preserve"> </w:t>
      </w:r>
      <w:r w:rsidR="007F76D6" w:rsidRPr="007F76D6">
        <w:rPr>
          <w:rFonts w:ascii="Times New Roman" w:hAnsi="Times New Roman" w:cs="Times New Roman"/>
          <w:b/>
          <w:sz w:val="24"/>
          <w:szCs w:val="24"/>
        </w:rPr>
        <w:t>ANJELITA MARIA DE SANTANA VIEIRA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7724A3" w:rsidRPr="007724A3">
        <w:rPr>
          <w:rFonts w:ascii="Times New Roman" w:hAnsi="Times New Roman" w:cs="Times New Roman"/>
          <w:b/>
          <w:sz w:val="24"/>
          <w:szCs w:val="24"/>
        </w:rPr>
        <w:t>599.649.101-00</w:t>
      </w:r>
      <w:r w:rsidR="00C45EF4" w:rsidRPr="007724A3">
        <w:rPr>
          <w:rFonts w:ascii="Times New Roman" w:hAnsi="Times New Roman" w:cs="Times New Roman"/>
          <w:b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Carteira de Identidade nº </w:t>
      </w:r>
      <w:r w:rsidR="007724A3" w:rsidRPr="007724A3">
        <w:rPr>
          <w:rFonts w:ascii="Times New Roman" w:hAnsi="Times New Roman" w:cs="Times New Roman"/>
          <w:b/>
          <w:sz w:val="24"/>
          <w:szCs w:val="24"/>
        </w:rPr>
        <w:t>2.511.529</w:t>
      </w:r>
      <w:r w:rsidR="00C45EF4" w:rsidRPr="007724A3">
        <w:rPr>
          <w:rFonts w:ascii="Times New Roman" w:hAnsi="Times New Roman" w:cs="Times New Roman"/>
          <w:b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670F1F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3E1F0C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1C5951" w:rsidRPr="001C59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5951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670F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1F0C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1C5951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1C595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E1F0C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670F1F">
        <w:rPr>
          <w:rFonts w:ascii="Times New Roman" w:hAnsi="Times New Roman" w:cs="Times New Roman"/>
          <w:b/>
          <w:bCs/>
          <w:sz w:val="24"/>
          <w:szCs w:val="24"/>
        </w:rPr>
        <w:t xml:space="preserve">AVENIDA VALERIANO DE CASTRO Nº 590 </w:t>
      </w:r>
      <w:r w:rsidR="00670F1F">
        <w:rPr>
          <w:rFonts w:ascii="Times New Roman" w:hAnsi="Times New Roman" w:cs="Times New Roman"/>
          <w:b/>
          <w:bCs/>
          <w:sz w:val="26"/>
          <w:szCs w:val="24"/>
        </w:rPr>
        <w:t>–</w:t>
      </w:r>
      <w:r w:rsidR="007724A3" w:rsidRPr="001C5951">
        <w:rPr>
          <w:rFonts w:ascii="Times New Roman" w:hAnsi="Times New Roman" w:cs="Times New Roman"/>
          <w:b/>
          <w:bCs/>
          <w:sz w:val="26"/>
          <w:szCs w:val="24"/>
        </w:rPr>
        <w:t xml:space="preserve"> </w:t>
      </w:r>
      <w:r w:rsidR="00B14395">
        <w:rPr>
          <w:rFonts w:ascii="Times New Roman" w:hAnsi="Times New Roman" w:cs="Times New Roman"/>
          <w:b/>
          <w:bCs/>
          <w:sz w:val="26"/>
          <w:szCs w:val="24"/>
        </w:rPr>
        <w:t>FORMOSA/GO</w:t>
      </w:r>
      <w:r w:rsidR="00670F1F">
        <w:rPr>
          <w:rFonts w:ascii="Times New Roman" w:hAnsi="Times New Roman" w:cs="Times New Roman"/>
          <w:b/>
          <w:bCs/>
          <w:sz w:val="26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C22826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22826" w:rsidRDefault="00C228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22826" w:rsidRPr="00A87A68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</w:t>
      </w:r>
      <w:r w:rsidR="00EC6059" w:rsidRPr="002142B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tbl>
      <w:tblPr>
        <w:tblpPr w:leftFromText="141" w:rightFromText="141" w:vertAnchor="text" w:tblpY="257"/>
        <w:tblW w:w="9573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9"/>
        <w:gridCol w:w="2696"/>
        <w:gridCol w:w="1415"/>
        <w:gridCol w:w="1702"/>
        <w:gridCol w:w="1417"/>
        <w:gridCol w:w="1884"/>
      </w:tblGrid>
      <w:tr w:rsidR="001168BA" w:rsidRPr="002142BC" w:rsidTr="00A87A68">
        <w:trPr>
          <w:tblCellSpacing w:w="0" w:type="dxa"/>
        </w:trPr>
        <w:tc>
          <w:tcPr>
            <w:tcW w:w="2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1168BA" w:rsidRPr="002142BC" w:rsidRDefault="001168BA" w:rsidP="001168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168BA" w:rsidRPr="002142BC" w:rsidTr="00A87A68">
        <w:trPr>
          <w:tblCellSpacing w:w="0" w:type="dxa"/>
        </w:trPr>
        <w:tc>
          <w:tcPr>
            <w:tcW w:w="2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1168BA" w:rsidRPr="002142BC" w:rsidTr="00A87A68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EB6E5E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6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KG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4,43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A87A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221,50</w:t>
            </w:r>
          </w:p>
        </w:tc>
      </w:tr>
      <w:tr w:rsidR="001168BA" w:rsidRPr="002142BC" w:rsidTr="00A87A68">
        <w:trPr>
          <w:trHeight w:val="373"/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EB6E5E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6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JAPONESA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KG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25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3,07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3E0E4F" w:rsidRDefault="001168BA" w:rsidP="00A87A6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76,75</w:t>
            </w:r>
          </w:p>
        </w:tc>
      </w:tr>
      <w:tr w:rsidR="001168BA" w:rsidRPr="002142BC" w:rsidTr="00A87A68">
        <w:trPr>
          <w:trHeight w:val="300"/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EB6E5E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6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KG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50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3,53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A87A6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176,50</w:t>
            </w:r>
          </w:p>
        </w:tc>
      </w:tr>
      <w:tr w:rsidR="001168BA" w:rsidRPr="002142BC" w:rsidTr="00A87A68">
        <w:trPr>
          <w:trHeight w:val="330"/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EB6E5E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6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KG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30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3,23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A87A6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96,90</w:t>
            </w:r>
          </w:p>
        </w:tc>
      </w:tr>
      <w:tr w:rsidR="001168BA" w:rsidRPr="002142BC" w:rsidTr="00A87A68">
        <w:trPr>
          <w:trHeight w:val="270"/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EB6E5E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6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670F1F" w:rsidRPr="00EB6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KG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20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5,34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A87A6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106,80</w:t>
            </w:r>
          </w:p>
        </w:tc>
      </w:tr>
      <w:tr w:rsidR="001168BA" w:rsidRPr="002142BC" w:rsidTr="00A87A68">
        <w:trPr>
          <w:trHeight w:val="285"/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EB6E5E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6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670F1F" w:rsidRPr="00EB6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KG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40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3,49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A87A6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139,60</w:t>
            </w:r>
          </w:p>
        </w:tc>
      </w:tr>
      <w:tr w:rsidR="001168BA" w:rsidRPr="002142BC" w:rsidTr="00A87A68">
        <w:trPr>
          <w:trHeight w:val="300"/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EB6E5E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6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670F1F" w:rsidRPr="00EB6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KG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40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3,16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A87A6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126,40</w:t>
            </w:r>
          </w:p>
        </w:tc>
      </w:tr>
      <w:tr w:rsidR="001168BA" w:rsidRPr="002142BC" w:rsidTr="00A87A68">
        <w:trPr>
          <w:trHeight w:val="345"/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EB6E5E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6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670F1F" w:rsidRPr="00EB6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INHAME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KG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20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4,88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A87A6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97,60</w:t>
            </w:r>
          </w:p>
        </w:tc>
      </w:tr>
      <w:tr w:rsidR="001168BA" w:rsidRPr="002142BC" w:rsidTr="00A87A68">
        <w:trPr>
          <w:trHeight w:val="300"/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EB6E5E" w:rsidRDefault="00670F1F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6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KG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80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3,46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A87A6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276,80</w:t>
            </w:r>
          </w:p>
        </w:tc>
      </w:tr>
      <w:tr w:rsidR="001168BA" w:rsidRPr="002142BC" w:rsidTr="00A87A68">
        <w:trPr>
          <w:trHeight w:val="315"/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EB6E5E" w:rsidRDefault="001168BA" w:rsidP="00670F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6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670F1F" w:rsidRPr="00EB6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KG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80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1,59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A87A6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127,20</w:t>
            </w:r>
          </w:p>
        </w:tc>
      </w:tr>
      <w:tr w:rsidR="001168BA" w:rsidRPr="002142BC" w:rsidTr="00A87A68">
        <w:trPr>
          <w:trHeight w:val="330"/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EB6E5E" w:rsidRDefault="001168BA" w:rsidP="00670F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6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670F1F" w:rsidRPr="00EB6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KG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30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2,82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A87A6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84,60</w:t>
            </w:r>
          </w:p>
        </w:tc>
      </w:tr>
      <w:tr w:rsidR="001168BA" w:rsidRPr="002142BC" w:rsidTr="00A87A68">
        <w:trPr>
          <w:trHeight w:val="20"/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EB6E5E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6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670F1F" w:rsidRPr="00EB6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EB6E5E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KG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30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1168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3,66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8BA" w:rsidRPr="002142BC" w:rsidRDefault="001168BA" w:rsidP="00A87A6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109,80</w:t>
            </w:r>
          </w:p>
        </w:tc>
      </w:tr>
    </w:tbl>
    <w:p w:rsidR="00D1673C" w:rsidRPr="002142BC" w:rsidRDefault="00D167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87A68" w:rsidRDefault="00A87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A87A68" w:rsidRPr="002142BC" w:rsidRDefault="00A87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0F1F">
        <w:rPr>
          <w:rFonts w:ascii="Times New Roman" w:eastAsia="Times New Roman" w:hAnsi="Times New Roman" w:cs="Times New Roman"/>
          <w:sz w:val="24"/>
          <w:szCs w:val="24"/>
          <w:lang w:eastAsia="pt-BR"/>
        </w:rPr>
        <w:t>úteis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670F1F">
        <w:rPr>
          <w:rFonts w:ascii="Times New Roman" w:eastAsia="Times New Roman" w:hAnsi="Times New Roman" w:cs="Times New Roman"/>
          <w:sz w:val="24"/>
          <w:szCs w:val="24"/>
          <w:lang w:eastAsia="pt-BR"/>
        </w:rPr>
        <w:t>úteis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A87A68" w:rsidRPr="002142BC" w:rsidRDefault="00A87A6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6052FE" w:rsidRPr="00A87A68" w:rsidRDefault="00C45EF4" w:rsidP="00A87A6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70F1F" w:rsidRPr="000D0376">
        <w:rPr>
          <w:rFonts w:ascii="Times New Roman" w:eastAsia="Calibri" w:hAnsi="Times New Roman" w:cs="Times New Roman"/>
          <w:b/>
          <w:sz w:val="24"/>
          <w:szCs w:val="24"/>
        </w:rPr>
        <w:t>úteis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0F1F" w:rsidRDefault="00C10707" w:rsidP="00670F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na</w:t>
      </w:r>
      <w:r w:rsidR="00670F1F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670F1F">
        <w:rPr>
          <w:rFonts w:ascii="Times New Roman" w:hAnsi="Times New Roman" w:cs="Times New Roman"/>
          <w:b/>
          <w:bCs/>
          <w:sz w:val="24"/>
          <w:szCs w:val="24"/>
        </w:rPr>
        <w:t>ESCOLA</w:t>
      </w:r>
      <w:r w:rsidR="00670F1F" w:rsidRPr="001C59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0F1F">
        <w:rPr>
          <w:rFonts w:ascii="Times New Roman" w:hAnsi="Times New Roman" w:cs="Times New Roman"/>
          <w:b/>
          <w:bCs/>
          <w:sz w:val="24"/>
          <w:szCs w:val="24"/>
        </w:rPr>
        <w:t>ESTADUAL</w:t>
      </w:r>
      <w:r w:rsidR="003E1F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0F1F" w:rsidRPr="007F76D6">
        <w:rPr>
          <w:rFonts w:ascii="Times New Roman" w:hAnsi="Times New Roman" w:cs="Times New Roman"/>
          <w:b/>
          <w:bCs/>
          <w:sz w:val="24"/>
          <w:szCs w:val="24"/>
        </w:rPr>
        <w:t>JOAQUIM ANTONIO DE MAGALHÃES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670F1F">
        <w:rPr>
          <w:rFonts w:ascii="Times New Roman" w:hAnsi="Times New Roman" w:cs="Times New Roman"/>
          <w:b/>
          <w:bCs/>
          <w:sz w:val="24"/>
          <w:szCs w:val="24"/>
        </w:rPr>
        <w:t xml:space="preserve">AVENIDA VALERIANO DE CASTRO Nº 590 </w:t>
      </w:r>
      <w:r w:rsidR="00670F1F">
        <w:rPr>
          <w:rFonts w:ascii="Times New Roman" w:hAnsi="Times New Roman" w:cs="Times New Roman"/>
          <w:b/>
          <w:bCs/>
          <w:sz w:val="26"/>
          <w:szCs w:val="24"/>
        </w:rPr>
        <w:t>–</w:t>
      </w:r>
      <w:r w:rsidR="00670F1F" w:rsidRPr="001C5951">
        <w:rPr>
          <w:rFonts w:ascii="Times New Roman" w:hAnsi="Times New Roman" w:cs="Times New Roman"/>
          <w:b/>
          <w:bCs/>
          <w:sz w:val="26"/>
          <w:szCs w:val="24"/>
        </w:rPr>
        <w:t xml:space="preserve"> </w:t>
      </w:r>
      <w:r w:rsidR="00734ECC">
        <w:rPr>
          <w:rFonts w:ascii="Times New Roman" w:hAnsi="Times New Roman" w:cs="Times New Roman"/>
          <w:b/>
          <w:bCs/>
          <w:sz w:val="26"/>
          <w:szCs w:val="24"/>
        </w:rPr>
        <w:t>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>, município de</w:t>
      </w:r>
      <w:r w:rsidR="00734ECC" w:rsidRPr="00734ECC">
        <w:rPr>
          <w:rFonts w:ascii="Times New Roman" w:hAnsi="Times New Roman" w:cs="Times New Roman"/>
          <w:b/>
          <w:bCs/>
          <w:sz w:val="26"/>
          <w:szCs w:val="24"/>
        </w:rPr>
        <w:t xml:space="preserve"> </w:t>
      </w:r>
      <w:r w:rsidR="00734ECC">
        <w:rPr>
          <w:rFonts w:ascii="Times New Roman" w:hAnsi="Times New Roman" w:cs="Times New Roman"/>
          <w:b/>
          <w:bCs/>
          <w:sz w:val="26"/>
          <w:szCs w:val="24"/>
        </w:rPr>
        <w:t>FORMOSA</w:t>
      </w:r>
      <w:r w:rsidR="00A87A68">
        <w:rPr>
          <w:rFonts w:ascii="Times New Roman" w:hAnsi="Times New Roman" w:cs="Times New Roman"/>
          <w:b/>
          <w:bCs/>
          <w:sz w:val="26"/>
          <w:szCs w:val="24"/>
        </w:rPr>
        <w:t>/GO</w:t>
      </w:r>
      <w:r w:rsidR="003E1F0C">
        <w:rPr>
          <w:rFonts w:ascii="Times New Roman" w:hAnsi="Times New Roman" w:cs="Times New Roman"/>
          <w:b/>
          <w:bCs/>
          <w:sz w:val="26"/>
          <w:szCs w:val="24"/>
        </w:rPr>
        <w:t>,</w:t>
      </w:r>
      <w:r w:rsidR="00734ECC"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3E1F0C">
        <w:rPr>
          <w:rFonts w:ascii="Times New Roman" w:hAnsi="Times New Roman" w:cs="Times New Roman"/>
          <w:sz w:val="24"/>
          <w:szCs w:val="24"/>
        </w:rPr>
        <w:t xml:space="preserve"> </w:t>
      </w:r>
      <w:r w:rsidR="003E1F0C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3E1F0C">
        <w:rPr>
          <w:rFonts w:ascii="Times New Roman" w:hAnsi="Times New Roman" w:cs="Times New Roman"/>
          <w:sz w:val="24"/>
          <w:szCs w:val="24"/>
        </w:rPr>
        <w:t>de</w:t>
      </w:r>
      <w:r w:rsidR="003E1F0C">
        <w:rPr>
          <w:rFonts w:ascii="Times New Roman" w:hAnsi="Times New Roman" w:cs="Times New Roman"/>
          <w:b/>
          <w:sz w:val="24"/>
          <w:szCs w:val="24"/>
        </w:rPr>
        <w:t xml:space="preserve"> AGOSTO </w:t>
      </w:r>
      <w:r w:rsidR="003E1F0C">
        <w:rPr>
          <w:rFonts w:ascii="Times New Roman" w:hAnsi="Times New Roman" w:cs="Times New Roman"/>
          <w:sz w:val="24"/>
          <w:szCs w:val="24"/>
        </w:rPr>
        <w:t>até o dia</w:t>
      </w:r>
      <w:r w:rsidR="003E1F0C">
        <w:rPr>
          <w:rFonts w:ascii="Times New Roman" w:hAnsi="Times New Roman" w:cs="Times New Roman"/>
          <w:b/>
          <w:sz w:val="24"/>
          <w:szCs w:val="24"/>
        </w:rPr>
        <w:t xml:space="preserve"> 19 </w:t>
      </w:r>
      <w:r w:rsidR="003E1F0C">
        <w:rPr>
          <w:rFonts w:ascii="Times New Roman" w:hAnsi="Times New Roman" w:cs="Times New Roman"/>
          <w:sz w:val="24"/>
          <w:szCs w:val="24"/>
        </w:rPr>
        <w:t xml:space="preserve">de </w:t>
      </w:r>
      <w:r w:rsidR="003E1F0C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0B6254">
        <w:rPr>
          <w:rFonts w:ascii="Times New Roman" w:hAnsi="Times New Roman" w:cs="Times New Roman"/>
          <w:b/>
          <w:sz w:val="24"/>
          <w:szCs w:val="24"/>
        </w:rPr>
        <w:t>08</w:t>
      </w:r>
      <w:r w:rsidR="00734ECC" w:rsidRPr="00734ECC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Pr="00734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ECC" w:rsidRPr="00734ECC">
        <w:rPr>
          <w:rFonts w:ascii="Times New Roman" w:hAnsi="Times New Roman" w:cs="Times New Roman"/>
          <w:b/>
          <w:sz w:val="24"/>
          <w:szCs w:val="24"/>
        </w:rPr>
        <w:t>à</w:t>
      </w:r>
      <w:r w:rsidR="008D216C" w:rsidRPr="00734ECC">
        <w:rPr>
          <w:rFonts w:ascii="Times New Roman" w:hAnsi="Times New Roman" w:cs="Times New Roman"/>
          <w:b/>
          <w:sz w:val="24"/>
          <w:szCs w:val="24"/>
        </w:rPr>
        <w:t>s</w:t>
      </w:r>
      <w:r w:rsidR="00734ECC" w:rsidRPr="00734ECC">
        <w:rPr>
          <w:rFonts w:ascii="Times New Roman" w:hAnsi="Times New Roman" w:cs="Times New Roman"/>
          <w:b/>
          <w:sz w:val="24"/>
          <w:szCs w:val="24"/>
        </w:rPr>
        <w:t xml:space="preserve"> 17:00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734ECC">
        <w:rPr>
          <w:rFonts w:ascii="Times New Roman" w:hAnsi="Times New Roman" w:cs="Times New Roman"/>
          <w:b/>
          <w:bCs/>
          <w:sz w:val="24"/>
          <w:szCs w:val="24"/>
        </w:rPr>
        <w:t>ESCOLA</w:t>
      </w:r>
      <w:r w:rsidR="00734ECC" w:rsidRPr="001C59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ECC">
        <w:rPr>
          <w:rFonts w:ascii="Times New Roman" w:hAnsi="Times New Roman" w:cs="Times New Roman"/>
          <w:b/>
          <w:bCs/>
          <w:sz w:val="24"/>
          <w:szCs w:val="24"/>
        </w:rPr>
        <w:t>ESTADUAL</w:t>
      </w:r>
      <w:r w:rsidR="00A87A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ECC" w:rsidRPr="007F76D6">
        <w:rPr>
          <w:rFonts w:ascii="Times New Roman" w:hAnsi="Times New Roman" w:cs="Times New Roman"/>
          <w:b/>
          <w:bCs/>
          <w:sz w:val="24"/>
          <w:szCs w:val="24"/>
        </w:rPr>
        <w:t>JOAQUIM ANTONIO DE MAGALHÃES</w:t>
      </w:r>
      <w:r w:rsidR="00734ECC"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34ECC">
        <w:rPr>
          <w:rFonts w:ascii="Times New Roman" w:hAnsi="Times New Roman" w:cs="Times New Roman"/>
          <w:b/>
          <w:bCs/>
          <w:sz w:val="24"/>
          <w:szCs w:val="24"/>
        </w:rPr>
        <w:t xml:space="preserve">AVENIDA VALERIANO DE CASTRO Nº 590 </w:t>
      </w:r>
      <w:r w:rsidR="00734ECC">
        <w:rPr>
          <w:rFonts w:ascii="Times New Roman" w:hAnsi="Times New Roman" w:cs="Times New Roman"/>
          <w:b/>
          <w:bCs/>
          <w:sz w:val="26"/>
          <w:szCs w:val="24"/>
        </w:rPr>
        <w:t>–</w:t>
      </w:r>
      <w:r w:rsidR="00734ECC" w:rsidRPr="001C5951">
        <w:rPr>
          <w:rFonts w:ascii="Times New Roman" w:hAnsi="Times New Roman" w:cs="Times New Roman"/>
          <w:b/>
          <w:bCs/>
          <w:sz w:val="26"/>
          <w:szCs w:val="24"/>
        </w:rPr>
        <w:t xml:space="preserve"> </w:t>
      </w:r>
      <w:r w:rsidR="00734ECC">
        <w:rPr>
          <w:rFonts w:ascii="Times New Roman" w:hAnsi="Times New Roman" w:cs="Times New Roman"/>
          <w:b/>
          <w:bCs/>
          <w:sz w:val="26"/>
          <w:szCs w:val="24"/>
        </w:rPr>
        <w:t>CENTRO</w:t>
      </w:r>
      <w:r w:rsidR="00734ECC" w:rsidRPr="0067742C">
        <w:rPr>
          <w:rFonts w:ascii="Times New Roman" w:hAnsi="Times New Roman" w:cs="Times New Roman"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="00734ECC" w:rsidRPr="00734ECC">
        <w:rPr>
          <w:rFonts w:ascii="Times New Roman" w:hAnsi="Times New Roman" w:cs="Times New Roman"/>
          <w:b/>
          <w:bCs/>
          <w:sz w:val="24"/>
          <w:szCs w:val="24"/>
        </w:rPr>
        <w:t>FORMOSA</w:t>
      </w:r>
      <w:r w:rsidR="00A87A68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87A68" w:rsidRDefault="00A87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87A68" w:rsidRDefault="00A87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87A68" w:rsidRPr="002142BC" w:rsidRDefault="00A87A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</w:t>
      </w:r>
      <w:r w:rsidR="00734E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A87A68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557F1" w:rsidRPr="00A87A68" w:rsidRDefault="00CE75B4" w:rsidP="00A87A68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E75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FORMOSA-GO</w:t>
      </w:r>
      <w:r w:rsidR="00734E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3E1F0C" w:rsidRPr="003E1F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18</w:t>
      </w:r>
      <w:r w:rsidR="00A87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C76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dias do mês de</w:t>
      </w:r>
      <w:r w:rsidR="00A87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E1F0C" w:rsidRPr="003E1F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3E1F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C76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1C76FB" w:rsidRPr="003E1F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34ECC" w:rsidRDefault="00734ECC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0202FF" w:rsidRPr="00734ECC" w:rsidRDefault="001C76FB" w:rsidP="00A87A6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ANJELITA MARIA DE SANTANA VIEIRA</w:t>
      </w:r>
    </w:p>
    <w:p w:rsidR="000202FF" w:rsidRPr="002142BC" w:rsidRDefault="000202FF" w:rsidP="00A87A6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0202FF" w:rsidRPr="00734ECC" w:rsidRDefault="001C76FB" w:rsidP="00A87A6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ESCOLA ESTADUAL JOAQUIM ANTONIO DE MAGALHÃES</w:t>
      </w:r>
    </w:p>
    <w:p w:rsidR="000202FF" w:rsidRPr="002142BC" w:rsidRDefault="000202FF" w:rsidP="00A87A6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C86" w:rsidRDefault="00787C86" w:rsidP="004C0DC1">
      <w:pPr>
        <w:spacing w:after="0" w:line="240" w:lineRule="auto"/>
      </w:pPr>
      <w:r>
        <w:separator/>
      </w:r>
    </w:p>
  </w:endnote>
  <w:endnote w:type="continuationSeparator" w:id="0">
    <w:p w:rsidR="00787C86" w:rsidRDefault="00787C8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C86" w:rsidRDefault="00787C86" w:rsidP="004C0DC1">
      <w:pPr>
        <w:spacing w:after="0" w:line="240" w:lineRule="auto"/>
      </w:pPr>
      <w:r>
        <w:separator/>
      </w:r>
    </w:p>
  </w:footnote>
  <w:footnote w:type="continuationSeparator" w:id="0">
    <w:p w:rsidR="00787C86" w:rsidRDefault="00787C8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B6254"/>
    <w:rsid w:val="000C6CB2"/>
    <w:rsid w:val="000D00E9"/>
    <w:rsid w:val="000D0376"/>
    <w:rsid w:val="000D14C3"/>
    <w:rsid w:val="000E52B3"/>
    <w:rsid w:val="000F2EF1"/>
    <w:rsid w:val="00102E85"/>
    <w:rsid w:val="001133D8"/>
    <w:rsid w:val="001168BA"/>
    <w:rsid w:val="0012070C"/>
    <w:rsid w:val="00122755"/>
    <w:rsid w:val="0017334E"/>
    <w:rsid w:val="001752DC"/>
    <w:rsid w:val="00196CD8"/>
    <w:rsid w:val="00197177"/>
    <w:rsid w:val="001A6DEB"/>
    <w:rsid w:val="001C4D6C"/>
    <w:rsid w:val="001C5951"/>
    <w:rsid w:val="001C76FB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1571E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3726"/>
    <w:rsid w:val="003D579C"/>
    <w:rsid w:val="003E0E4F"/>
    <w:rsid w:val="003E1F0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103E7"/>
    <w:rsid w:val="00545C39"/>
    <w:rsid w:val="00560012"/>
    <w:rsid w:val="00570847"/>
    <w:rsid w:val="00576F33"/>
    <w:rsid w:val="00577612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57E3"/>
    <w:rsid w:val="00647621"/>
    <w:rsid w:val="0065213B"/>
    <w:rsid w:val="00655F1E"/>
    <w:rsid w:val="00657CD6"/>
    <w:rsid w:val="00660AE1"/>
    <w:rsid w:val="00670F1F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12747"/>
    <w:rsid w:val="00725662"/>
    <w:rsid w:val="00731DCF"/>
    <w:rsid w:val="00734ECC"/>
    <w:rsid w:val="00736023"/>
    <w:rsid w:val="00756584"/>
    <w:rsid w:val="007724A3"/>
    <w:rsid w:val="007807F2"/>
    <w:rsid w:val="00787C86"/>
    <w:rsid w:val="00794B37"/>
    <w:rsid w:val="00796030"/>
    <w:rsid w:val="007A1C1E"/>
    <w:rsid w:val="007A2410"/>
    <w:rsid w:val="007A6428"/>
    <w:rsid w:val="007A7BF5"/>
    <w:rsid w:val="007B2900"/>
    <w:rsid w:val="007C3578"/>
    <w:rsid w:val="007C51DD"/>
    <w:rsid w:val="007C6462"/>
    <w:rsid w:val="007D264D"/>
    <w:rsid w:val="007E398B"/>
    <w:rsid w:val="007E44E7"/>
    <w:rsid w:val="007F3DBF"/>
    <w:rsid w:val="007F76D6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A2BB4"/>
    <w:rsid w:val="008D216C"/>
    <w:rsid w:val="008F18A2"/>
    <w:rsid w:val="008F3EB4"/>
    <w:rsid w:val="009139BE"/>
    <w:rsid w:val="00921BC2"/>
    <w:rsid w:val="0092607A"/>
    <w:rsid w:val="00933831"/>
    <w:rsid w:val="009428DB"/>
    <w:rsid w:val="00944287"/>
    <w:rsid w:val="00945967"/>
    <w:rsid w:val="00951E98"/>
    <w:rsid w:val="0095385C"/>
    <w:rsid w:val="009A160B"/>
    <w:rsid w:val="009C0FC2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37723"/>
    <w:rsid w:val="00A43820"/>
    <w:rsid w:val="00A610ED"/>
    <w:rsid w:val="00A74295"/>
    <w:rsid w:val="00A8230C"/>
    <w:rsid w:val="00A87A68"/>
    <w:rsid w:val="00A95488"/>
    <w:rsid w:val="00AA44B2"/>
    <w:rsid w:val="00AA55C2"/>
    <w:rsid w:val="00AD0A8B"/>
    <w:rsid w:val="00AD29C9"/>
    <w:rsid w:val="00AF16F4"/>
    <w:rsid w:val="00B05536"/>
    <w:rsid w:val="00B05988"/>
    <w:rsid w:val="00B05E55"/>
    <w:rsid w:val="00B14395"/>
    <w:rsid w:val="00B30B0D"/>
    <w:rsid w:val="00B30B26"/>
    <w:rsid w:val="00B54E8A"/>
    <w:rsid w:val="00B76D5D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05FAB"/>
    <w:rsid w:val="00C10707"/>
    <w:rsid w:val="00C151DA"/>
    <w:rsid w:val="00C22826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E75B4"/>
    <w:rsid w:val="00CF04A0"/>
    <w:rsid w:val="00D15292"/>
    <w:rsid w:val="00D1673C"/>
    <w:rsid w:val="00D16803"/>
    <w:rsid w:val="00D24DA6"/>
    <w:rsid w:val="00D30AA4"/>
    <w:rsid w:val="00D33906"/>
    <w:rsid w:val="00D35EFE"/>
    <w:rsid w:val="00D44A9E"/>
    <w:rsid w:val="00D4723F"/>
    <w:rsid w:val="00D542EA"/>
    <w:rsid w:val="00D671CD"/>
    <w:rsid w:val="00D70BBD"/>
    <w:rsid w:val="00D768CA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B6E5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54A8F"/>
    <w:rsid w:val="00F6648A"/>
    <w:rsid w:val="00F678C6"/>
    <w:rsid w:val="00F736D0"/>
    <w:rsid w:val="00F93790"/>
    <w:rsid w:val="00F979E7"/>
    <w:rsid w:val="00FA2DCB"/>
    <w:rsid w:val="00FC6ADF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A0CD4-8AFB-444E-B17C-01890779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2800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13</cp:revision>
  <cp:lastPrinted>2016-05-12T13:00:00Z</cp:lastPrinted>
  <dcterms:created xsi:type="dcterms:W3CDTF">2016-05-30T18:58:00Z</dcterms:created>
  <dcterms:modified xsi:type="dcterms:W3CDTF">2016-07-18T17:22:00Z</dcterms:modified>
</cp:coreProperties>
</file>