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A05" w:rsidRDefault="00FC1A05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FC1A05" w:rsidRPr="002142BC" w:rsidRDefault="00FC1A05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Nº 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/201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7</w:t>
      </w:r>
    </w:p>
    <w:p w:rsidR="00FC1A05" w:rsidRPr="002142BC" w:rsidRDefault="00FC1A05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FC1A05" w:rsidRPr="002142BC" w:rsidRDefault="00FC1A05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FC1A05" w:rsidRPr="002142BC" w:rsidRDefault="00FC1A05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C1A05" w:rsidRPr="00895C99" w:rsidRDefault="00FC1A05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614F">
        <w:rPr>
          <w:rFonts w:ascii="Times New Roman" w:hAnsi="Times New Roman" w:cs="Times New Roman"/>
          <w:sz w:val="24"/>
          <w:szCs w:val="24"/>
        </w:rPr>
        <w:t xml:space="preserve">1.1 - O </w:t>
      </w:r>
      <w:r w:rsidRPr="00B9614F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170E87">
        <w:rPr>
          <w:rFonts w:ascii="Times New Roman" w:hAnsi="Times New Roman" w:cs="Times New Roman"/>
          <w:b/>
          <w:bCs/>
          <w:noProof/>
          <w:sz w:val="24"/>
          <w:szCs w:val="24"/>
        </w:rPr>
        <w:t>HÉLIO VELOSO</w:t>
      </w:r>
      <w:r w:rsidRPr="00B9614F">
        <w:rPr>
          <w:rFonts w:ascii="Times New Roman" w:hAnsi="Times New Roman" w:cs="Times New Roman"/>
          <w:b/>
          <w:bCs/>
          <w:sz w:val="24"/>
          <w:szCs w:val="24"/>
        </w:rPr>
        <w:t xml:space="preserve">,  inscrito no CNPJ sob nº </w:t>
      </w:r>
      <w:r w:rsidRPr="00170E87">
        <w:rPr>
          <w:rFonts w:ascii="Times New Roman" w:hAnsi="Times New Roman" w:cs="Times New Roman"/>
          <w:b/>
          <w:bCs/>
          <w:noProof/>
          <w:sz w:val="24"/>
          <w:szCs w:val="24"/>
        </w:rPr>
        <w:t>00.683.470/0001-05</w:t>
      </w:r>
      <w:r w:rsidRPr="00B9614F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B9614F">
        <w:rPr>
          <w:rFonts w:ascii="Times New Roman" w:hAnsi="Times New Roman" w:cs="Times New Roman"/>
          <w:sz w:val="24"/>
          <w:szCs w:val="24"/>
        </w:rPr>
        <w:t>pessoa jurídica de direito público interno, d</w:t>
      </w:r>
      <w:r w:rsidR="005B4A77">
        <w:rPr>
          <w:rFonts w:ascii="Times New Roman" w:hAnsi="Times New Roman" w:cs="Times New Roman"/>
          <w:sz w:val="24"/>
          <w:szCs w:val="24"/>
        </w:rPr>
        <w:t>o</w:t>
      </w:r>
      <w:r w:rsidRPr="00B9614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70E87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HÉLIO VELOSO</w:t>
      </w:r>
      <w:r w:rsidRPr="00B9614F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B9614F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170E87">
        <w:rPr>
          <w:rFonts w:ascii="Times New Roman" w:hAnsi="Times New Roman" w:cs="Times New Roman"/>
          <w:b/>
          <w:noProof/>
          <w:sz w:val="24"/>
          <w:szCs w:val="24"/>
        </w:rPr>
        <w:t>CERES</w:t>
      </w:r>
      <w:r w:rsidRPr="00B9614F">
        <w:rPr>
          <w:rFonts w:ascii="Times New Roman" w:hAnsi="Times New Roman" w:cs="Times New Roman"/>
          <w:sz w:val="24"/>
          <w:szCs w:val="24"/>
        </w:rPr>
        <w:t xml:space="preserve">, </w:t>
      </w:r>
      <w:r w:rsidRPr="00B9614F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B9614F">
        <w:rPr>
          <w:rFonts w:ascii="Times New Roman" w:hAnsi="Times New Roman" w:cs="Times New Roman"/>
          <w:b/>
          <w:bCs/>
          <w:sz w:val="24"/>
          <w:szCs w:val="24"/>
        </w:rPr>
        <w:t xml:space="preserve">SUBSECRETARIA DE ESTADO DE EDUCAÇÃO, CULTURA E ESPORTE </w:t>
      </w:r>
      <w:r w:rsidR="005B4A77">
        <w:rPr>
          <w:rFonts w:ascii="Times New Roman" w:hAnsi="Times New Roman" w:cs="Times New Roman"/>
          <w:b/>
          <w:bCs/>
          <w:sz w:val="24"/>
          <w:szCs w:val="24"/>
        </w:rPr>
        <w:t xml:space="preserve">DE </w:t>
      </w:r>
      <w:r w:rsidRPr="00170E87">
        <w:rPr>
          <w:rFonts w:ascii="Times New Roman" w:hAnsi="Times New Roman" w:cs="Times New Roman"/>
          <w:b/>
          <w:bCs/>
          <w:noProof/>
          <w:sz w:val="24"/>
          <w:szCs w:val="24"/>
        </w:rPr>
        <w:t>CERES</w:t>
      </w:r>
      <w:r w:rsidRPr="00B9614F">
        <w:rPr>
          <w:rFonts w:ascii="Times New Roman" w:hAnsi="Times New Roman" w:cs="Times New Roman"/>
          <w:sz w:val="24"/>
          <w:szCs w:val="24"/>
        </w:rPr>
        <w:t xml:space="preserve">, representado neste ato pelo Presidente do </w:t>
      </w:r>
      <w:r w:rsidR="00BC428F" w:rsidRPr="00B9614F">
        <w:rPr>
          <w:rFonts w:ascii="Times New Roman" w:hAnsi="Times New Roman" w:cs="Times New Roman"/>
          <w:sz w:val="24"/>
          <w:szCs w:val="24"/>
        </w:rPr>
        <w:t>Conselho,</w:t>
      </w:r>
      <w:r w:rsidR="00BC428F" w:rsidRPr="00170E87">
        <w:rPr>
          <w:rFonts w:ascii="Times New Roman" w:hAnsi="Times New Roman" w:cs="Times New Roman"/>
          <w:b/>
          <w:noProof/>
          <w:sz w:val="24"/>
          <w:szCs w:val="24"/>
        </w:rPr>
        <w:t xml:space="preserve"> CLEUSA</w:t>
      </w:r>
      <w:r w:rsidRPr="00170E87">
        <w:rPr>
          <w:rFonts w:ascii="Times New Roman" w:hAnsi="Times New Roman" w:cs="Times New Roman"/>
          <w:b/>
          <w:noProof/>
          <w:sz w:val="24"/>
          <w:szCs w:val="24"/>
        </w:rPr>
        <w:t xml:space="preserve"> MARIA DE SOUZA MENDONÇA</w:t>
      </w:r>
      <w:r w:rsidRPr="00B9614F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170E87">
        <w:rPr>
          <w:rFonts w:ascii="Times New Roman" w:hAnsi="Times New Roman" w:cs="Times New Roman"/>
          <w:b/>
          <w:noProof/>
          <w:sz w:val="24"/>
          <w:szCs w:val="24"/>
        </w:rPr>
        <w:t>450.939.891-34</w:t>
      </w:r>
      <w:r w:rsidRPr="00B9614F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170E87">
        <w:rPr>
          <w:rFonts w:ascii="Times New Roman" w:hAnsi="Times New Roman" w:cs="Times New Roman"/>
          <w:b/>
          <w:noProof/>
          <w:sz w:val="24"/>
          <w:szCs w:val="24"/>
        </w:rPr>
        <w:t>2008082 DGPC/GO</w:t>
      </w:r>
      <w:r w:rsidRPr="00B9614F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21, da Lei Federal nº 11.947/2009 e na Resolução FNDE/CD nº 26/2013, vem realizar Chamada Pública para aquisição de gêneros alimentícios da Agricultura Familiar e do Empreendedor Familiar Rural, destinado ao atendimento do Programa Nacional de Alimentação </w:t>
      </w:r>
      <w:r w:rsidRPr="002142BC">
        <w:rPr>
          <w:rFonts w:ascii="Times New Roman" w:hAnsi="Times New Roman" w:cs="Times New Roman"/>
          <w:sz w:val="24"/>
          <w:szCs w:val="24"/>
        </w:rPr>
        <w:t xml:space="preserve">Escolar - </w:t>
      </w:r>
      <w:r>
        <w:rPr>
          <w:rFonts w:ascii="Times New Roman" w:hAnsi="Times New Roman" w:cs="Times New Roman"/>
          <w:sz w:val="24"/>
          <w:szCs w:val="24"/>
        </w:rPr>
        <w:t>para</w:t>
      </w:r>
      <w:r w:rsidRPr="002142BC">
        <w:rPr>
          <w:rFonts w:ascii="Times New Roman" w:hAnsi="Times New Roman" w:cs="Times New Roman"/>
          <w:sz w:val="24"/>
          <w:szCs w:val="24"/>
        </w:rPr>
        <w:t xml:space="preserve"> o </w:t>
      </w:r>
      <w:r w:rsidRPr="00895C99">
        <w:rPr>
          <w:rFonts w:ascii="Times New Roman" w:hAnsi="Times New Roman" w:cs="Times New Roman"/>
          <w:sz w:val="24"/>
          <w:szCs w:val="24"/>
        </w:rPr>
        <w:t xml:space="preserve">período de </w:t>
      </w:r>
      <w:r w:rsidR="00895C99" w:rsidRPr="00895C99">
        <w:rPr>
          <w:rFonts w:ascii="Times New Roman" w:hAnsi="Times New Roman" w:cs="Times New Roman"/>
          <w:b/>
          <w:sz w:val="24"/>
          <w:szCs w:val="24"/>
        </w:rPr>
        <w:t>23</w:t>
      </w:r>
      <w:r w:rsidRPr="00895C99">
        <w:rPr>
          <w:rFonts w:ascii="Times New Roman" w:hAnsi="Times New Roman" w:cs="Times New Roman"/>
          <w:sz w:val="24"/>
          <w:szCs w:val="24"/>
        </w:rPr>
        <w:t xml:space="preserve"> de janeiro a </w:t>
      </w:r>
      <w:r w:rsidR="00895C99" w:rsidRPr="00895C99">
        <w:rPr>
          <w:rFonts w:ascii="Times New Roman" w:hAnsi="Times New Roman" w:cs="Times New Roman"/>
          <w:b/>
          <w:sz w:val="24"/>
          <w:szCs w:val="24"/>
        </w:rPr>
        <w:t>30</w:t>
      </w:r>
      <w:r w:rsidRPr="00895C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95C99">
        <w:rPr>
          <w:rFonts w:ascii="Times New Roman" w:hAnsi="Times New Roman" w:cs="Times New Roman"/>
          <w:sz w:val="24"/>
          <w:szCs w:val="24"/>
        </w:rPr>
        <w:t>de</w:t>
      </w:r>
      <w:r w:rsidRPr="00895C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95C99">
        <w:rPr>
          <w:rFonts w:ascii="Times New Roman" w:hAnsi="Times New Roman" w:cs="Times New Roman"/>
          <w:sz w:val="24"/>
          <w:szCs w:val="24"/>
        </w:rPr>
        <w:t xml:space="preserve">junho de 2017. Os Grupos Formais/Informais deverão apresentar a documentação de habilitação e o Projeto de Venda até o </w:t>
      </w:r>
      <w:r w:rsidRPr="00895C99">
        <w:rPr>
          <w:rFonts w:ascii="Times New Roman" w:hAnsi="Times New Roman" w:cs="Times New Roman"/>
          <w:b/>
          <w:bCs/>
          <w:sz w:val="24"/>
          <w:szCs w:val="24"/>
        </w:rPr>
        <w:t>dia</w:t>
      </w:r>
      <w:r w:rsidR="00895C99" w:rsidRPr="00895C99">
        <w:rPr>
          <w:rFonts w:ascii="Times New Roman" w:hAnsi="Times New Roman" w:cs="Times New Roman"/>
          <w:b/>
          <w:bCs/>
          <w:sz w:val="24"/>
          <w:szCs w:val="24"/>
        </w:rPr>
        <w:t xml:space="preserve"> 01</w:t>
      </w:r>
      <w:r w:rsidRPr="00895C99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="00895C99" w:rsidRPr="00895C99">
        <w:rPr>
          <w:rFonts w:ascii="Times New Roman" w:hAnsi="Times New Roman" w:cs="Times New Roman"/>
          <w:b/>
          <w:bCs/>
          <w:sz w:val="24"/>
          <w:szCs w:val="24"/>
        </w:rPr>
        <w:t xml:space="preserve"> fevereiro</w:t>
      </w:r>
      <w:r w:rsidRPr="00895C99">
        <w:rPr>
          <w:rFonts w:ascii="Times New Roman" w:hAnsi="Times New Roman" w:cs="Times New Roman"/>
          <w:b/>
          <w:bCs/>
          <w:sz w:val="24"/>
          <w:szCs w:val="24"/>
        </w:rPr>
        <w:t xml:space="preserve"> de 2017, </w:t>
      </w:r>
      <w:r w:rsidRPr="00895C99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895C9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95C99">
        <w:rPr>
          <w:rFonts w:ascii="Times New Roman" w:hAnsi="Times New Roman" w:cs="Times New Roman"/>
          <w:b/>
          <w:bCs/>
          <w:noProof/>
          <w:sz w:val="24"/>
          <w:szCs w:val="24"/>
        </w:rPr>
        <w:t>PRAÇA CÍVICA, S/N, CENTRO</w:t>
      </w:r>
      <w:r w:rsidRPr="00895C9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5B4A77" w:rsidRDefault="005B4A7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FC1A05" w:rsidRPr="00B9614F" w:rsidRDefault="00FC1A0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B9614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2. OBJETO</w:t>
      </w:r>
    </w:p>
    <w:p w:rsidR="00FC1A05" w:rsidRPr="003F13EE" w:rsidRDefault="00FC1A0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FC1A05" w:rsidRPr="002142BC" w:rsidRDefault="00FC1A0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 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p w:rsidR="00FC1A05" w:rsidRDefault="00FC1A0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tbl>
      <w:tblPr>
        <w:tblpPr w:leftFromText="141" w:rightFromText="141" w:vertAnchor="page" w:horzAnchor="margin" w:tblpY="2194"/>
        <w:tblW w:w="9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2486"/>
        <w:gridCol w:w="1547"/>
        <w:gridCol w:w="1917"/>
        <w:gridCol w:w="1495"/>
        <w:gridCol w:w="1495"/>
      </w:tblGrid>
      <w:tr w:rsidR="00CD0926" w:rsidRPr="003F0FCF" w:rsidTr="00CD0926">
        <w:trPr>
          <w:trHeight w:val="419"/>
        </w:trPr>
        <w:tc>
          <w:tcPr>
            <w:tcW w:w="576" w:type="dxa"/>
            <w:vMerge w:val="restart"/>
            <w:shd w:val="clear" w:color="auto" w:fill="6999CA"/>
            <w:vAlign w:val="center"/>
          </w:tcPr>
          <w:p w:rsidR="00CD0926" w:rsidRPr="003F0FCF" w:rsidRDefault="00CD0926" w:rsidP="00CD092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FFFFFF"/>
                <w:sz w:val="24"/>
                <w:szCs w:val="24"/>
              </w:rPr>
            </w:pPr>
            <w:r w:rsidRPr="003F0FCF">
              <w:rPr>
                <w:rFonts w:ascii="Calibri" w:eastAsia="Calibri" w:hAnsi="Calibri" w:cs="Times New Roman"/>
                <w:color w:val="FFFFFF"/>
                <w:sz w:val="24"/>
                <w:szCs w:val="24"/>
              </w:rPr>
              <w:lastRenderedPageBreak/>
              <w:t>Nº</w:t>
            </w:r>
          </w:p>
        </w:tc>
        <w:tc>
          <w:tcPr>
            <w:tcW w:w="2486" w:type="dxa"/>
            <w:vMerge w:val="restart"/>
            <w:shd w:val="clear" w:color="auto" w:fill="6999CA"/>
            <w:vAlign w:val="center"/>
          </w:tcPr>
          <w:p w:rsidR="00CD0926" w:rsidRPr="003F0FCF" w:rsidRDefault="00CD0926" w:rsidP="00CD092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FFFFFF"/>
                <w:sz w:val="24"/>
                <w:szCs w:val="24"/>
              </w:rPr>
            </w:pPr>
            <w:r w:rsidRPr="003F0FCF">
              <w:rPr>
                <w:rFonts w:ascii="Calibri" w:eastAsia="Calibri" w:hAnsi="Calibri" w:cs="Times New Roman"/>
                <w:color w:val="FFFFFF"/>
                <w:sz w:val="24"/>
                <w:szCs w:val="24"/>
              </w:rPr>
              <w:t>Unidade, Dúzia, Maço, Kg ou L</w:t>
            </w:r>
          </w:p>
        </w:tc>
        <w:tc>
          <w:tcPr>
            <w:tcW w:w="1547" w:type="dxa"/>
            <w:vMerge w:val="restart"/>
            <w:shd w:val="clear" w:color="auto" w:fill="6999CA"/>
            <w:vAlign w:val="center"/>
          </w:tcPr>
          <w:p w:rsidR="00CD0926" w:rsidRPr="003F0FCF" w:rsidRDefault="00CD0926" w:rsidP="00CD092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FFFFFF"/>
                <w:sz w:val="24"/>
                <w:szCs w:val="24"/>
              </w:rPr>
            </w:pPr>
            <w:r w:rsidRPr="003F0FCF">
              <w:rPr>
                <w:rFonts w:ascii="Calibri" w:eastAsia="Calibri" w:hAnsi="Calibri" w:cs="Times New Roman"/>
                <w:color w:val="FFFFFF"/>
                <w:sz w:val="24"/>
                <w:szCs w:val="24"/>
              </w:rPr>
              <w:t>Unidade, Dúzia, Maço, Kg ou L</w:t>
            </w:r>
          </w:p>
        </w:tc>
        <w:tc>
          <w:tcPr>
            <w:tcW w:w="1917" w:type="dxa"/>
            <w:vMerge w:val="restart"/>
            <w:shd w:val="clear" w:color="auto" w:fill="6999CA"/>
            <w:vAlign w:val="center"/>
          </w:tcPr>
          <w:p w:rsidR="00CD0926" w:rsidRPr="003F0FCF" w:rsidRDefault="00CD0926" w:rsidP="00CD092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FFFFFF"/>
                <w:sz w:val="24"/>
                <w:szCs w:val="24"/>
              </w:rPr>
            </w:pPr>
            <w:r w:rsidRPr="003F0FCF">
              <w:rPr>
                <w:rFonts w:ascii="Calibri" w:eastAsia="Calibri" w:hAnsi="Calibri" w:cs="Times New Roman"/>
                <w:color w:val="FFFFFF"/>
                <w:sz w:val="24"/>
                <w:szCs w:val="24"/>
              </w:rPr>
              <w:t>Quantidade (total do período)</w:t>
            </w:r>
          </w:p>
        </w:tc>
        <w:tc>
          <w:tcPr>
            <w:tcW w:w="2990" w:type="dxa"/>
            <w:gridSpan w:val="2"/>
            <w:shd w:val="clear" w:color="auto" w:fill="6999CA"/>
            <w:vAlign w:val="center"/>
          </w:tcPr>
          <w:p w:rsidR="00CD0926" w:rsidRPr="003F0FCF" w:rsidRDefault="00CD0926" w:rsidP="00CD092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FFFFFF"/>
                <w:sz w:val="24"/>
                <w:szCs w:val="24"/>
              </w:rPr>
            </w:pPr>
            <w:r w:rsidRPr="003F0FCF">
              <w:rPr>
                <w:rFonts w:ascii="Calibri" w:eastAsia="Calibri" w:hAnsi="Calibri" w:cs="Times New Roman"/>
                <w:color w:val="FFFFFF"/>
                <w:sz w:val="24"/>
                <w:szCs w:val="24"/>
              </w:rPr>
              <w:t>Preço de Aquisição (R$)</w:t>
            </w:r>
          </w:p>
        </w:tc>
      </w:tr>
      <w:tr w:rsidR="00CD0926" w:rsidRPr="003F0FCF" w:rsidTr="00CD0926">
        <w:trPr>
          <w:trHeight w:val="695"/>
        </w:trPr>
        <w:tc>
          <w:tcPr>
            <w:tcW w:w="576" w:type="dxa"/>
            <w:vMerge/>
            <w:shd w:val="clear" w:color="auto" w:fill="6999CA"/>
            <w:vAlign w:val="center"/>
          </w:tcPr>
          <w:p w:rsidR="00CD0926" w:rsidRPr="003F0FCF" w:rsidRDefault="00CD0926" w:rsidP="00CD092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FFFFFF"/>
                <w:sz w:val="24"/>
                <w:szCs w:val="24"/>
              </w:rPr>
            </w:pPr>
          </w:p>
        </w:tc>
        <w:tc>
          <w:tcPr>
            <w:tcW w:w="2486" w:type="dxa"/>
            <w:vMerge/>
            <w:shd w:val="clear" w:color="auto" w:fill="6999CA"/>
            <w:vAlign w:val="center"/>
          </w:tcPr>
          <w:p w:rsidR="00CD0926" w:rsidRPr="003F0FCF" w:rsidRDefault="00CD0926" w:rsidP="00CD092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FFFFFF"/>
                <w:sz w:val="24"/>
                <w:szCs w:val="24"/>
              </w:rPr>
            </w:pPr>
          </w:p>
        </w:tc>
        <w:tc>
          <w:tcPr>
            <w:tcW w:w="1547" w:type="dxa"/>
            <w:vMerge/>
            <w:shd w:val="clear" w:color="auto" w:fill="6999CA"/>
            <w:vAlign w:val="center"/>
          </w:tcPr>
          <w:p w:rsidR="00CD0926" w:rsidRPr="003F0FCF" w:rsidRDefault="00CD0926" w:rsidP="00CD092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FFFFFF"/>
                <w:sz w:val="24"/>
                <w:szCs w:val="24"/>
              </w:rPr>
            </w:pPr>
          </w:p>
        </w:tc>
        <w:tc>
          <w:tcPr>
            <w:tcW w:w="1917" w:type="dxa"/>
            <w:vMerge/>
            <w:shd w:val="clear" w:color="auto" w:fill="6999CA"/>
            <w:vAlign w:val="center"/>
          </w:tcPr>
          <w:p w:rsidR="00CD0926" w:rsidRPr="003F0FCF" w:rsidRDefault="00CD0926" w:rsidP="00CD092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FFFFFF"/>
                <w:sz w:val="24"/>
                <w:szCs w:val="24"/>
              </w:rPr>
            </w:pPr>
          </w:p>
        </w:tc>
        <w:tc>
          <w:tcPr>
            <w:tcW w:w="1495" w:type="dxa"/>
            <w:shd w:val="clear" w:color="auto" w:fill="6999CA"/>
            <w:vAlign w:val="center"/>
          </w:tcPr>
          <w:p w:rsidR="00CD0926" w:rsidRPr="003F0FCF" w:rsidRDefault="00CD0926" w:rsidP="00CD092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FFFFFF"/>
                <w:sz w:val="24"/>
                <w:szCs w:val="24"/>
              </w:rPr>
            </w:pPr>
            <w:r w:rsidRPr="003F0FCF">
              <w:rPr>
                <w:rFonts w:ascii="Calibri" w:eastAsia="Calibri" w:hAnsi="Calibri" w:cs="Times New Roman"/>
                <w:color w:val="FFFFFF"/>
                <w:sz w:val="24"/>
                <w:szCs w:val="24"/>
              </w:rPr>
              <w:t>Médio</w:t>
            </w:r>
          </w:p>
        </w:tc>
        <w:tc>
          <w:tcPr>
            <w:tcW w:w="1495" w:type="dxa"/>
            <w:shd w:val="clear" w:color="auto" w:fill="6999CA"/>
            <w:vAlign w:val="center"/>
          </w:tcPr>
          <w:p w:rsidR="00CD0926" w:rsidRPr="003F0FCF" w:rsidRDefault="00CD0926" w:rsidP="00CD092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FFFFFF"/>
                <w:sz w:val="24"/>
                <w:szCs w:val="24"/>
              </w:rPr>
            </w:pPr>
            <w:r w:rsidRPr="003F0FCF">
              <w:rPr>
                <w:rFonts w:ascii="Calibri" w:eastAsia="Calibri" w:hAnsi="Calibri" w:cs="Times New Roman"/>
                <w:color w:val="FFFFFF"/>
                <w:sz w:val="24"/>
                <w:szCs w:val="24"/>
              </w:rPr>
              <w:t>Valor total</w:t>
            </w:r>
          </w:p>
        </w:tc>
      </w:tr>
      <w:tr w:rsidR="00CD0926" w:rsidRPr="005B4A77" w:rsidTr="00CD0926">
        <w:trPr>
          <w:trHeight w:val="443"/>
        </w:trPr>
        <w:tc>
          <w:tcPr>
            <w:tcW w:w="576" w:type="dxa"/>
          </w:tcPr>
          <w:p w:rsidR="00CD0926" w:rsidRPr="003F0FCF" w:rsidRDefault="00CD0926" w:rsidP="00CD0926">
            <w:pPr>
              <w:spacing w:after="0" w:line="24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3F0FCF">
              <w:rPr>
                <w:rFonts w:ascii="Calibri" w:eastAsia="Calibri" w:hAnsi="Calibri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2486" w:type="dxa"/>
          </w:tcPr>
          <w:p w:rsidR="00CD0926" w:rsidRPr="005B4A77" w:rsidRDefault="00CD0926" w:rsidP="00CD092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A77">
              <w:rPr>
                <w:rFonts w:ascii="Times New Roman" w:eastAsia="Calibri" w:hAnsi="Times New Roman" w:cs="Times New Roman"/>
                <w:sz w:val="24"/>
                <w:szCs w:val="24"/>
              </w:rPr>
              <w:t>ABACAXI</w:t>
            </w:r>
          </w:p>
        </w:tc>
        <w:tc>
          <w:tcPr>
            <w:tcW w:w="1547" w:type="dxa"/>
          </w:tcPr>
          <w:p w:rsidR="00CD0926" w:rsidRPr="005B4A77" w:rsidRDefault="00CD0926" w:rsidP="00CD09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A77">
              <w:rPr>
                <w:rFonts w:ascii="Times New Roman" w:eastAsia="Calibri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1917" w:type="dxa"/>
          </w:tcPr>
          <w:p w:rsidR="00CD0926" w:rsidRPr="005B4A77" w:rsidRDefault="00CD0926" w:rsidP="00CD09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A77">
              <w:rPr>
                <w:rFonts w:ascii="Times New Roman" w:eastAsia="Calibri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495" w:type="dxa"/>
            <w:vAlign w:val="center"/>
          </w:tcPr>
          <w:p w:rsidR="00CD0926" w:rsidRPr="005B4A77" w:rsidRDefault="00CD0926" w:rsidP="00CD09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A77">
              <w:rPr>
                <w:rFonts w:ascii="Times New Roman" w:eastAsia="Calibri" w:hAnsi="Times New Roman" w:cs="Times New Roman"/>
                <w:sz w:val="24"/>
                <w:szCs w:val="24"/>
              </w:rPr>
              <w:t>R$ 4,15</w:t>
            </w:r>
          </w:p>
        </w:tc>
        <w:tc>
          <w:tcPr>
            <w:tcW w:w="1495" w:type="dxa"/>
            <w:vAlign w:val="center"/>
          </w:tcPr>
          <w:p w:rsidR="00CD0926" w:rsidRPr="005B4A77" w:rsidRDefault="00CD0926" w:rsidP="00CD09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A77">
              <w:rPr>
                <w:rFonts w:ascii="Times New Roman" w:eastAsia="Calibri" w:hAnsi="Times New Roman" w:cs="Times New Roman"/>
                <w:sz w:val="24"/>
                <w:szCs w:val="24"/>
              </w:rPr>
              <w:t>R$ 622,50</w:t>
            </w:r>
          </w:p>
        </w:tc>
      </w:tr>
      <w:tr w:rsidR="00CD0926" w:rsidRPr="005B4A77" w:rsidTr="00CD0926">
        <w:trPr>
          <w:trHeight w:val="466"/>
        </w:trPr>
        <w:tc>
          <w:tcPr>
            <w:tcW w:w="576" w:type="dxa"/>
          </w:tcPr>
          <w:p w:rsidR="00CD0926" w:rsidRPr="003F0FCF" w:rsidRDefault="00CD0926" w:rsidP="00CD0926">
            <w:pPr>
              <w:spacing w:after="0" w:line="24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3F0FCF">
              <w:rPr>
                <w:rFonts w:ascii="Calibri" w:eastAsia="Calibri" w:hAnsi="Calibri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2486" w:type="dxa"/>
          </w:tcPr>
          <w:p w:rsidR="00CD0926" w:rsidRPr="005B4A77" w:rsidRDefault="00CD0926" w:rsidP="00CD092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A77">
              <w:rPr>
                <w:rFonts w:ascii="Times New Roman" w:eastAsia="Calibri" w:hAnsi="Times New Roman" w:cs="Times New Roman"/>
                <w:sz w:val="24"/>
                <w:szCs w:val="24"/>
              </w:rPr>
              <w:t>ABOBORA KABUTIA</w:t>
            </w:r>
          </w:p>
        </w:tc>
        <w:tc>
          <w:tcPr>
            <w:tcW w:w="1547" w:type="dxa"/>
          </w:tcPr>
          <w:p w:rsidR="00CD0926" w:rsidRPr="005B4A77" w:rsidRDefault="00CD0926" w:rsidP="00CD09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A77">
              <w:rPr>
                <w:rFonts w:ascii="Times New Roman" w:eastAsia="Calibri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1917" w:type="dxa"/>
          </w:tcPr>
          <w:p w:rsidR="00CD0926" w:rsidRPr="005B4A77" w:rsidRDefault="00CD0926" w:rsidP="00CD09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A77">
              <w:rPr>
                <w:rFonts w:ascii="Times New Roman" w:eastAsia="Calibri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495" w:type="dxa"/>
            <w:vAlign w:val="center"/>
          </w:tcPr>
          <w:p w:rsidR="00CD0926" w:rsidRPr="005B4A77" w:rsidRDefault="00CD0926" w:rsidP="00CD09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A77">
              <w:rPr>
                <w:rFonts w:ascii="Times New Roman" w:eastAsia="Calibri" w:hAnsi="Times New Roman" w:cs="Times New Roman"/>
                <w:sz w:val="24"/>
                <w:szCs w:val="24"/>
              </w:rPr>
              <w:t>R$ 3,82</w:t>
            </w:r>
          </w:p>
        </w:tc>
        <w:tc>
          <w:tcPr>
            <w:tcW w:w="1495" w:type="dxa"/>
            <w:vAlign w:val="center"/>
          </w:tcPr>
          <w:p w:rsidR="00CD0926" w:rsidRPr="005B4A77" w:rsidRDefault="00CD0926" w:rsidP="00CD09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A77">
              <w:rPr>
                <w:rFonts w:ascii="Times New Roman" w:eastAsia="Calibri" w:hAnsi="Times New Roman" w:cs="Times New Roman"/>
                <w:sz w:val="24"/>
                <w:szCs w:val="24"/>
              </w:rPr>
              <w:t>R$ 194,82</w:t>
            </w:r>
          </w:p>
        </w:tc>
      </w:tr>
      <w:tr w:rsidR="00CD0926" w:rsidRPr="005B4A77" w:rsidTr="00CD0926">
        <w:trPr>
          <w:trHeight w:val="443"/>
        </w:trPr>
        <w:tc>
          <w:tcPr>
            <w:tcW w:w="576" w:type="dxa"/>
          </w:tcPr>
          <w:p w:rsidR="00CD0926" w:rsidRPr="003F0FCF" w:rsidRDefault="00CD0926" w:rsidP="00CD0926">
            <w:pPr>
              <w:spacing w:after="0" w:line="24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3F0FCF">
              <w:rPr>
                <w:rFonts w:ascii="Calibri" w:eastAsia="Calibri" w:hAnsi="Calibri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2486" w:type="dxa"/>
          </w:tcPr>
          <w:p w:rsidR="00CD0926" w:rsidRPr="005B4A77" w:rsidRDefault="00CD0926" w:rsidP="00CD092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A77">
              <w:rPr>
                <w:rFonts w:ascii="Times New Roman" w:eastAsia="Calibri" w:hAnsi="Times New Roman" w:cs="Times New Roman"/>
                <w:sz w:val="24"/>
                <w:szCs w:val="24"/>
              </w:rPr>
              <w:t>ALFACE</w:t>
            </w:r>
          </w:p>
        </w:tc>
        <w:tc>
          <w:tcPr>
            <w:tcW w:w="1547" w:type="dxa"/>
          </w:tcPr>
          <w:p w:rsidR="00CD0926" w:rsidRPr="005B4A77" w:rsidRDefault="00CD0926" w:rsidP="00CD09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A77">
              <w:rPr>
                <w:rFonts w:ascii="Times New Roman" w:eastAsia="Calibri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1917" w:type="dxa"/>
          </w:tcPr>
          <w:p w:rsidR="00CD0926" w:rsidRPr="005B4A77" w:rsidRDefault="00CD0926" w:rsidP="00CD09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A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80</w:t>
            </w:r>
          </w:p>
        </w:tc>
        <w:tc>
          <w:tcPr>
            <w:tcW w:w="1495" w:type="dxa"/>
            <w:vAlign w:val="center"/>
          </w:tcPr>
          <w:p w:rsidR="00CD0926" w:rsidRPr="005B4A77" w:rsidRDefault="00CD0926" w:rsidP="00CD09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A77">
              <w:rPr>
                <w:rFonts w:ascii="Times New Roman" w:eastAsia="Calibri" w:hAnsi="Times New Roman" w:cs="Times New Roman"/>
                <w:sz w:val="24"/>
                <w:szCs w:val="24"/>
              </w:rPr>
              <w:t>R$ 9,49</w:t>
            </w:r>
          </w:p>
        </w:tc>
        <w:tc>
          <w:tcPr>
            <w:tcW w:w="1495" w:type="dxa"/>
            <w:vAlign w:val="center"/>
          </w:tcPr>
          <w:p w:rsidR="00CD0926" w:rsidRPr="005B4A77" w:rsidRDefault="00CD0926" w:rsidP="00CD09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A77">
              <w:rPr>
                <w:rFonts w:ascii="Times New Roman" w:eastAsia="Calibri" w:hAnsi="Times New Roman" w:cs="Times New Roman"/>
                <w:sz w:val="24"/>
                <w:szCs w:val="24"/>
              </w:rPr>
              <w:t>R$ 759,20</w:t>
            </w:r>
          </w:p>
        </w:tc>
      </w:tr>
      <w:tr w:rsidR="00CD0926" w:rsidRPr="005B4A77" w:rsidTr="00CD0926">
        <w:trPr>
          <w:trHeight w:val="405"/>
        </w:trPr>
        <w:tc>
          <w:tcPr>
            <w:tcW w:w="576" w:type="dxa"/>
          </w:tcPr>
          <w:p w:rsidR="00CD0926" w:rsidRPr="003F0FCF" w:rsidRDefault="00CD0926" w:rsidP="00CD0926">
            <w:pPr>
              <w:spacing w:after="0" w:line="24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3F0FCF">
              <w:rPr>
                <w:rFonts w:ascii="Calibri" w:eastAsia="Calibri" w:hAnsi="Calibri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2486" w:type="dxa"/>
          </w:tcPr>
          <w:p w:rsidR="00CD0926" w:rsidRPr="005B4A77" w:rsidRDefault="00CD0926" w:rsidP="00CD092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A77">
              <w:rPr>
                <w:rFonts w:ascii="Times New Roman" w:eastAsia="Calibri" w:hAnsi="Times New Roman" w:cs="Times New Roman"/>
                <w:sz w:val="24"/>
                <w:szCs w:val="24"/>
              </w:rPr>
              <w:t>BANANA MAÇA</w:t>
            </w:r>
          </w:p>
        </w:tc>
        <w:tc>
          <w:tcPr>
            <w:tcW w:w="1547" w:type="dxa"/>
          </w:tcPr>
          <w:p w:rsidR="00CD0926" w:rsidRPr="005B4A77" w:rsidRDefault="00CD0926" w:rsidP="00CD09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A77">
              <w:rPr>
                <w:rFonts w:ascii="Times New Roman" w:eastAsia="Calibri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1917" w:type="dxa"/>
          </w:tcPr>
          <w:p w:rsidR="00CD0926" w:rsidRPr="005B4A77" w:rsidRDefault="00CD0926" w:rsidP="00CD09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A77">
              <w:rPr>
                <w:rFonts w:ascii="Times New Roman" w:eastAsia="Calibri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495" w:type="dxa"/>
            <w:vAlign w:val="center"/>
          </w:tcPr>
          <w:p w:rsidR="00CD0926" w:rsidRPr="005B4A77" w:rsidRDefault="00CD0926" w:rsidP="00CD09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A77">
              <w:rPr>
                <w:rFonts w:ascii="Times New Roman" w:eastAsia="Calibri" w:hAnsi="Times New Roman" w:cs="Times New Roman"/>
                <w:sz w:val="24"/>
                <w:szCs w:val="24"/>
              </w:rPr>
              <w:t>R$ 5,65</w:t>
            </w:r>
          </w:p>
        </w:tc>
        <w:tc>
          <w:tcPr>
            <w:tcW w:w="1495" w:type="dxa"/>
            <w:vAlign w:val="center"/>
          </w:tcPr>
          <w:p w:rsidR="00CD0926" w:rsidRPr="005B4A77" w:rsidRDefault="00CD0926" w:rsidP="00CD09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A77">
              <w:rPr>
                <w:rFonts w:ascii="Times New Roman" w:eastAsia="Calibri" w:hAnsi="Times New Roman" w:cs="Times New Roman"/>
                <w:sz w:val="24"/>
                <w:szCs w:val="24"/>
              </w:rPr>
              <w:t>R$ 734,50</w:t>
            </w:r>
          </w:p>
        </w:tc>
      </w:tr>
      <w:tr w:rsidR="00CD0926" w:rsidRPr="005B4A77" w:rsidTr="00CD0926">
        <w:trPr>
          <w:trHeight w:val="466"/>
        </w:trPr>
        <w:tc>
          <w:tcPr>
            <w:tcW w:w="576" w:type="dxa"/>
          </w:tcPr>
          <w:p w:rsidR="00CD0926" w:rsidRPr="003F0FCF" w:rsidRDefault="00CD0926" w:rsidP="00CD0926">
            <w:pPr>
              <w:spacing w:after="0" w:line="24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3F0FCF">
              <w:rPr>
                <w:rFonts w:ascii="Calibri" w:eastAsia="Calibri" w:hAnsi="Calibri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2486" w:type="dxa"/>
          </w:tcPr>
          <w:p w:rsidR="00CD0926" w:rsidRPr="005B4A77" w:rsidRDefault="00CD0926" w:rsidP="00CD092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A77">
              <w:rPr>
                <w:rFonts w:ascii="Times New Roman" w:eastAsia="Calibri" w:hAnsi="Times New Roman" w:cs="Times New Roman"/>
                <w:sz w:val="24"/>
                <w:szCs w:val="24"/>
              </w:rPr>
              <w:t>CENOURA</w:t>
            </w:r>
          </w:p>
        </w:tc>
        <w:tc>
          <w:tcPr>
            <w:tcW w:w="1547" w:type="dxa"/>
          </w:tcPr>
          <w:p w:rsidR="00CD0926" w:rsidRPr="005B4A77" w:rsidRDefault="00CD0926" w:rsidP="00CD09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A77">
              <w:rPr>
                <w:rFonts w:ascii="Times New Roman" w:eastAsia="Calibri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1917" w:type="dxa"/>
          </w:tcPr>
          <w:p w:rsidR="00CD0926" w:rsidRPr="005B4A77" w:rsidRDefault="00CD0926" w:rsidP="00CD09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A77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95" w:type="dxa"/>
            <w:vAlign w:val="center"/>
          </w:tcPr>
          <w:p w:rsidR="00CD0926" w:rsidRPr="005B4A77" w:rsidRDefault="00CD0926" w:rsidP="00CD09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A77">
              <w:rPr>
                <w:rFonts w:ascii="Times New Roman" w:eastAsia="Calibri" w:hAnsi="Times New Roman" w:cs="Times New Roman"/>
                <w:sz w:val="24"/>
                <w:szCs w:val="24"/>
              </w:rPr>
              <w:t>R$ 4,98</w:t>
            </w:r>
          </w:p>
        </w:tc>
        <w:tc>
          <w:tcPr>
            <w:tcW w:w="1495" w:type="dxa"/>
            <w:vAlign w:val="center"/>
          </w:tcPr>
          <w:p w:rsidR="00CD0926" w:rsidRPr="005B4A77" w:rsidRDefault="00CD0926" w:rsidP="00CD09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A77">
              <w:rPr>
                <w:rFonts w:ascii="Times New Roman" w:eastAsia="Calibri" w:hAnsi="Times New Roman" w:cs="Times New Roman"/>
                <w:sz w:val="24"/>
                <w:szCs w:val="24"/>
              </w:rPr>
              <w:t>R$ 498,00</w:t>
            </w:r>
          </w:p>
        </w:tc>
      </w:tr>
      <w:tr w:rsidR="00CD0926" w:rsidRPr="005B4A77" w:rsidTr="00CD0926">
        <w:trPr>
          <w:trHeight w:val="466"/>
        </w:trPr>
        <w:tc>
          <w:tcPr>
            <w:tcW w:w="576" w:type="dxa"/>
          </w:tcPr>
          <w:p w:rsidR="00CD0926" w:rsidRPr="003F0FCF" w:rsidRDefault="00CD0926" w:rsidP="00CD0926">
            <w:pPr>
              <w:spacing w:after="0" w:line="24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3F0FCF">
              <w:rPr>
                <w:rFonts w:ascii="Calibri" w:eastAsia="Calibri" w:hAnsi="Calibri" w:cs="Times New Roman"/>
                <w:b/>
                <w:sz w:val="24"/>
                <w:szCs w:val="24"/>
              </w:rPr>
              <w:t>06</w:t>
            </w:r>
          </w:p>
        </w:tc>
        <w:tc>
          <w:tcPr>
            <w:tcW w:w="2486" w:type="dxa"/>
          </w:tcPr>
          <w:p w:rsidR="00CD0926" w:rsidRPr="005B4A77" w:rsidRDefault="00CD0926" w:rsidP="00CD092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A77">
              <w:rPr>
                <w:rFonts w:ascii="Times New Roman" w:eastAsia="Calibri" w:hAnsi="Times New Roman" w:cs="Times New Roman"/>
                <w:sz w:val="24"/>
                <w:szCs w:val="24"/>
              </w:rPr>
              <w:t>CHEIRO VERDE</w:t>
            </w:r>
          </w:p>
        </w:tc>
        <w:tc>
          <w:tcPr>
            <w:tcW w:w="1547" w:type="dxa"/>
          </w:tcPr>
          <w:p w:rsidR="00CD0926" w:rsidRPr="005B4A77" w:rsidRDefault="00CD0926" w:rsidP="00CD09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A77">
              <w:rPr>
                <w:rFonts w:ascii="Times New Roman" w:eastAsia="Calibri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1917" w:type="dxa"/>
          </w:tcPr>
          <w:p w:rsidR="00CD0926" w:rsidRPr="005B4A77" w:rsidRDefault="00CD0926" w:rsidP="00CD09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A77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95" w:type="dxa"/>
            <w:vAlign w:val="center"/>
          </w:tcPr>
          <w:p w:rsidR="00CD0926" w:rsidRPr="005B4A77" w:rsidRDefault="00CD0926" w:rsidP="00CD09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A77">
              <w:rPr>
                <w:rFonts w:ascii="Times New Roman" w:eastAsia="Calibri" w:hAnsi="Times New Roman" w:cs="Times New Roman"/>
                <w:sz w:val="24"/>
                <w:szCs w:val="24"/>
              </w:rPr>
              <w:t>R$ 18,65</w:t>
            </w:r>
          </w:p>
        </w:tc>
        <w:tc>
          <w:tcPr>
            <w:tcW w:w="1495" w:type="dxa"/>
            <w:vAlign w:val="center"/>
          </w:tcPr>
          <w:p w:rsidR="00CD0926" w:rsidRPr="005B4A77" w:rsidRDefault="00CD0926" w:rsidP="00CD09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A77">
              <w:rPr>
                <w:rFonts w:ascii="Times New Roman" w:eastAsia="Calibri" w:hAnsi="Times New Roman" w:cs="Times New Roman"/>
                <w:sz w:val="24"/>
                <w:szCs w:val="24"/>
              </w:rPr>
              <w:t>R$ 559,50</w:t>
            </w:r>
          </w:p>
        </w:tc>
      </w:tr>
      <w:tr w:rsidR="00CD0926" w:rsidRPr="005B4A77" w:rsidTr="00CD0926">
        <w:trPr>
          <w:trHeight w:val="466"/>
        </w:trPr>
        <w:tc>
          <w:tcPr>
            <w:tcW w:w="576" w:type="dxa"/>
          </w:tcPr>
          <w:p w:rsidR="00CD0926" w:rsidRPr="003F0FCF" w:rsidRDefault="00CD0926" w:rsidP="00CD0926">
            <w:pPr>
              <w:spacing w:after="0" w:line="24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3F0FCF">
              <w:rPr>
                <w:rFonts w:ascii="Calibri" w:eastAsia="Calibri" w:hAnsi="Calibri" w:cs="Times New Roman"/>
                <w:b/>
                <w:sz w:val="24"/>
                <w:szCs w:val="24"/>
              </w:rPr>
              <w:t>07</w:t>
            </w:r>
          </w:p>
        </w:tc>
        <w:tc>
          <w:tcPr>
            <w:tcW w:w="2486" w:type="dxa"/>
          </w:tcPr>
          <w:p w:rsidR="00CD0926" w:rsidRPr="005B4A77" w:rsidRDefault="00CD0926" w:rsidP="00CD092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A77">
              <w:rPr>
                <w:rFonts w:ascii="Times New Roman" w:eastAsia="Calibri" w:hAnsi="Times New Roman" w:cs="Times New Roman"/>
                <w:sz w:val="24"/>
                <w:szCs w:val="24"/>
              </w:rPr>
              <w:t>COUVE</w:t>
            </w:r>
          </w:p>
        </w:tc>
        <w:tc>
          <w:tcPr>
            <w:tcW w:w="1547" w:type="dxa"/>
          </w:tcPr>
          <w:p w:rsidR="00CD0926" w:rsidRPr="005B4A77" w:rsidRDefault="00CD0926" w:rsidP="00CD09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A77">
              <w:rPr>
                <w:rFonts w:ascii="Times New Roman" w:eastAsia="Calibri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1917" w:type="dxa"/>
          </w:tcPr>
          <w:p w:rsidR="00CD0926" w:rsidRPr="005B4A77" w:rsidRDefault="00CD0926" w:rsidP="00CD09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A77">
              <w:rPr>
                <w:rFonts w:ascii="Times New Roman" w:eastAsia="Calibri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495" w:type="dxa"/>
            <w:vAlign w:val="center"/>
          </w:tcPr>
          <w:p w:rsidR="00CD0926" w:rsidRPr="005B4A77" w:rsidRDefault="00CD0926" w:rsidP="00CD09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A77">
              <w:rPr>
                <w:rFonts w:ascii="Times New Roman" w:eastAsia="Calibri" w:hAnsi="Times New Roman" w:cs="Times New Roman"/>
                <w:sz w:val="24"/>
                <w:szCs w:val="24"/>
              </w:rPr>
              <w:t>R$ 12,75</w:t>
            </w:r>
          </w:p>
        </w:tc>
        <w:tc>
          <w:tcPr>
            <w:tcW w:w="1495" w:type="dxa"/>
            <w:vAlign w:val="center"/>
          </w:tcPr>
          <w:p w:rsidR="00CD0926" w:rsidRPr="005B4A77" w:rsidRDefault="00CD0926" w:rsidP="00CD09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A77">
              <w:rPr>
                <w:rFonts w:ascii="Times New Roman" w:eastAsia="Calibri" w:hAnsi="Times New Roman" w:cs="Times New Roman"/>
                <w:sz w:val="24"/>
                <w:szCs w:val="24"/>
              </w:rPr>
              <w:t>R$ 905,25</w:t>
            </w:r>
          </w:p>
        </w:tc>
      </w:tr>
      <w:tr w:rsidR="00CD0926" w:rsidRPr="005B4A77" w:rsidTr="00CD0926">
        <w:trPr>
          <w:trHeight w:val="466"/>
        </w:trPr>
        <w:tc>
          <w:tcPr>
            <w:tcW w:w="576" w:type="dxa"/>
          </w:tcPr>
          <w:p w:rsidR="00CD0926" w:rsidRPr="003F0FCF" w:rsidRDefault="00CD0926" w:rsidP="00CD0926">
            <w:pPr>
              <w:spacing w:after="0" w:line="24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3F0FCF">
              <w:rPr>
                <w:rFonts w:ascii="Calibri" w:eastAsia="Calibri" w:hAnsi="Calibri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2486" w:type="dxa"/>
          </w:tcPr>
          <w:p w:rsidR="00CD0926" w:rsidRPr="005B4A77" w:rsidRDefault="00CD0926" w:rsidP="00CD092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A77">
              <w:rPr>
                <w:rFonts w:ascii="Times New Roman" w:eastAsia="Calibri" w:hAnsi="Times New Roman" w:cs="Times New Roman"/>
                <w:sz w:val="24"/>
                <w:szCs w:val="24"/>
              </w:rPr>
              <w:t>LIMÃO TAITI</w:t>
            </w:r>
          </w:p>
        </w:tc>
        <w:tc>
          <w:tcPr>
            <w:tcW w:w="1547" w:type="dxa"/>
          </w:tcPr>
          <w:p w:rsidR="00CD0926" w:rsidRPr="005B4A77" w:rsidRDefault="00CD0926" w:rsidP="00CD09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A77">
              <w:rPr>
                <w:rFonts w:ascii="Times New Roman" w:eastAsia="Calibri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1917" w:type="dxa"/>
          </w:tcPr>
          <w:p w:rsidR="00CD0926" w:rsidRPr="005B4A77" w:rsidRDefault="00CD0926" w:rsidP="00CD09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A77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95" w:type="dxa"/>
            <w:vAlign w:val="center"/>
          </w:tcPr>
          <w:p w:rsidR="00CD0926" w:rsidRPr="005B4A77" w:rsidRDefault="00CD0926" w:rsidP="00CD09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A77">
              <w:rPr>
                <w:rFonts w:ascii="Times New Roman" w:eastAsia="Calibri" w:hAnsi="Times New Roman" w:cs="Times New Roman"/>
                <w:sz w:val="24"/>
                <w:szCs w:val="24"/>
              </w:rPr>
              <w:t>R$ 7,65</w:t>
            </w:r>
          </w:p>
        </w:tc>
        <w:tc>
          <w:tcPr>
            <w:tcW w:w="1495" w:type="dxa"/>
            <w:vAlign w:val="center"/>
          </w:tcPr>
          <w:p w:rsidR="00CD0926" w:rsidRPr="005B4A77" w:rsidRDefault="00CD0926" w:rsidP="00CD09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A77">
              <w:rPr>
                <w:rFonts w:ascii="Times New Roman" w:eastAsia="Calibri" w:hAnsi="Times New Roman" w:cs="Times New Roman"/>
                <w:sz w:val="24"/>
                <w:szCs w:val="24"/>
              </w:rPr>
              <w:t>R$ 175,95</w:t>
            </w:r>
          </w:p>
        </w:tc>
      </w:tr>
      <w:tr w:rsidR="00CD0926" w:rsidRPr="005B4A77" w:rsidTr="00CD0926">
        <w:trPr>
          <w:trHeight w:val="466"/>
        </w:trPr>
        <w:tc>
          <w:tcPr>
            <w:tcW w:w="576" w:type="dxa"/>
          </w:tcPr>
          <w:p w:rsidR="00CD0926" w:rsidRPr="003F0FCF" w:rsidRDefault="00CD0926" w:rsidP="00CD0926">
            <w:pPr>
              <w:spacing w:after="0" w:line="24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3F0FCF">
              <w:rPr>
                <w:rFonts w:ascii="Calibri" w:eastAsia="Calibri" w:hAnsi="Calibri" w:cs="Times New Roman"/>
                <w:b/>
                <w:sz w:val="24"/>
                <w:szCs w:val="24"/>
              </w:rPr>
              <w:t>09</w:t>
            </w:r>
          </w:p>
        </w:tc>
        <w:tc>
          <w:tcPr>
            <w:tcW w:w="2486" w:type="dxa"/>
          </w:tcPr>
          <w:p w:rsidR="00CD0926" w:rsidRPr="005B4A77" w:rsidRDefault="00CD0926" w:rsidP="00CD092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A77">
              <w:rPr>
                <w:rFonts w:ascii="Times New Roman" w:eastAsia="Calibri" w:hAnsi="Times New Roman" w:cs="Times New Roman"/>
                <w:sz w:val="24"/>
                <w:szCs w:val="24"/>
              </w:rPr>
              <w:t>MAMÃO</w:t>
            </w:r>
          </w:p>
        </w:tc>
        <w:tc>
          <w:tcPr>
            <w:tcW w:w="1547" w:type="dxa"/>
          </w:tcPr>
          <w:p w:rsidR="00CD0926" w:rsidRPr="005B4A77" w:rsidRDefault="00CD0926" w:rsidP="00CD09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A77">
              <w:rPr>
                <w:rFonts w:ascii="Times New Roman" w:eastAsia="Calibri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1917" w:type="dxa"/>
          </w:tcPr>
          <w:p w:rsidR="00CD0926" w:rsidRPr="005B4A77" w:rsidRDefault="00CD0926" w:rsidP="00CD09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A77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95" w:type="dxa"/>
            <w:vAlign w:val="center"/>
          </w:tcPr>
          <w:p w:rsidR="00CD0926" w:rsidRPr="005B4A77" w:rsidRDefault="00CD0926" w:rsidP="00CD09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A77">
              <w:rPr>
                <w:rFonts w:ascii="Times New Roman" w:eastAsia="Calibri" w:hAnsi="Times New Roman" w:cs="Times New Roman"/>
                <w:sz w:val="24"/>
                <w:szCs w:val="24"/>
              </w:rPr>
              <w:t>R$ 4,32</w:t>
            </w:r>
          </w:p>
        </w:tc>
        <w:tc>
          <w:tcPr>
            <w:tcW w:w="1495" w:type="dxa"/>
            <w:vAlign w:val="center"/>
          </w:tcPr>
          <w:p w:rsidR="00CD0926" w:rsidRPr="005B4A77" w:rsidRDefault="00CD0926" w:rsidP="00CD09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A77">
              <w:rPr>
                <w:rFonts w:ascii="Times New Roman" w:eastAsia="Calibri" w:hAnsi="Times New Roman" w:cs="Times New Roman"/>
                <w:sz w:val="24"/>
                <w:szCs w:val="24"/>
              </w:rPr>
              <w:t>R$ 432,00</w:t>
            </w:r>
          </w:p>
        </w:tc>
      </w:tr>
      <w:tr w:rsidR="00CD0926" w:rsidRPr="005B4A77" w:rsidTr="00CD0926">
        <w:trPr>
          <w:trHeight w:val="466"/>
        </w:trPr>
        <w:tc>
          <w:tcPr>
            <w:tcW w:w="576" w:type="dxa"/>
          </w:tcPr>
          <w:p w:rsidR="00CD0926" w:rsidRPr="003F0FCF" w:rsidRDefault="00CD0926" w:rsidP="00CD0926">
            <w:pPr>
              <w:spacing w:after="0" w:line="24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3F0FCF">
              <w:rPr>
                <w:rFonts w:ascii="Calibri" w:eastAsia="Calibri" w:hAnsi="Calibri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486" w:type="dxa"/>
          </w:tcPr>
          <w:p w:rsidR="00CD0926" w:rsidRPr="005B4A77" w:rsidRDefault="00CD0926" w:rsidP="00CD092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A77">
              <w:rPr>
                <w:rFonts w:ascii="Times New Roman" w:eastAsia="Calibri" w:hAnsi="Times New Roman" w:cs="Times New Roman"/>
                <w:sz w:val="24"/>
                <w:szCs w:val="24"/>
              </w:rPr>
              <w:t>MANDIOCA</w:t>
            </w:r>
          </w:p>
        </w:tc>
        <w:tc>
          <w:tcPr>
            <w:tcW w:w="1547" w:type="dxa"/>
          </w:tcPr>
          <w:p w:rsidR="00CD0926" w:rsidRPr="005B4A77" w:rsidRDefault="00CD0926" w:rsidP="00CD09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A77">
              <w:rPr>
                <w:rFonts w:ascii="Times New Roman" w:eastAsia="Calibri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1917" w:type="dxa"/>
          </w:tcPr>
          <w:p w:rsidR="00CD0926" w:rsidRPr="005B4A77" w:rsidRDefault="00CD0926" w:rsidP="00CD09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A77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95" w:type="dxa"/>
            <w:vAlign w:val="center"/>
          </w:tcPr>
          <w:p w:rsidR="00CD0926" w:rsidRPr="005B4A77" w:rsidRDefault="00CD0926" w:rsidP="00CD09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A77">
              <w:rPr>
                <w:rFonts w:ascii="Times New Roman" w:eastAsia="Calibri" w:hAnsi="Times New Roman" w:cs="Times New Roman"/>
                <w:sz w:val="24"/>
                <w:szCs w:val="24"/>
              </w:rPr>
              <w:t>R$ 3,65</w:t>
            </w:r>
          </w:p>
        </w:tc>
        <w:tc>
          <w:tcPr>
            <w:tcW w:w="1495" w:type="dxa"/>
            <w:vAlign w:val="center"/>
          </w:tcPr>
          <w:p w:rsidR="00CD0926" w:rsidRPr="005B4A77" w:rsidRDefault="00CD0926" w:rsidP="00CD09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A77">
              <w:rPr>
                <w:rFonts w:ascii="Times New Roman" w:eastAsia="Calibri" w:hAnsi="Times New Roman" w:cs="Times New Roman"/>
                <w:sz w:val="24"/>
                <w:szCs w:val="24"/>
              </w:rPr>
              <w:t>R$ 365,00</w:t>
            </w:r>
          </w:p>
        </w:tc>
      </w:tr>
      <w:tr w:rsidR="00CD0926" w:rsidRPr="005B4A77" w:rsidTr="00CD0926">
        <w:trPr>
          <w:trHeight w:val="466"/>
        </w:trPr>
        <w:tc>
          <w:tcPr>
            <w:tcW w:w="576" w:type="dxa"/>
          </w:tcPr>
          <w:p w:rsidR="00CD0926" w:rsidRPr="003F0FCF" w:rsidRDefault="00CD0926" w:rsidP="00CD0926">
            <w:pPr>
              <w:spacing w:after="0" w:line="24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3F0FCF">
              <w:rPr>
                <w:rFonts w:ascii="Calibri" w:eastAsia="Calibri" w:hAnsi="Calibri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486" w:type="dxa"/>
          </w:tcPr>
          <w:p w:rsidR="00CD0926" w:rsidRPr="005B4A77" w:rsidRDefault="00CD0926" w:rsidP="00CD092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A77">
              <w:rPr>
                <w:rFonts w:ascii="Times New Roman" w:eastAsia="Calibri" w:hAnsi="Times New Roman" w:cs="Times New Roman"/>
                <w:sz w:val="24"/>
                <w:szCs w:val="24"/>
              </w:rPr>
              <w:t>MILHO VERDE</w:t>
            </w:r>
          </w:p>
        </w:tc>
        <w:tc>
          <w:tcPr>
            <w:tcW w:w="1547" w:type="dxa"/>
          </w:tcPr>
          <w:p w:rsidR="00CD0926" w:rsidRPr="005B4A77" w:rsidRDefault="00CD0926" w:rsidP="00CD09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A77">
              <w:rPr>
                <w:rFonts w:ascii="Times New Roman" w:eastAsia="Calibri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1917" w:type="dxa"/>
          </w:tcPr>
          <w:p w:rsidR="00CD0926" w:rsidRPr="005B4A77" w:rsidRDefault="00CD0926" w:rsidP="00CD09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A77"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95" w:type="dxa"/>
            <w:vAlign w:val="center"/>
          </w:tcPr>
          <w:p w:rsidR="00CD0926" w:rsidRPr="005B4A77" w:rsidRDefault="00CD0926" w:rsidP="00CD09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A77">
              <w:rPr>
                <w:rFonts w:ascii="Times New Roman" w:eastAsia="Calibri" w:hAnsi="Times New Roman" w:cs="Times New Roman"/>
                <w:sz w:val="24"/>
                <w:szCs w:val="24"/>
              </w:rPr>
              <w:t>R$ 5,89</w:t>
            </w:r>
          </w:p>
        </w:tc>
        <w:tc>
          <w:tcPr>
            <w:tcW w:w="1495" w:type="dxa"/>
            <w:vAlign w:val="center"/>
          </w:tcPr>
          <w:p w:rsidR="00CD0926" w:rsidRPr="005B4A77" w:rsidRDefault="00CD0926" w:rsidP="00CD09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A77">
              <w:rPr>
                <w:rFonts w:ascii="Times New Roman" w:eastAsia="Calibri" w:hAnsi="Times New Roman" w:cs="Times New Roman"/>
                <w:sz w:val="24"/>
                <w:szCs w:val="24"/>
              </w:rPr>
              <w:t>R$ 1.767,00</w:t>
            </w:r>
          </w:p>
        </w:tc>
      </w:tr>
      <w:tr w:rsidR="00CD0926" w:rsidRPr="005B4A77" w:rsidTr="00CD0926">
        <w:trPr>
          <w:trHeight w:val="663"/>
        </w:trPr>
        <w:tc>
          <w:tcPr>
            <w:tcW w:w="576" w:type="dxa"/>
          </w:tcPr>
          <w:p w:rsidR="00CD0926" w:rsidRPr="003F0FCF" w:rsidRDefault="00CD0926" w:rsidP="00CD0926">
            <w:pPr>
              <w:spacing w:after="0" w:line="24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3F0FCF">
              <w:rPr>
                <w:rFonts w:ascii="Calibri" w:eastAsia="Calibri" w:hAnsi="Calibri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486" w:type="dxa"/>
          </w:tcPr>
          <w:p w:rsidR="00CD0926" w:rsidRPr="005B4A77" w:rsidRDefault="00CD0926" w:rsidP="00CD092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A77">
              <w:rPr>
                <w:rFonts w:ascii="Times New Roman" w:eastAsia="Calibri" w:hAnsi="Times New Roman" w:cs="Times New Roman"/>
                <w:sz w:val="24"/>
                <w:szCs w:val="24"/>
              </w:rPr>
              <w:t>POLPA DE FRUTA (ACEROLA)</w:t>
            </w:r>
          </w:p>
        </w:tc>
        <w:tc>
          <w:tcPr>
            <w:tcW w:w="1547" w:type="dxa"/>
          </w:tcPr>
          <w:p w:rsidR="00CD0926" w:rsidRPr="005B4A77" w:rsidRDefault="00CD0926" w:rsidP="00CD09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A77">
              <w:rPr>
                <w:rFonts w:ascii="Times New Roman" w:eastAsia="Calibri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1917" w:type="dxa"/>
          </w:tcPr>
          <w:p w:rsidR="00CD0926" w:rsidRPr="005B4A77" w:rsidRDefault="00CD0926" w:rsidP="00CD09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0926" w:rsidRPr="005B4A77" w:rsidRDefault="00CD0926" w:rsidP="00CD09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A77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95" w:type="dxa"/>
            <w:vAlign w:val="center"/>
          </w:tcPr>
          <w:p w:rsidR="00CD0926" w:rsidRPr="005B4A77" w:rsidRDefault="00CD0926" w:rsidP="00CD09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A77">
              <w:rPr>
                <w:rFonts w:ascii="Times New Roman" w:eastAsia="Calibri" w:hAnsi="Times New Roman" w:cs="Times New Roman"/>
                <w:sz w:val="24"/>
                <w:szCs w:val="24"/>
              </w:rPr>
              <w:t>R$ 12,46</w:t>
            </w:r>
          </w:p>
        </w:tc>
        <w:tc>
          <w:tcPr>
            <w:tcW w:w="1495" w:type="dxa"/>
            <w:vAlign w:val="center"/>
          </w:tcPr>
          <w:p w:rsidR="00CD0926" w:rsidRPr="005B4A77" w:rsidRDefault="00CD0926" w:rsidP="00CD09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A77">
              <w:rPr>
                <w:rFonts w:ascii="Times New Roman" w:eastAsia="Calibri" w:hAnsi="Times New Roman" w:cs="Times New Roman"/>
                <w:sz w:val="24"/>
                <w:szCs w:val="24"/>
              </w:rPr>
              <w:t>R$ 299,04</w:t>
            </w:r>
          </w:p>
        </w:tc>
      </w:tr>
      <w:tr w:rsidR="00CD0926" w:rsidRPr="005B4A77" w:rsidTr="00CD0926">
        <w:trPr>
          <w:trHeight w:val="466"/>
        </w:trPr>
        <w:tc>
          <w:tcPr>
            <w:tcW w:w="576" w:type="dxa"/>
          </w:tcPr>
          <w:p w:rsidR="00CD0926" w:rsidRPr="003F0FCF" w:rsidRDefault="00CD0926" w:rsidP="00CD0926">
            <w:pPr>
              <w:spacing w:after="0" w:line="24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3F0FCF">
              <w:rPr>
                <w:rFonts w:ascii="Calibri" w:eastAsia="Calibri" w:hAnsi="Calibri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2486" w:type="dxa"/>
          </w:tcPr>
          <w:p w:rsidR="00CD0926" w:rsidRPr="005B4A77" w:rsidRDefault="00CD0926" w:rsidP="00CD092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A77">
              <w:rPr>
                <w:rFonts w:ascii="Times New Roman" w:eastAsia="Calibri" w:hAnsi="Times New Roman" w:cs="Times New Roman"/>
                <w:sz w:val="24"/>
                <w:szCs w:val="24"/>
              </w:rPr>
              <w:t>POLPA DE FRUTA (MARACUJÁ)</w:t>
            </w:r>
          </w:p>
        </w:tc>
        <w:tc>
          <w:tcPr>
            <w:tcW w:w="1547" w:type="dxa"/>
          </w:tcPr>
          <w:p w:rsidR="00CD0926" w:rsidRPr="005B4A77" w:rsidRDefault="00CD0926" w:rsidP="00CD09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A77">
              <w:rPr>
                <w:rFonts w:ascii="Times New Roman" w:eastAsia="Calibri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1917" w:type="dxa"/>
          </w:tcPr>
          <w:p w:rsidR="00CD0926" w:rsidRPr="005B4A77" w:rsidRDefault="00CD0926" w:rsidP="00CD09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0926" w:rsidRPr="005B4A77" w:rsidRDefault="00CD0926" w:rsidP="00CD0926">
            <w:pPr>
              <w:ind w:firstLine="7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A77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95" w:type="dxa"/>
            <w:vAlign w:val="center"/>
          </w:tcPr>
          <w:p w:rsidR="00CD0926" w:rsidRPr="005B4A77" w:rsidRDefault="00CD0926" w:rsidP="00CD09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A77">
              <w:rPr>
                <w:rFonts w:ascii="Times New Roman" w:eastAsia="Calibri" w:hAnsi="Times New Roman" w:cs="Times New Roman"/>
                <w:sz w:val="24"/>
                <w:szCs w:val="24"/>
              </w:rPr>
              <w:t>R$ 22,80</w:t>
            </w:r>
          </w:p>
        </w:tc>
        <w:tc>
          <w:tcPr>
            <w:tcW w:w="1495" w:type="dxa"/>
            <w:vAlign w:val="center"/>
          </w:tcPr>
          <w:p w:rsidR="00CD0926" w:rsidRPr="005B4A77" w:rsidRDefault="00CD0926" w:rsidP="00CD09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A77">
              <w:rPr>
                <w:rFonts w:ascii="Times New Roman" w:eastAsia="Calibri" w:hAnsi="Times New Roman" w:cs="Times New Roman"/>
                <w:sz w:val="24"/>
                <w:szCs w:val="24"/>
              </w:rPr>
              <w:t>R$ 547,20</w:t>
            </w:r>
          </w:p>
        </w:tc>
      </w:tr>
      <w:tr w:rsidR="00CD0926" w:rsidRPr="005B4A77" w:rsidTr="00CD0926">
        <w:trPr>
          <w:trHeight w:val="466"/>
        </w:trPr>
        <w:tc>
          <w:tcPr>
            <w:tcW w:w="576" w:type="dxa"/>
          </w:tcPr>
          <w:p w:rsidR="00CD0926" w:rsidRPr="003F0FCF" w:rsidRDefault="00CD0926" w:rsidP="00CD0926">
            <w:pPr>
              <w:spacing w:after="0" w:line="24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3F0FCF">
              <w:rPr>
                <w:rFonts w:ascii="Calibri" w:eastAsia="Calibri" w:hAnsi="Calibri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2486" w:type="dxa"/>
            <w:vAlign w:val="center"/>
          </w:tcPr>
          <w:p w:rsidR="00CD0926" w:rsidRPr="005B4A77" w:rsidRDefault="00CD0926" w:rsidP="00CD092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A77">
              <w:rPr>
                <w:rFonts w:ascii="Times New Roman" w:eastAsia="Calibri" w:hAnsi="Times New Roman" w:cs="Times New Roman"/>
                <w:sz w:val="24"/>
                <w:szCs w:val="24"/>
              </w:rPr>
              <w:t>POLPA DE FRUTA (UVA)</w:t>
            </w:r>
          </w:p>
        </w:tc>
        <w:tc>
          <w:tcPr>
            <w:tcW w:w="1547" w:type="dxa"/>
          </w:tcPr>
          <w:p w:rsidR="00CD0926" w:rsidRPr="005B4A77" w:rsidRDefault="00CD0926" w:rsidP="00CD09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A77">
              <w:rPr>
                <w:rFonts w:ascii="Times New Roman" w:eastAsia="Calibri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1917" w:type="dxa"/>
          </w:tcPr>
          <w:p w:rsidR="00CD0926" w:rsidRPr="005B4A77" w:rsidRDefault="00CD0926" w:rsidP="00CD09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A77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95" w:type="dxa"/>
            <w:vAlign w:val="center"/>
          </w:tcPr>
          <w:p w:rsidR="00CD0926" w:rsidRPr="005B4A77" w:rsidRDefault="00CD0926" w:rsidP="00CD09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A77">
              <w:rPr>
                <w:rFonts w:ascii="Times New Roman" w:eastAsia="Calibri" w:hAnsi="Times New Roman" w:cs="Times New Roman"/>
                <w:sz w:val="24"/>
                <w:szCs w:val="24"/>
              </w:rPr>
              <w:t>R$ 20,46</w:t>
            </w:r>
          </w:p>
        </w:tc>
        <w:tc>
          <w:tcPr>
            <w:tcW w:w="1495" w:type="dxa"/>
            <w:vAlign w:val="center"/>
          </w:tcPr>
          <w:p w:rsidR="00CD0926" w:rsidRPr="005B4A77" w:rsidRDefault="00CD0926" w:rsidP="00CD09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A77">
              <w:rPr>
                <w:rFonts w:ascii="Times New Roman" w:eastAsia="Calibri" w:hAnsi="Times New Roman" w:cs="Times New Roman"/>
                <w:sz w:val="24"/>
                <w:szCs w:val="24"/>
              </w:rPr>
              <w:t>R$ 491,04</w:t>
            </w:r>
          </w:p>
        </w:tc>
      </w:tr>
      <w:tr w:rsidR="00CD0926" w:rsidRPr="005B4A77" w:rsidTr="00CD0926">
        <w:trPr>
          <w:trHeight w:val="466"/>
        </w:trPr>
        <w:tc>
          <w:tcPr>
            <w:tcW w:w="576" w:type="dxa"/>
          </w:tcPr>
          <w:p w:rsidR="00CD0926" w:rsidRPr="003F0FCF" w:rsidRDefault="00CD0926" w:rsidP="00CD0926">
            <w:pPr>
              <w:spacing w:after="0" w:line="24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3F0FCF">
              <w:rPr>
                <w:rFonts w:ascii="Calibri" w:eastAsia="Calibri" w:hAnsi="Calibri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486" w:type="dxa"/>
          </w:tcPr>
          <w:p w:rsidR="00CD0926" w:rsidRPr="005B4A77" w:rsidRDefault="00CD0926" w:rsidP="00CD092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A77">
              <w:rPr>
                <w:rFonts w:ascii="Times New Roman" w:eastAsia="Calibri" w:hAnsi="Times New Roman" w:cs="Times New Roman"/>
                <w:sz w:val="24"/>
                <w:szCs w:val="24"/>
              </w:rPr>
              <w:t>TOMATE</w:t>
            </w:r>
          </w:p>
        </w:tc>
        <w:tc>
          <w:tcPr>
            <w:tcW w:w="1547" w:type="dxa"/>
          </w:tcPr>
          <w:p w:rsidR="00CD0926" w:rsidRPr="005B4A77" w:rsidRDefault="00CD0926" w:rsidP="00CD09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A77">
              <w:rPr>
                <w:rFonts w:ascii="Times New Roman" w:eastAsia="Calibri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1917" w:type="dxa"/>
          </w:tcPr>
          <w:p w:rsidR="00CD0926" w:rsidRPr="005B4A77" w:rsidRDefault="00CD0926" w:rsidP="00CD09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A77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95" w:type="dxa"/>
            <w:vAlign w:val="center"/>
          </w:tcPr>
          <w:p w:rsidR="00CD0926" w:rsidRPr="005B4A77" w:rsidRDefault="00CD0926" w:rsidP="00CD09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A77">
              <w:rPr>
                <w:rFonts w:ascii="Times New Roman" w:eastAsia="Calibri" w:hAnsi="Times New Roman" w:cs="Times New Roman"/>
                <w:sz w:val="24"/>
                <w:szCs w:val="24"/>
              </w:rPr>
              <w:t>R$ 6,49</w:t>
            </w:r>
          </w:p>
        </w:tc>
        <w:tc>
          <w:tcPr>
            <w:tcW w:w="1495" w:type="dxa"/>
            <w:vAlign w:val="center"/>
          </w:tcPr>
          <w:p w:rsidR="00CD0926" w:rsidRPr="005B4A77" w:rsidRDefault="00CD0926" w:rsidP="00CD09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A77">
              <w:rPr>
                <w:rFonts w:ascii="Times New Roman" w:eastAsia="Calibri" w:hAnsi="Times New Roman" w:cs="Times New Roman"/>
                <w:sz w:val="24"/>
                <w:szCs w:val="24"/>
              </w:rPr>
              <w:t>R$ 649,00</w:t>
            </w:r>
          </w:p>
        </w:tc>
      </w:tr>
    </w:tbl>
    <w:p w:rsidR="00FC1A05" w:rsidRPr="002142BC" w:rsidRDefault="00FC1A05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 nº 4, de 2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FC1A05" w:rsidRPr="002142BC" w:rsidRDefault="00FC1A05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FC1A05" w:rsidRPr="002142BC" w:rsidRDefault="00FC1A0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FC1A05" w:rsidRPr="002142BC" w:rsidRDefault="00FC1A0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FC1A05" w:rsidRPr="002142BC" w:rsidRDefault="00FC1A0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FC1A05" w:rsidRPr="002142BC" w:rsidRDefault="00FC1A0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Resolução FNDE nº 4, de 2 de abril de 2015.</w:t>
      </w:r>
    </w:p>
    <w:p w:rsidR="00FC1A05" w:rsidRPr="002142BC" w:rsidRDefault="00FC1A0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FC1A05" w:rsidRPr="002142BC" w:rsidRDefault="00FC1A0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FC1A05" w:rsidRPr="002142BC" w:rsidRDefault="00FC1A0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FC1A05" w:rsidRPr="002142BC" w:rsidRDefault="00FC1A0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FC1A05" w:rsidRPr="00A23C18" w:rsidRDefault="00FC1A0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FC1A05" w:rsidRDefault="00FC1A05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FC1A05" w:rsidRPr="002142BC" w:rsidRDefault="00FC1A0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FC1A05" w:rsidRPr="002142BC" w:rsidRDefault="00FC1A0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FC1A05" w:rsidRPr="002142BC" w:rsidRDefault="00FC1A0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FC1A05" w:rsidRPr="002142BC" w:rsidRDefault="00FC1A0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FC1A05" w:rsidRDefault="00FC1A05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FC1A05" w:rsidRDefault="00FC1A05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FC1A05" w:rsidRPr="002142BC" w:rsidRDefault="00FC1A0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FC1A05" w:rsidRPr="002142BC" w:rsidRDefault="00FC1A0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FC1A05" w:rsidRPr="002142BC" w:rsidRDefault="00FC1A0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FC1A05" w:rsidRPr="002142BC" w:rsidRDefault="00FC1A0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FC1A05" w:rsidRPr="002142BC" w:rsidRDefault="00FC1A05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FC1A05" w:rsidRPr="002142BC" w:rsidRDefault="00FC1A05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FC1A05" w:rsidRPr="002142BC" w:rsidRDefault="00FC1A05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FC1A05" w:rsidRPr="00D35EFE" w:rsidRDefault="00FC1A05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FC1A05" w:rsidRDefault="00FC1A05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FC1A05" w:rsidRPr="00D35EFE" w:rsidRDefault="00FC1A05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FC1A05" w:rsidRPr="002142BC" w:rsidRDefault="00FC1A0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</w:p>
    <w:p w:rsidR="00FC1A05" w:rsidRPr="002142BC" w:rsidRDefault="00FC1A0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FC1A05" w:rsidRPr="00C661CC" w:rsidRDefault="00FC1A0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o(</w:t>
      </w:r>
      <w:proofErr w:type="gram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convocado(s) para assinatura do(s)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FC1A05" w:rsidRPr="002142BC" w:rsidRDefault="00FC1A0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5.3. </w:t>
      </w:r>
      <w:proofErr w:type="gram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O(</w:t>
      </w:r>
      <w:proofErr w:type="gram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art. 25 da Resolução;</w:t>
      </w:r>
    </w:p>
    <w:p w:rsidR="00FC1A05" w:rsidRPr="002142BC" w:rsidRDefault="00FC1A0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FC1A05" w:rsidRPr="002142BC" w:rsidRDefault="00FC1A05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FC1A05" w:rsidRPr="002142BC" w:rsidRDefault="00FC1A0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FC1A05" w:rsidRPr="002142BC" w:rsidRDefault="00FC1A0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FC1A05" w:rsidRPr="002142BC" w:rsidRDefault="00FC1A0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FC1A05" w:rsidRPr="002142BC" w:rsidRDefault="00FC1A0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grupo de projetos de fornecedores locais (mesmo município) terá prioridade sobre os demais grupos;</w:t>
      </w:r>
    </w:p>
    <w:p w:rsidR="00FC1A05" w:rsidRPr="002142BC" w:rsidRDefault="00FC1A0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(Grupo de Projetos de venda inseridos nos municípios jurisdicionados a </w:t>
      </w:r>
      <w:r w:rsidRPr="00C661CC">
        <w:rPr>
          <w:rFonts w:ascii="Times New Roman" w:hAnsi="Times New Roman" w:cs="Times New Roman"/>
        </w:rPr>
        <w:t>Subsecretaria Regional de Educação, Cultura e Esporte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FC1A05" w:rsidRPr="002142BC" w:rsidRDefault="00FC1A0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FC1A05" w:rsidRPr="002142BC" w:rsidRDefault="00FC1A0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FC1A05" w:rsidRPr="002142BC" w:rsidRDefault="00FC1A0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os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assentamentos de reforma agrária, as comunidades tradicionais indígenas e as comunidades quilombolas, não havendo prioridade entre estes;</w:t>
      </w:r>
    </w:p>
    <w:p w:rsidR="00FC1A05" w:rsidRPr="002142BC" w:rsidRDefault="00FC1A0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II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os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FC1A05" w:rsidRPr="002142BC" w:rsidRDefault="00FC1A0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FC1A05" w:rsidRPr="00212348" w:rsidRDefault="00FC1A0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FC1A05" w:rsidRPr="002142BC" w:rsidRDefault="00FC1A0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FC1A05" w:rsidRDefault="00FC1A05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Organizações fornecedoras que agregam agricultores familiares dos municípios circunvizinhos ao local de entrega dos produtos;</w:t>
      </w:r>
    </w:p>
    <w:p w:rsidR="00FC1A05" w:rsidRPr="002142BC" w:rsidRDefault="00FC1A05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Proposta que contemple a totalidade do item;</w:t>
      </w:r>
    </w:p>
    <w:p w:rsidR="00FC1A05" w:rsidRPr="002142BC" w:rsidRDefault="00FC1A05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FC1A05" w:rsidRPr="002142BC" w:rsidRDefault="00FC1A05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FC1A05" w:rsidRPr="002142BC" w:rsidRDefault="00FC1A05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FC1A05" w:rsidRDefault="00FC1A05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FC1A05" w:rsidRPr="00067E0B" w:rsidRDefault="00FC1A05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FC1A05" w:rsidRPr="002142BC" w:rsidRDefault="00FC1A05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FC1A05" w:rsidRPr="002142BC" w:rsidRDefault="00FC1A05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FC1A05" w:rsidRPr="002142BC" w:rsidRDefault="00FC1A05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FC1A05" w:rsidRPr="002142BC" w:rsidRDefault="00FC1A05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  <w:r w:rsidRPr="002142BC">
        <w:rPr>
          <w:rFonts w:ascii="Times New Roman" w:hAnsi="Times New Roman" w:cs="Times New Roman"/>
          <w:b/>
          <w:bCs/>
          <w:color w:val="auto"/>
        </w:rPr>
        <w:t xml:space="preserve"> </w:t>
      </w:r>
    </w:p>
    <w:p w:rsidR="00FC1A05" w:rsidRPr="002142BC" w:rsidRDefault="00FC1A05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FC1A05" w:rsidRPr="00796030" w:rsidRDefault="00FC1A05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lastRenderedPageBreak/>
        <w:t>COMISSÃO PERMANENTE DE CHAMADA PÚBLICA</w:t>
      </w:r>
    </w:p>
    <w:p w:rsidR="00FC1A05" w:rsidRPr="002142BC" w:rsidRDefault="00FC1A05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FC1A05" w:rsidRPr="002142BC" w:rsidRDefault="00FC1A05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FC1A05" w:rsidRPr="002142BC" w:rsidRDefault="00FC1A05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FC1A05" w:rsidRPr="002142BC" w:rsidRDefault="00FC1A05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</w:p>
    <w:p w:rsidR="00FC1A05" w:rsidRPr="002142BC" w:rsidRDefault="00FC1A05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FC1A05" w:rsidRPr="00796030" w:rsidRDefault="00FC1A05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FC1A05" w:rsidRPr="002142BC" w:rsidRDefault="00FC1A05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FC1A05" w:rsidRPr="002142BC" w:rsidRDefault="00FC1A05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FC1A05" w:rsidRPr="002142BC" w:rsidRDefault="00FC1A05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FC1A05" w:rsidRPr="00A94824" w:rsidRDefault="00FC1A05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FC1A05" w:rsidRPr="0067742C" w:rsidRDefault="00FC1A05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FC1A05" w:rsidRPr="00A94824" w:rsidRDefault="00FC1A05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170E87">
        <w:rPr>
          <w:rFonts w:ascii="Times New Roman" w:hAnsi="Times New Roman" w:cs="Times New Roman"/>
          <w:b/>
          <w:noProof/>
          <w:sz w:val="24"/>
          <w:szCs w:val="24"/>
        </w:rPr>
        <w:t>COLÉGIO ESTADUAL HÉLIO VELOSO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170E87">
        <w:rPr>
          <w:rFonts w:ascii="Times New Roman" w:hAnsi="Times New Roman" w:cs="Times New Roman"/>
          <w:b/>
          <w:bCs/>
          <w:noProof/>
          <w:sz w:val="24"/>
          <w:szCs w:val="24"/>
        </w:rPr>
        <w:t>PRAÇA CÍVICA, S/N, 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170E87">
        <w:rPr>
          <w:rFonts w:ascii="Times New Roman" w:hAnsi="Times New Roman" w:cs="Times New Roman"/>
          <w:b/>
          <w:bCs/>
          <w:noProof/>
          <w:sz w:val="24"/>
          <w:szCs w:val="24"/>
        </w:rPr>
        <w:t>CERES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FC1A05" w:rsidRPr="0067742C" w:rsidRDefault="00FC1A05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FC1A05" w:rsidRPr="0067742C" w:rsidRDefault="00FC1A05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170E87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COLÉGIO ESTADUAL HÉLIO VELOSO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170E87">
        <w:rPr>
          <w:rFonts w:ascii="Times New Roman" w:hAnsi="Times New Roman" w:cs="Times New Roman"/>
          <w:b/>
          <w:bCs/>
          <w:noProof/>
          <w:sz w:val="24"/>
          <w:szCs w:val="24"/>
        </w:rPr>
        <w:t>PRAÇA CÍVICA, S/N, 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170E87">
        <w:rPr>
          <w:rFonts w:ascii="Times New Roman" w:hAnsi="Times New Roman" w:cs="Times New Roman"/>
          <w:b/>
          <w:bCs/>
          <w:noProof/>
          <w:sz w:val="24"/>
          <w:szCs w:val="24"/>
        </w:rPr>
        <w:t>CERES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FC1A05" w:rsidRPr="002142BC" w:rsidRDefault="00FC1A0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FC1A05" w:rsidRPr="002142BC" w:rsidRDefault="00FC1A0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de </w:t>
      </w:r>
      <w:r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(transferência bancária, sendo que o proponente deverá ter </w:t>
      </w:r>
      <w:r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>conta na mesma Instituição Bancaria da Unidade Escolar.),</w:t>
      </w: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mediante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FC1A05" w:rsidRPr="002142BC" w:rsidRDefault="00FC1A05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FC1A05" w:rsidRPr="002142BC" w:rsidRDefault="00FC1A05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FC1A05" w:rsidRPr="002142BC" w:rsidRDefault="00FC1A05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FC1A05" w:rsidRPr="002142BC" w:rsidRDefault="00FC1A05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FC1A05" w:rsidRPr="00202E28" w:rsidRDefault="00FC1A05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2(dois) anos;</w:t>
      </w:r>
    </w:p>
    <w:p w:rsidR="00FC1A05" w:rsidRDefault="00FC1A05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FC1A05" w:rsidRPr="002142BC" w:rsidRDefault="00FC1A0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FC1A05" w:rsidRDefault="00FC1A0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FC1A05" w:rsidRPr="002C2B84" w:rsidRDefault="00FC1A0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13.2. O limite individual de venda do agricultor familiar e do empreendedor familiar rural para a alimentação escolar deverá respeitar o valor máximo de R$20.000,00 (vinte mil reais), por DAP/Ano/Entidade Executora, e obedecerá às seguintes regras:</w:t>
      </w:r>
    </w:p>
    <w:p w:rsidR="00FC1A05" w:rsidRPr="002C2B84" w:rsidRDefault="00FC1A0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E.Ex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FC1A05" w:rsidRPr="002C2B84" w:rsidRDefault="00FC1A0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FC1A05" w:rsidRPr="002C2B84" w:rsidRDefault="00FC1A0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FC1A05" w:rsidRPr="002142BC" w:rsidRDefault="00FC1A0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FC1A05" w:rsidRPr="002142BC" w:rsidRDefault="00FC1A05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FC1A05" w:rsidRPr="009B2B37" w:rsidRDefault="00FC1A05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Pr="009B2B37">
        <w:rPr>
          <w:rFonts w:ascii="Times New Roman" w:hAnsi="Times New Roman" w:cs="Times New Roman"/>
          <w:color w:val="auto"/>
        </w:rPr>
        <w:t xml:space="preserve">.5. Os casos omissos neste Edital serão dirimidos pela </w:t>
      </w:r>
      <w:r w:rsidRPr="009B2B37">
        <w:rPr>
          <w:rFonts w:ascii="Times New Roman" w:hAnsi="Times New Roman" w:cs="Times New Roman"/>
          <w:b/>
          <w:color w:val="auto"/>
        </w:rPr>
        <w:t>Comissão Julgadora da Unidade Escolar</w:t>
      </w:r>
      <w:r w:rsidRPr="009B2B37">
        <w:rPr>
          <w:rFonts w:ascii="Times New Roman" w:hAnsi="Times New Roman" w:cs="Times New Roman"/>
          <w:color w:val="auto"/>
        </w:rPr>
        <w:t xml:space="preserve">, e em último caso, pela </w:t>
      </w:r>
      <w:r w:rsidRPr="009B2B37">
        <w:rPr>
          <w:rFonts w:ascii="Times New Roman" w:hAnsi="Times New Roman" w:cs="Times New Roman"/>
          <w:b/>
          <w:color w:val="auto"/>
        </w:rPr>
        <w:t>Comissão da Gerência da Merenda Escolar/SEDUCE</w:t>
      </w:r>
      <w:r w:rsidRPr="009B2B37">
        <w:rPr>
          <w:rFonts w:ascii="Times New Roman" w:hAnsi="Times New Roman" w:cs="Times New Roman"/>
          <w:color w:val="auto"/>
        </w:rPr>
        <w:t xml:space="preserve">; </w:t>
      </w:r>
    </w:p>
    <w:p w:rsidR="00FC1A05" w:rsidRPr="002142BC" w:rsidRDefault="00FC1A05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FC1A05" w:rsidRDefault="00FC1A05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reprográficas, se estiverem </w:t>
      </w:r>
      <w:r w:rsidRPr="009B2B37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9B2B37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9B2B37">
        <w:rPr>
          <w:rFonts w:ascii="Times New Roman" w:hAnsi="Times New Roman" w:cs="Times New Roman"/>
          <w:b/>
          <w:color w:val="auto"/>
        </w:rPr>
        <w:t xml:space="preserve">o </w:t>
      </w:r>
      <w:r w:rsidRPr="009B2B37">
        <w:rPr>
          <w:rFonts w:ascii="Times New Roman" w:hAnsi="Times New Roman" w:cs="Times New Roman"/>
          <w:color w:val="auto"/>
        </w:rPr>
        <w:t xml:space="preserve">por servidor, a mesma ser realizada na </w:t>
      </w:r>
      <w:r w:rsidRPr="009B2B37">
        <w:rPr>
          <w:rFonts w:ascii="Times New Roman" w:hAnsi="Times New Roman" w:cs="Times New Roman"/>
          <w:b/>
          <w:color w:val="auto"/>
        </w:rPr>
        <w:t xml:space="preserve">Subsecretaria </w:t>
      </w:r>
      <w:r>
        <w:rPr>
          <w:rFonts w:ascii="Times New Roman" w:hAnsi="Times New Roman" w:cs="Times New Roman"/>
          <w:b/>
          <w:color w:val="auto"/>
        </w:rPr>
        <w:t xml:space="preserve">Regional de Educação, Cultura e Esporte </w:t>
      </w:r>
      <w:r w:rsidRPr="009B2B37">
        <w:rPr>
          <w:rFonts w:ascii="Times New Roman" w:hAnsi="Times New Roman" w:cs="Times New Roman"/>
          <w:b/>
          <w:color w:val="auto"/>
        </w:rPr>
        <w:t>a qual a Unidade Escolar é jurisdicionada,</w:t>
      </w:r>
      <w:r w:rsidRPr="009B2B37">
        <w:rPr>
          <w:rFonts w:ascii="Times New Roman" w:hAnsi="Times New Roman" w:cs="Times New Roman"/>
          <w:color w:val="auto"/>
        </w:rPr>
        <w:t xml:space="preserve"> com no mínimo de 24h de antecedência da sessão de abertura da Chamada Pública, desde que apresentados os originais para conferência. Os documentos retirados </w:t>
      </w:r>
      <w:proofErr w:type="gramStart"/>
      <w:r w:rsidRPr="009B2B37">
        <w:rPr>
          <w:rFonts w:ascii="Times New Roman" w:hAnsi="Times New Roman" w:cs="Times New Roman"/>
          <w:color w:val="auto"/>
        </w:rPr>
        <w:t xml:space="preserve">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</w:t>
      </w:r>
      <w:proofErr w:type="gramEnd"/>
      <w:r w:rsidRPr="009B2B37">
        <w:rPr>
          <w:rFonts w:ascii="Times New Roman" w:hAnsi="Times New Roman" w:cs="Times New Roman"/>
          <w:color w:val="auto"/>
        </w:rPr>
        <w:t xml:space="preserve">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FC1A05" w:rsidRPr="001049CB" w:rsidRDefault="00FC1A05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FC1A05" w:rsidRPr="00B9614F" w:rsidRDefault="00FC1A05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9614F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170E87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CERES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B9614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895C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09 </w:t>
      </w:r>
      <w:r w:rsidRPr="00B9614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895C99">
        <w:rPr>
          <w:rFonts w:ascii="Times New Roman" w:eastAsia="Times New Roman" w:hAnsi="Times New Roman" w:cs="Times New Roman"/>
          <w:sz w:val="24"/>
          <w:szCs w:val="24"/>
          <w:lang w:eastAsia="pt-BR"/>
        </w:rPr>
        <w:t>janeiro</w:t>
      </w:r>
      <w:r w:rsidRPr="00B9614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B9614F">
        <w:rPr>
          <w:rFonts w:ascii="Times New Roman" w:eastAsia="Times New Roman" w:hAnsi="Times New Roman" w:cs="Times New Roman"/>
          <w:sz w:val="24"/>
          <w:szCs w:val="24"/>
          <w:lang w:eastAsia="pt-BR"/>
        </w:rPr>
        <w:t>de</w:t>
      </w:r>
      <w:proofErr w:type="spellEnd"/>
      <w:r w:rsidRPr="00B9614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201</w:t>
      </w:r>
      <w:r w:rsidR="00895C99">
        <w:rPr>
          <w:rFonts w:ascii="Times New Roman" w:eastAsia="Times New Roman" w:hAnsi="Times New Roman" w:cs="Times New Roman"/>
          <w:sz w:val="24"/>
          <w:szCs w:val="24"/>
          <w:lang w:eastAsia="pt-BR"/>
        </w:rPr>
        <w:t>7</w:t>
      </w:r>
      <w:bookmarkStart w:id="0" w:name="_GoBack"/>
      <w:bookmarkEnd w:id="0"/>
      <w:r w:rsidRPr="00B9614F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FC1A05" w:rsidRDefault="00FC1A05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B4A77" w:rsidRDefault="005B4A77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B4A77" w:rsidRPr="00B9614F" w:rsidRDefault="005B4A77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C1A05" w:rsidRPr="00B9614F" w:rsidRDefault="00FC1A05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170E87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CLEUSA MARIA DE SOUZA MENDONÇA</w:t>
      </w:r>
    </w:p>
    <w:p w:rsidR="00FC1A05" w:rsidRPr="00B9614F" w:rsidRDefault="00FC1A05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9614F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FC1A05" w:rsidRPr="00B9614F" w:rsidRDefault="00FC1A05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170E87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COLÉGIO ESTADUAL HÉLIO VELOSO</w:t>
      </w:r>
    </w:p>
    <w:p w:rsidR="00FC1A05" w:rsidRDefault="00FC1A05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FC1A05" w:rsidSect="00FC1A05">
          <w:headerReference w:type="default" r:id="rId15"/>
          <w:footerReference w:type="default" r:id="rId16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B9614F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FC1A05" w:rsidRPr="00B9614F" w:rsidRDefault="00FC1A05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FC1A05" w:rsidRPr="00B9614F" w:rsidSect="00FC1A05">
      <w:headerReference w:type="default" r:id="rId17"/>
      <w:footerReference w:type="default" r:id="rId18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1A05" w:rsidRDefault="00FC1A05" w:rsidP="004C0DC1">
      <w:pPr>
        <w:spacing w:after="0" w:line="240" w:lineRule="auto"/>
      </w:pPr>
      <w:r>
        <w:separator/>
      </w:r>
    </w:p>
  </w:endnote>
  <w:endnote w:type="continuationSeparator" w:id="0">
    <w:p w:rsidR="00FC1A05" w:rsidRDefault="00FC1A05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1A05" w:rsidRPr="00283531" w:rsidRDefault="00FC1A05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FC1A05" w:rsidRPr="00283531" w:rsidRDefault="00FC1A05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FC1A05" w:rsidRPr="003D5724" w:rsidRDefault="00FC1A05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FC1A05" w:rsidRPr="00283531" w:rsidRDefault="00FC1A05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FC1A05" w:rsidRDefault="00FC1A05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FC1A05" w:rsidRPr="00581345" w:rsidRDefault="00FC1A05" w:rsidP="0059094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F4B" w:rsidRPr="00283531" w:rsidRDefault="00ED3F4B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ED3F4B" w:rsidRPr="00283531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ED3F4B" w:rsidRPr="003D5724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ED3F4B" w:rsidRPr="00283531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ED3F4B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ED3F4B" w:rsidRPr="00581345" w:rsidRDefault="00ED3F4B" w:rsidP="0059094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1A05" w:rsidRDefault="00FC1A05" w:rsidP="004C0DC1">
      <w:pPr>
        <w:spacing w:after="0" w:line="240" w:lineRule="auto"/>
      </w:pPr>
      <w:r>
        <w:separator/>
      </w:r>
    </w:p>
  </w:footnote>
  <w:footnote w:type="continuationSeparator" w:id="0">
    <w:p w:rsidR="00FC1A05" w:rsidRDefault="00FC1A05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1A05" w:rsidRDefault="00FC1A05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2" name="Imagem 2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F4B" w:rsidRDefault="00867B1B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0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0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40B78"/>
    <w:rsid w:val="00047E1A"/>
    <w:rsid w:val="000519A0"/>
    <w:rsid w:val="00067E0B"/>
    <w:rsid w:val="00073055"/>
    <w:rsid w:val="00082716"/>
    <w:rsid w:val="000A0F5A"/>
    <w:rsid w:val="000C6CB2"/>
    <w:rsid w:val="000D00E9"/>
    <w:rsid w:val="000D0376"/>
    <w:rsid w:val="000D14C3"/>
    <w:rsid w:val="000E52B3"/>
    <w:rsid w:val="000F2EF1"/>
    <w:rsid w:val="000F695F"/>
    <w:rsid w:val="00102E85"/>
    <w:rsid w:val="001049CB"/>
    <w:rsid w:val="001133D8"/>
    <w:rsid w:val="0012070C"/>
    <w:rsid w:val="00122755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40050"/>
    <w:rsid w:val="00245873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33365"/>
    <w:rsid w:val="00357386"/>
    <w:rsid w:val="0035777B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0FCF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70847"/>
    <w:rsid w:val="00576F33"/>
    <w:rsid w:val="00583962"/>
    <w:rsid w:val="00590945"/>
    <w:rsid w:val="00591CF3"/>
    <w:rsid w:val="00592E6D"/>
    <w:rsid w:val="005A1A2D"/>
    <w:rsid w:val="005B4A77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47621"/>
    <w:rsid w:val="00651719"/>
    <w:rsid w:val="00655F1E"/>
    <w:rsid w:val="00657CD6"/>
    <w:rsid w:val="00660AE1"/>
    <w:rsid w:val="0067742C"/>
    <w:rsid w:val="006A0038"/>
    <w:rsid w:val="006C3C94"/>
    <w:rsid w:val="006D1930"/>
    <w:rsid w:val="006E38E5"/>
    <w:rsid w:val="006F3358"/>
    <w:rsid w:val="006F6CA8"/>
    <w:rsid w:val="006F709F"/>
    <w:rsid w:val="007000A5"/>
    <w:rsid w:val="00703D90"/>
    <w:rsid w:val="00725662"/>
    <w:rsid w:val="007259B7"/>
    <w:rsid w:val="00731DCF"/>
    <w:rsid w:val="00736023"/>
    <w:rsid w:val="00742DEE"/>
    <w:rsid w:val="00756584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40A8B"/>
    <w:rsid w:val="008604A6"/>
    <w:rsid w:val="00861279"/>
    <w:rsid w:val="008615D7"/>
    <w:rsid w:val="00866C56"/>
    <w:rsid w:val="00867B1B"/>
    <w:rsid w:val="00875410"/>
    <w:rsid w:val="0088266E"/>
    <w:rsid w:val="00884D87"/>
    <w:rsid w:val="008856FB"/>
    <w:rsid w:val="008918E4"/>
    <w:rsid w:val="00895C99"/>
    <w:rsid w:val="008C4187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9614F"/>
    <w:rsid w:val="00BA6906"/>
    <w:rsid w:val="00BB4112"/>
    <w:rsid w:val="00BC0A2B"/>
    <w:rsid w:val="00BC428F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814B9"/>
    <w:rsid w:val="00C86685"/>
    <w:rsid w:val="00CA64A0"/>
    <w:rsid w:val="00CD0926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671CD"/>
    <w:rsid w:val="00D70BBD"/>
    <w:rsid w:val="00D85309"/>
    <w:rsid w:val="00D86158"/>
    <w:rsid w:val="00D901EA"/>
    <w:rsid w:val="00DA0770"/>
    <w:rsid w:val="00DC0EAE"/>
    <w:rsid w:val="00DD3CFD"/>
    <w:rsid w:val="00DD599B"/>
    <w:rsid w:val="00DF29FA"/>
    <w:rsid w:val="00DF77E2"/>
    <w:rsid w:val="00E07C14"/>
    <w:rsid w:val="00E3268C"/>
    <w:rsid w:val="00E37354"/>
    <w:rsid w:val="00E374F9"/>
    <w:rsid w:val="00E561E7"/>
    <w:rsid w:val="00E62032"/>
    <w:rsid w:val="00E75050"/>
    <w:rsid w:val="00E75DDC"/>
    <w:rsid w:val="00E8187C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22C2D"/>
    <w:rsid w:val="00F34C7D"/>
    <w:rsid w:val="00F43CD4"/>
    <w:rsid w:val="00F52F58"/>
    <w:rsid w:val="00F56579"/>
    <w:rsid w:val="00F6648A"/>
    <w:rsid w:val="00F678C6"/>
    <w:rsid w:val="00F736D0"/>
    <w:rsid w:val="00F93790"/>
    <w:rsid w:val="00F979E7"/>
    <w:rsid w:val="00FA2DCB"/>
    <w:rsid w:val="00FC1A05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D48C2"/>
  <w15:docId w15:val="{391998D3-F9E2-49EF-B1FC-DF775A499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educe.go.gov.b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BB6376-B3F5-4076-AD2C-3E19BCD2A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2477</Words>
  <Characters>13378</Characters>
  <Application>Microsoft Office Word</Application>
  <DocSecurity>0</DocSecurity>
  <Lines>111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Paulo Cesar dos Santos Junior</cp:lastModifiedBy>
  <cp:revision>6</cp:revision>
  <cp:lastPrinted>2016-05-12T13:00:00Z</cp:lastPrinted>
  <dcterms:created xsi:type="dcterms:W3CDTF">2016-11-29T14:43:00Z</dcterms:created>
  <dcterms:modified xsi:type="dcterms:W3CDTF">2017-01-09T13:04:00Z</dcterms:modified>
</cp:coreProperties>
</file>