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600DA08B"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5B1F0F">
        <w:rPr>
          <w:rFonts w:ascii="Times New Roman" w:hAnsi="Times New Roman" w:cs="Times New Roman"/>
          <w:b/>
          <w:color w:val="000000"/>
          <w:sz w:val="24"/>
          <w:szCs w:val="24"/>
          <w:u w:val="single"/>
        </w:rPr>
        <w:t>03</w:t>
      </w:r>
      <w:r w:rsidRPr="00DA33C0">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55A692C"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263991">
        <w:rPr>
          <w:rFonts w:ascii="Times New Roman" w:hAnsi="Times New Roman" w:cs="Times New Roman"/>
          <w:b/>
          <w:color w:val="000000"/>
          <w:sz w:val="24"/>
          <w:szCs w:val="24"/>
        </w:rPr>
        <w:t xml:space="preserve">O </w:t>
      </w:r>
      <w:r w:rsidRPr="00263991">
        <w:rPr>
          <w:rFonts w:ascii="Times New Roman" w:hAnsi="Times New Roman" w:cs="Times New Roman"/>
          <w:b/>
          <w:bCs/>
          <w:color w:val="000000"/>
          <w:sz w:val="24"/>
          <w:szCs w:val="24"/>
        </w:rPr>
        <w:t xml:space="preserve">CONSELHO ESCOLAR </w:t>
      </w:r>
      <w:r w:rsidR="002660A6" w:rsidRPr="00263991">
        <w:rPr>
          <w:rFonts w:ascii="Times New Roman" w:hAnsi="Times New Roman" w:cs="Times New Roman"/>
          <w:b/>
          <w:bCs/>
          <w:color w:val="000000"/>
          <w:sz w:val="24"/>
          <w:szCs w:val="24"/>
        </w:rPr>
        <w:t>NEUSA MARTINS CAETANO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660A6" w:rsidRPr="002660A6">
        <w:rPr>
          <w:rFonts w:ascii="Times New Roman" w:hAnsi="Times New Roman" w:cs="Times New Roman"/>
          <w:bCs/>
          <w:color w:val="000000"/>
          <w:sz w:val="24"/>
          <w:szCs w:val="24"/>
        </w:rPr>
        <w:t>00.679.566/0001</w:t>
      </w:r>
      <w:r w:rsidR="002660A6">
        <w:rPr>
          <w:rFonts w:ascii="Times New Roman" w:hAnsi="Times New Roman" w:cs="Times New Roman"/>
          <w:bCs/>
          <w:color w:val="000000"/>
          <w:sz w:val="24"/>
          <w:szCs w:val="24"/>
        </w:rPr>
        <w:t>-91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2660A6" w:rsidRPr="00921886">
        <w:rPr>
          <w:rFonts w:ascii="Times New Roman" w:hAnsi="Times New Roman" w:cs="Times New Roman"/>
          <w:b/>
          <w:bCs/>
          <w:color w:val="000000"/>
          <w:sz w:val="24"/>
          <w:szCs w:val="24"/>
        </w:rPr>
        <w:t>E. E. Gercina Borges Teixeira</w:t>
      </w:r>
      <w:r w:rsidRPr="00921886">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w:t>
      </w:r>
      <w:r w:rsidR="00921886">
        <w:rPr>
          <w:rFonts w:ascii="Times New Roman" w:hAnsi="Times New Roman" w:cs="Times New Roman"/>
          <w:color w:val="000000"/>
          <w:sz w:val="24"/>
          <w:szCs w:val="24"/>
        </w:rPr>
        <w:t xml:space="preserve"> no município de </w:t>
      </w:r>
      <w:r w:rsidR="00921886" w:rsidRPr="00921886">
        <w:rPr>
          <w:rFonts w:ascii="Times New Roman" w:hAnsi="Times New Roman" w:cs="Times New Roman"/>
          <w:b/>
          <w:color w:val="000000"/>
          <w:sz w:val="24"/>
          <w:szCs w:val="24"/>
        </w:rPr>
        <w:t>JUSSARA</w:t>
      </w:r>
      <w:r w:rsidRPr="00921886">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921886">
        <w:rPr>
          <w:rFonts w:ascii="Times New Roman" w:hAnsi="Times New Roman" w:cs="Times New Roman"/>
          <w:b/>
          <w:bCs/>
          <w:color w:val="000000"/>
          <w:sz w:val="24"/>
          <w:szCs w:val="24"/>
        </w:rPr>
        <w:t>DENAÇÃO REGIONAL DE EDUCAÇÃO DE JUSSARA-GO</w:t>
      </w:r>
      <w:r w:rsidRPr="004D1BE8">
        <w:rPr>
          <w:rFonts w:ascii="Times New Roman" w:hAnsi="Times New Roman" w:cs="Times New Roman"/>
          <w:color w:val="000000"/>
          <w:sz w:val="24"/>
          <w:szCs w:val="24"/>
        </w:rPr>
        <w:t xml:space="preserve">, representada neste ato pelo </w:t>
      </w:r>
      <w:r w:rsidRPr="00921886">
        <w:rPr>
          <w:rFonts w:ascii="Times New Roman" w:hAnsi="Times New Roman" w:cs="Times New Roman"/>
          <w:color w:val="000000"/>
          <w:sz w:val="24"/>
          <w:szCs w:val="24"/>
        </w:rPr>
        <w:t xml:space="preserve">Presidente do Conselho Escolar, </w:t>
      </w:r>
      <w:r w:rsidR="00921886" w:rsidRPr="00921886">
        <w:rPr>
          <w:rFonts w:ascii="Times New Roman" w:hAnsi="Times New Roman" w:cs="Times New Roman"/>
          <w:color w:val="000000"/>
          <w:sz w:val="24"/>
          <w:szCs w:val="24"/>
        </w:rPr>
        <w:t xml:space="preserve">Maria Gorete Alves de Brito Fernandes, </w:t>
      </w:r>
      <w:r w:rsidRPr="00921886">
        <w:rPr>
          <w:rFonts w:ascii="Times New Roman" w:hAnsi="Times New Roman" w:cs="Times New Roman"/>
          <w:color w:val="000000"/>
          <w:sz w:val="24"/>
          <w:szCs w:val="24"/>
        </w:rPr>
        <w:t xml:space="preserve"> inscrito (a) no CPF nº </w:t>
      </w:r>
      <w:r w:rsidR="00921886" w:rsidRPr="00921886">
        <w:rPr>
          <w:rFonts w:ascii="Times New Roman" w:hAnsi="Times New Roman" w:cs="Times New Roman"/>
          <w:b/>
          <w:color w:val="000000"/>
          <w:sz w:val="24"/>
          <w:szCs w:val="24"/>
        </w:rPr>
        <w:t>295.436.141-72</w:t>
      </w:r>
      <w:r w:rsidRPr="00921886">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nº </w:t>
      </w:r>
      <w:r w:rsidR="00921886" w:rsidRPr="00921886">
        <w:rPr>
          <w:rFonts w:ascii="Times New Roman" w:hAnsi="Times New Roman" w:cs="Times New Roman"/>
          <w:b/>
          <w:color w:val="000000"/>
          <w:sz w:val="24"/>
          <w:szCs w:val="24"/>
        </w:rPr>
        <w:t>1445944</w:t>
      </w:r>
      <w:r w:rsidRPr="004D1BE8">
        <w:rPr>
          <w:rFonts w:ascii="Times New Roman" w:hAnsi="Times New Roman" w:cs="Times New Roman"/>
          <w:color w:val="000000"/>
          <w:sz w:val="24"/>
          <w:szCs w:val="24"/>
        </w:rPr>
        <w:t xml:space="preserve"> </w:t>
      </w:r>
      <w:r w:rsidR="00921886">
        <w:rPr>
          <w:rFonts w:ascii="Times New Roman" w:hAnsi="Times New Roman" w:cs="Times New Roman"/>
          <w:color w:val="000000"/>
          <w:sz w:val="24"/>
          <w:szCs w:val="24"/>
        </w:rPr>
        <w:t>Órgão Emissor SSP –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w:t>
      </w:r>
      <w:proofErr w:type="gramStart"/>
      <w:r w:rsidRPr="004D1BE8">
        <w:rPr>
          <w:rFonts w:ascii="Times New Roman" w:hAnsi="Times New Roman" w:cs="Times New Roman"/>
          <w:color w:val="000000"/>
          <w:sz w:val="24"/>
          <w:szCs w:val="24"/>
        </w:rPr>
        <w:t xml:space="preserve">de </w:t>
      </w:r>
      <w:r w:rsidR="0027111F">
        <w:rPr>
          <w:rFonts w:ascii="Times New Roman" w:hAnsi="Times New Roman" w:cs="Times New Roman"/>
          <w:color w:val="000000"/>
          <w:sz w:val="24"/>
          <w:szCs w:val="24"/>
        </w:rPr>
        <w:t xml:space="preserve"> </w:t>
      </w:r>
      <w:r w:rsidR="0027111F" w:rsidRPr="00E22709">
        <w:rPr>
          <w:rFonts w:ascii="Times New Roman" w:hAnsi="Times New Roman" w:cs="Times New Roman"/>
          <w:b/>
          <w:color w:val="000000"/>
          <w:sz w:val="24"/>
          <w:szCs w:val="24"/>
        </w:rPr>
        <w:t>02</w:t>
      </w:r>
      <w:proofErr w:type="gramEnd"/>
      <w:r w:rsidR="0027111F" w:rsidRPr="00E22709">
        <w:rPr>
          <w:rFonts w:ascii="Times New Roman" w:hAnsi="Times New Roman" w:cs="Times New Roman"/>
          <w:b/>
          <w:color w:val="000000"/>
          <w:sz w:val="24"/>
          <w:szCs w:val="24"/>
        </w:rPr>
        <w:t>/10/20   a 21/10/20</w:t>
      </w:r>
      <w:r w:rsidR="0027111F" w:rsidRPr="00E22709">
        <w:rPr>
          <w:rFonts w:ascii="Times New Roman" w:hAnsi="Times New Roman" w:cs="Times New Roman"/>
          <w:b/>
          <w:bCs/>
          <w:color w:val="000000"/>
          <w:sz w:val="24"/>
          <w:szCs w:val="24"/>
        </w:rPr>
        <w:t xml:space="preserve"> com abertura</w:t>
      </w:r>
      <w:r w:rsidR="0027111F" w:rsidRPr="00B4318B">
        <w:rPr>
          <w:rFonts w:ascii="Times New Roman" w:hAnsi="Times New Roman" w:cs="Times New Roman"/>
          <w:b/>
          <w:bCs/>
          <w:color w:val="000000"/>
          <w:sz w:val="24"/>
          <w:szCs w:val="24"/>
        </w:rPr>
        <w:t xml:space="preserve"> dia </w:t>
      </w:r>
      <w:r w:rsidR="0027111F">
        <w:rPr>
          <w:rFonts w:ascii="Times New Roman" w:hAnsi="Times New Roman" w:cs="Times New Roman"/>
          <w:b/>
          <w:bCs/>
          <w:color w:val="000000"/>
          <w:sz w:val="24"/>
          <w:szCs w:val="24"/>
        </w:rPr>
        <w:t>22/10/2020</w:t>
      </w:r>
      <w:r w:rsidR="0027111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921886">
        <w:rPr>
          <w:rFonts w:ascii="Times New Roman" w:hAnsi="Times New Roman" w:cs="Times New Roman"/>
          <w:b/>
          <w:bCs/>
          <w:color w:val="000000"/>
          <w:sz w:val="24"/>
          <w:szCs w:val="24"/>
        </w:rPr>
        <w:t xml:space="preserve"> </w:t>
      </w:r>
      <w:r w:rsidR="00263991">
        <w:rPr>
          <w:rFonts w:ascii="Times New Roman" w:hAnsi="Times New Roman" w:cs="Times New Roman"/>
          <w:b/>
          <w:bCs/>
          <w:color w:val="000000"/>
          <w:sz w:val="24"/>
          <w:szCs w:val="24"/>
        </w:rPr>
        <w:t xml:space="preserve">RUA TUPY C/ ALMIRANTE SALDANHA, BAIRRO MARAJOARA, </w:t>
      </w:r>
      <w:r w:rsidR="00921886">
        <w:rPr>
          <w:rFonts w:ascii="Times New Roman" w:hAnsi="Times New Roman" w:cs="Times New Roman"/>
          <w:b/>
          <w:bCs/>
          <w:color w:val="000000"/>
          <w:sz w:val="24"/>
          <w:szCs w:val="24"/>
        </w:rPr>
        <w:t>e</w:t>
      </w:r>
      <w:r w:rsidR="0094175B">
        <w:rPr>
          <w:rFonts w:ascii="Times New Roman" w:hAnsi="Times New Roman" w:cs="Times New Roman"/>
          <w:b/>
          <w:bCs/>
          <w:color w:val="000000"/>
          <w:sz w:val="24"/>
          <w:szCs w:val="24"/>
        </w:rPr>
        <w:t>-</w:t>
      </w:r>
      <w:r w:rsidR="00921886">
        <w:rPr>
          <w:rFonts w:ascii="Times New Roman" w:hAnsi="Times New Roman" w:cs="Times New Roman"/>
          <w:b/>
          <w:bCs/>
          <w:color w:val="000000"/>
          <w:sz w:val="24"/>
          <w:szCs w:val="24"/>
        </w:rPr>
        <w:t>mail 5200</w:t>
      </w:r>
      <w:r w:rsidR="0094175B">
        <w:rPr>
          <w:rFonts w:ascii="Times New Roman" w:hAnsi="Times New Roman" w:cs="Times New Roman"/>
          <w:b/>
          <w:bCs/>
          <w:color w:val="000000"/>
          <w:sz w:val="24"/>
          <w:szCs w:val="24"/>
        </w:rPr>
        <w:t>3817@seduc.go.gov.br.</w:t>
      </w:r>
      <w:r w:rsidR="00921886">
        <w:rPr>
          <w:rFonts w:ascii="Times New Roman" w:hAnsi="Times New Roman" w:cs="Times New Roman"/>
          <w:b/>
          <w:bCs/>
          <w:color w:val="000000"/>
          <w:sz w:val="24"/>
          <w:szCs w:val="24"/>
        </w:rPr>
        <w:t xml:space="preserve"> </w:t>
      </w:r>
      <w:r w:rsidR="001C44C9">
        <w:rPr>
          <w:rFonts w:ascii="Times New Roman" w:hAnsi="Times New Roman" w:cs="Times New Roman"/>
          <w:b/>
          <w:bCs/>
          <w:color w:val="000000"/>
          <w:sz w:val="24"/>
          <w:szCs w:val="24"/>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51A0DB38"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6454D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6454D0">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005C9" w:rsidRPr="004D1BE8" w14:paraId="616015CE"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8005C9" w:rsidRPr="00DA33C0" w:rsidRDefault="008005C9" w:rsidP="008005C9">
            <w:pPr>
              <w:spacing w:line="360" w:lineRule="auto"/>
              <w:jc w:val="both"/>
              <w:rPr>
                <w:rFonts w:ascii="Times New Roman" w:hAnsi="Times New Roman" w:cs="Times New Roman"/>
                <w:b/>
                <w:color w:val="333333"/>
                <w:sz w:val="24"/>
                <w:szCs w:val="24"/>
              </w:rPr>
            </w:pPr>
            <w:r w:rsidRPr="00DA33C0">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hideMark/>
          </w:tcPr>
          <w:p w14:paraId="03D93D2C" w14:textId="003519EE" w:rsidR="008005C9" w:rsidRPr="00DA33C0" w:rsidRDefault="008005C9" w:rsidP="008005C9">
            <w:pPr>
              <w:spacing w:line="360" w:lineRule="auto"/>
              <w:jc w:val="both"/>
              <w:rPr>
                <w:rFonts w:ascii="Times New Roman" w:hAnsi="Times New Roman" w:cs="Times New Roman"/>
                <w:color w:val="333333"/>
                <w:sz w:val="24"/>
                <w:szCs w:val="24"/>
              </w:rPr>
            </w:pPr>
            <w:r w:rsidRPr="00DA33C0">
              <w:rPr>
                <w:sz w:val="24"/>
                <w:szCs w:val="24"/>
              </w:rPr>
              <w:t>ABACAXI</w:t>
            </w:r>
          </w:p>
        </w:tc>
        <w:tc>
          <w:tcPr>
            <w:tcW w:w="795" w:type="pct"/>
            <w:tcBorders>
              <w:top w:val="outset" w:sz="6" w:space="0" w:color="auto"/>
              <w:left w:val="outset" w:sz="6" w:space="0" w:color="auto"/>
              <w:bottom w:val="outset" w:sz="6" w:space="0" w:color="auto"/>
              <w:right w:val="outset" w:sz="6" w:space="0" w:color="auto"/>
            </w:tcBorders>
            <w:hideMark/>
          </w:tcPr>
          <w:p w14:paraId="400C7A9B" w14:textId="2C07916A" w:rsidR="008005C9" w:rsidRPr="00DA33C0" w:rsidRDefault="002D0006" w:rsidP="00D04A3F">
            <w:pPr>
              <w:spacing w:line="360" w:lineRule="auto"/>
              <w:jc w:val="center"/>
              <w:rPr>
                <w:rFonts w:ascii="Times New Roman" w:hAnsi="Times New Roman" w:cs="Times New Roman"/>
                <w:color w:val="333333"/>
                <w:sz w:val="24"/>
                <w:szCs w:val="24"/>
              </w:rPr>
            </w:pPr>
            <w:r w:rsidRPr="00DA33C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9626AEC" w:rsidR="008005C9" w:rsidRPr="00DA33C0" w:rsidRDefault="00A63536" w:rsidP="00D04A3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161</w:t>
            </w:r>
            <w:r w:rsidR="00D04A3F">
              <w:rPr>
                <w:rFonts w:ascii="Times New Roman" w:hAnsi="Times New Roman" w:cs="Times New Roman"/>
                <w:color w:val="333333"/>
                <w:sz w:val="24"/>
                <w:szCs w:val="24"/>
              </w:rPr>
              <w:t>,</w:t>
            </w:r>
            <w:r>
              <w:rPr>
                <w:rFonts w:ascii="Times New Roman" w:hAnsi="Times New Roman" w:cs="Times New Roman"/>
                <w:color w:val="333333"/>
                <w:sz w:val="24"/>
                <w:szCs w:val="24"/>
              </w:rPr>
              <w:t>112</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9B21212" w:rsidR="008005C9" w:rsidRPr="00DA33C0" w:rsidRDefault="00D04A3F" w:rsidP="00D04A3F">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8005C9" w:rsidRPr="00DA33C0">
              <w:rPr>
                <w:rFonts w:ascii="Times New Roman" w:hAnsi="Times New Roman" w:cs="Times New Roman"/>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FACAA4B" w:rsidR="008005C9" w:rsidRPr="004D1BE8" w:rsidRDefault="00A63536" w:rsidP="00D04A3F">
            <w:pPr>
              <w:jc w:val="center"/>
              <w:rPr>
                <w:rFonts w:ascii="Times New Roman" w:hAnsi="Times New Roman" w:cs="Times New Roman"/>
                <w:color w:val="333333"/>
                <w:sz w:val="24"/>
                <w:szCs w:val="24"/>
              </w:rPr>
            </w:pPr>
            <w:r>
              <w:rPr>
                <w:rFonts w:ascii="Times New Roman" w:hAnsi="Times New Roman" w:cs="Times New Roman"/>
                <w:color w:val="333333"/>
                <w:sz w:val="24"/>
                <w:szCs w:val="24"/>
              </w:rPr>
              <w:t>R$ 72</w:t>
            </w:r>
            <w:r w:rsidR="00EB305E">
              <w:rPr>
                <w:rFonts w:ascii="Times New Roman" w:hAnsi="Times New Roman" w:cs="Times New Roman"/>
                <w:color w:val="333333"/>
                <w:sz w:val="24"/>
                <w:szCs w:val="24"/>
              </w:rPr>
              <w:t>5</w:t>
            </w:r>
            <w:r w:rsidR="00943E89">
              <w:rPr>
                <w:rFonts w:ascii="Times New Roman" w:hAnsi="Times New Roman" w:cs="Times New Roman"/>
                <w:color w:val="333333"/>
                <w:sz w:val="24"/>
                <w:szCs w:val="24"/>
              </w:rPr>
              <w:t>,00</w:t>
            </w:r>
          </w:p>
        </w:tc>
      </w:tr>
      <w:tr w:rsidR="002D0006" w:rsidRPr="004D1BE8" w14:paraId="23E47B81"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2D0006" w:rsidRPr="00DA33C0" w:rsidRDefault="002D0006" w:rsidP="002D0006">
            <w:pPr>
              <w:spacing w:line="360" w:lineRule="auto"/>
              <w:jc w:val="both"/>
              <w:rPr>
                <w:rFonts w:ascii="Times New Roman" w:hAnsi="Times New Roman" w:cs="Times New Roman"/>
                <w:b/>
                <w:color w:val="333333"/>
                <w:sz w:val="24"/>
                <w:szCs w:val="24"/>
              </w:rPr>
            </w:pPr>
            <w:r w:rsidRPr="00DA33C0">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hideMark/>
          </w:tcPr>
          <w:p w14:paraId="08B6F797" w14:textId="51023EF3" w:rsidR="002D0006" w:rsidRPr="00DA33C0" w:rsidRDefault="002D0006" w:rsidP="002D0006">
            <w:pPr>
              <w:spacing w:line="360" w:lineRule="auto"/>
              <w:jc w:val="both"/>
              <w:rPr>
                <w:rFonts w:ascii="Times New Roman" w:hAnsi="Times New Roman" w:cs="Times New Roman"/>
                <w:color w:val="333333"/>
                <w:sz w:val="24"/>
                <w:szCs w:val="24"/>
              </w:rPr>
            </w:pPr>
            <w:r w:rsidRPr="00DA33C0">
              <w:rPr>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hideMark/>
          </w:tcPr>
          <w:p w14:paraId="6E450716" w14:textId="5925A548" w:rsidR="002D0006" w:rsidRPr="00DA33C0" w:rsidRDefault="00634D27" w:rsidP="00D04A3F">
            <w:pPr>
              <w:spacing w:line="360" w:lineRule="auto"/>
              <w:jc w:val="center"/>
              <w:rPr>
                <w:rFonts w:ascii="Times New Roman" w:hAnsi="Times New Roman" w:cs="Times New Roman"/>
                <w:color w:val="333333"/>
                <w:sz w:val="24"/>
                <w:szCs w:val="24"/>
              </w:rPr>
            </w:pPr>
            <w:r w:rsidRPr="00DA33C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hideMark/>
          </w:tcPr>
          <w:p w14:paraId="692DCFC6" w14:textId="60290027" w:rsidR="002D0006" w:rsidRPr="00DA33C0" w:rsidRDefault="007A7EF5" w:rsidP="00D04A3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r w:rsidR="00543630">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hideMark/>
          </w:tcPr>
          <w:p w14:paraId="1D88D7A4" w14:textId="5854B06F" w:rsidR="002D0006" w:rsidRPr="00DA33C0" w:rsidRDefault="00D04A3F" w:rsidP="00D04A3F">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2A9F">
              <w:rPr>
                <w:rFonts w:ascii="Times New Roman" w:hAnsi="Times New Roman" w:cs="Times New Roman"/>
                <w:sz w:val="24"/>
                <w:szCs w:val="24"/>
              </w:rPr>
              <w:t>4,0</w:t>
            </w:r>
            <w:r w:rsidR="002D0006" w:rsidRPr="00DA33C0">
              <w:rPr>
                <w:rFonts w:ascii="Times New Roman" w:hAnsi="Times New Roman" w:cs="Times New Roman"/>
                <w:sz w:val="24"/>
                <w:szCs w:val="24"/>
              </w:rPr>
              <w:t>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E0DA874" w:rsidR="002D0006" w:rsidRPr="004D1BE8" w:rsidRDefault="007A7EF5" w:rsidP="00D04A3F">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R$ 400,00</w:t>
            </w:r>
          </w:p>
        </w:tc>
      </w:tr>
      <w:tr w:rsidR="002D0006" w:rsidRPr="004D1BE8" w14:paraId="652C0E72"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AC3C1C" w14:textId="4EF5B96E" w:rsidR="002D0006" w:rsidRPr="00DA33C0" w:rsidRDefault="002D0006" w:rsidP="002D0006">
            <w:pPr>
              <w:spacing w:line="360" w:lineRule="auto"/>
              <w:jc w:val="both"/>
              <w:rPr>
                <w:rFonts w:ascii="Times New Roman" w:hAnsi="Times New Roman" w:cs="Times New Roman"/>
                <w:b/>
                <w:color w:val="333333"/>
                <w:sz w:val="24"/>
                <w:szCs w:val="24"/>
              </w:rPr>
            </w:pPr>
            <w:r w:rsidRPr="00DA33C0">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tcPr>
          <w:p w14:paraId="558AF382" w14:textId="21822014" w:rsidR="002D0006" w:rsidRPr="00DA33C0" w:rsidRDefault="002D0006" w:rsidP="002D0006">
            <w:pPr>
              <w:spacing w:line="360" w:lineRule="auto"/>
              <w:jc w:val="both"/>
              <w:rPr>
                <w:rFonts w:ascii="Times New Roman" w:hAnsi="Times New Roman" w:cs="Times New Roman"/>
                <w:color w:val="333333"/>
                <w:sz w:val="24"/>
                <w:szCs w:val="24"/>
              </w:rPr>
            </w:pPr>
            <w:r w:rsidRPr="00DA33C0">
              <w:rPr>
                <w:sz w:val="24"/>
                <w:szCs w:val="24"/>
              </w:rPr>
              <w:t>ABOBRINHA BRASILEIRA (VERDE)</w:t>
            </w:r>
          </w:p>
        </w:tc>
        <w:tc>
          <w:tcPr>
            <w:tcW w:w="795" w:type="pct"/>
            <w:tcBorders>
              <w:top w:val="outset" w:sz="6" w:space="0" w:color="auto"/>
              <w:left w:val="outset" w:sz="6" w:space="0" w:color="auto"/>
              <w:bottom w:val="outset" w:sz="6" w:space="0" w:color="auto"/>
              <w:right w:val="outset" w:sz="6" w:space="0" w:color="auto"/>
            </w:tcBorders>
          </w:tcPr>
          <w:p w14:paraId="4EACAD4C" w14:textId="1442AB07" w:rsidR="002D0006" w:rsidRPr="00DA33C0" w:rsidRDefault="00634D27" w:rsidP="00D04A3F">
            <w:pPr>
              <w:spacing w:line="360" w:lineRule="auto"/>
              <w:jc w:val="center"/>
              <w:rPr>
                <w:rFonts w:ascii="Times New Roman" w:hAnsi="Times New Roman" w:cs="Times New Roman"/>
                <w:color w:val="333333"/>
                <w:sz w:val="24"/>
                <w:szCs w:val="24"/>
              </w:rPr>
            </w:pPr>
            <w:r w:rsidRPr="00DA33C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51812C1A" w14:textId="71DD43E8" w:rsidR="002D0006" w:rsidRPr="00DA33C0" w:rsidRDefault="007A7EF5" w:rsidP="00D04A3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w:t>
            </w:r>
            <w:r w:rsidR="00EB305E">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tcPr>
          <w:p w14:paraId="6385C612" w14:textId="0FDEB4D8" w:rsidR="002D0006" w:rsidRPr="00DA33C0" w:rsidRDefault="00D04A3F" w:rsidP="00D04A3F">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2A9F">
              <w:rPr>
                <w:rFonts w:ascii="Times New Roman" w:hAnsi="Times New Roman" w:cs="Times New Roman"/>
                <w:sz w:val="24"/>
                <w:szCs w:val="24"/>
              </w:rPr>
              <w:t>4,3</w:t>
            </w:r>
            <w:r w:rsidR="002D0006" w:rsidRPr="00DA33C0">
              <w:rPr>
                <w:rFonts w:ascii="Times New Roman" w:hAnsi="Times New Roman" w:cs="Times New Roman"/>
                <w:sz w:val="24"/>
                <w:szCs w:val="24"/>
              </w:rPr>
              <w:t>0</w:t>
            </w:r>
          </w:p>
        </w:tc>
        <w:tc>
          <w:tcPr>
            <w:tcW w:w="1041" w:type="pct"/>
            <w:tcBorders>
              <w:top w:val="outset" w:sz="6" w:space="0" w:color="auto"/>
              <w:left w:val="outset" w:sz="6" w:space="0" w:color="auto"/>
              <w:bottom w:val="outset" w:sz="6" w:space="0" w:color="auto"/>
              <w:right w:val="outset" w:sz="6" w:space="0" w:color="auto"/>
            </w:tcBorders>
            <w:vAlign w:val="center"/>
          </w:tcPr>
          <w:p w14:paraId="1E0C9E92" w14:textId="36D782C6" w:rsidR="002D0006" w:rsidRPr="004D1BE8" w:rsidRDefault="00543630" w:rsidP="00D04A3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7A7EF5">
              <w:rPr>
                <w:rFonts w:ascii="Times New Roman" w:hAnsi="Times New Roman" w:cs="Times New Roman"/>
                <w:color w:val="333333"/>
                <w:sz w:val="24"/>
                <w:szCs w:val="24"/>
              </w:rPr>
              <w:t xml:space="preserve"> 387</w:t>
            </w:r>
            <w:r w:rsidR="00EB305E">
              <w:rPr>
                <w:rFonts w:ascii="Times New Roman" w:hAnsi="Times New Roman" w:cs="Times New Roman"/>
                <w:color w:val="333333"/>
                <w:sz w:val="24"/>
                <w:szCs w:val="24"/>
              </w:rPr>
              <w:t>,00</w:t>
            </w:r>
          </w:p>
        </w:tc>
      </w:tr>
      <w:tr w:rsidR="00543630" w:rsidRPr="004D1BE8" w14:paraId="40F016CA"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406A6F" w14:textId="40A6B89E" w:rsidR="00543630" w:rsidRPr="00DA33C0" w:rsidRDefault="00543630" w:rsidP="00543630">
            <w:pPr>
              <w:spacing w:line="360" w:lineRule="auto"/>
              <w:jc w:val="both"/>
              <w:rPr>
                <w:rFonts w:ascii="Times New Roman" w:hAnsi="Times New Roman" w:cs="Times New Roman"/>
                <w:b/>
                <w:color w:val="333333"/>
                <w:sz w:val="24"/>
                <w:szCs w:val="24"/>
              </w:rPr>
            </w:pPr>
            <w:r w:rsidRPr="00DA33C0">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tcPr>
          <w:p w14:paraId="033FF0FB" w14:textId="5F5E564A" w:rsidR="00543630" w:rsidRPr="00DA33C0" w:rsidRDefault="00543630" w:rsidP="00543630">
            <w:pPr>
              <w:spacing w:line="360" w:lineRule="auto"/>
              <w:jc w:val="both"/>
              <w:rPr>
                <w:rFonts w:ascii="Times New Roman" w:hAnsi="Times New Roman" w:cs="Times New Roman"/>
                <w:color w:val="333333"/>
                <w:sz w:val="24"/>
                <w:szCs w:val="24"/>
              </w:rPr>
            </w:pPr>
            <w:r w:rsidRPr="00DA33C0">
              <w:rPr>
                <w:sz w:val="24"/>
                <w:szCs w:val="24"/>
              </w:rPr>
              <w:t>BANANA PRATA</w:t>
            </w:r>
          </w:p>
        </w:tc>
        <w:tc>
          <w:tcPr>
            <w:tcW w:w="795" w:type="pct"/>
            <w:tcBorders>
              <w:top w:val="outset" w:sz="6" w:space="0" w:color="auto"/>
              <w:left w:val="outset" w:sz="6" w:space="0" w:color="auto"/>
              <w:bottom w:val="outset" w:sz="6" w:space="0" w:color="auto"/>
              <w:right w:val="outset" w:sz="6" w:space="0" w:color="auto"/>
            </w:tcBorders>
          </w:tcPr>
          <w:p w14:paraId="470C79B1" w14:textId="3235336E" w:rsidR="00543630" w:rsidRPr="00DA33C0" w:rsidRDefault="00543630" w:rsidP="00D04A3F">
            <w:pPr>
              <w:spacing w:line="360" w:lineRule="auto"/>
              <w:jc w:val="center"/>
              <w:rPr>
                <w:rFonts w:ascii="Times New Roman" w:hAnsi="Times New Roman" w:cs="Times New Roman"/>
                <w:color w:val="333333"/>
                <w:sz w:val="24"/>
                <w:szCs w:val="24"/>
              </w:rPr>
            </w:pPr>
            <w:r w:rsidRPr="00DA33C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44A55119" w14:textId="1C9FD0BD" w:rsidR="00543630" w:rsidRPr="00DA33C0" w:rsidRDefault="007A7EF5" w:rsidP="00D04A3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w:t>
            </w:r>
            <w:r w:rsidR="00543630">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tcPr>
          <w:p w14:paraId="1524F5BD" w14:textId="343109E8" w:rsidR="00543630" w:rsidRPr="00DA33C0" w:rsidRDefault="00D04A3F" w:rsidP="00D04A3F">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543630" w:rsidRPr="00DA33C0">
              <w:rPr>
                <w:rFonts w:ascii="Times New Roman" w:hAnsi="Times New Roman" w:cs="Times New Roman"/>
                <w:sz w:val="24"/>
                <w:szCs w:val="24"/>
              </w:rPr>
              <w:t>3,70</w:t>
            </w:r>
          </w:p>
        </w:tc>
        <w:tc>
          <w:tcPr>
            <w:tcW w:w="1041" w:type="pct"/>
            <w:tcBorders>
              <w:top w:val="outset" w:sz="6" w:space="0" w:color="auto"/>
              <w:left w:val="outset" w:sz="6" w:space="0" w:color="auto"/>
              <w:bottom w:val="outset" w:sz="6" w:space="0" w:color="auto"/>
              <w:right w:val="outset" w:sz="6" w:space="0" w:color="auto"/>
            </w:tcBorders>
            <w:vAlign w:val="center"/>
          </w:tcPr>
          <w:p w14:paraId="45F41C57" w14:textId="174877F6" w:rsidR="00543630" w:rsidRPr="004D1BE8" w:rsidRDefault="007A7EF5" w:rsidP="00D04A3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R$ 518</w:t>
            </w:r>
            <w:r w:rsidR="00543630">
              <w:rPr>
                <w:rFonts w:ascii="Times New Roman" w:hAnsi="Times New Roman" w:cs="Times New Roman"/>
                <w:color w:val="333333"/>
                <w:sz w:val="24"/>
                <w:szCs w:val="24"/>
              </w:rPr>
              <w:t>,00</w:t>
            </w:r>
          </w:p>
        </w:tc>
      </w:tr>
      <w:tr w:rsidR="002D0006" w:rsidRPr="004D1BE8" w14:paraId="32D4AABD"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ABE99A" w14:textId="02CD683A" w:rsidR="002D0006" w:rsidRPr="00DA33C0" w:rsidRDefault="002D0006" w:rsidP="002D0006">
            <w:pPr>
              <w:spacing w:line="360" w:lineRule="auto"/>
              <w:jc w:val="both"/>
              <w:rPr>
                <w:rFonts w:ascii="Times New Roman" w:hAnsi="Times New Roman" w:cs="Times New Roman"/>
                <w:b/>
                <w:color w:val="333333"/>
                <w:sz w:val="24"/>
                <w:szCs w:val="24"/>
              </w:rPr>
            </w:pPr>
            <w:r w:rsidRPr="00DA33C0">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tcPr>
          <w:p w14:paraId="0D2DC0B8" w14:textId="4EACC40E" w:rsidR="002D0006" w:rsidRPr="00DA33C0" w:rsidRDefault="002D0006" w:rsidP="002D0006">
            <w:pPr>
              <w:spacing w:line="360" w:lineRule="auto"/>
              <w:jc w:val="both"/>
              <w:rPr>
                <w:rFonts w:ascii="Times New Roman" w:hAnsi="Times New Roman" w:cs="Times New Roman"/>
                <w:color w:val="333333"/>
                <w:sz w:val="24"/>
                <w:szCs w:val="24"/>
              </w:rPr>
            </w:pPr>
            <w:r w:rsidRPr="00DA33C0">
              <w:rPr>
                <w:sz w:val="24"/>
                <w:szCs w:val="24"/>
              </w:rPr>
              <w:t xml:space="preserve">BANANA </w:t>
            </w:r>
            <w:r w:rsidR="009C2A9F">
              <w:rPr>
                <w:sz w:val="24"/>
                <w:szCs w:val="24"/>
              </w:rPr>
              <w:t>DA TERRA</w:t>
            </w:r>
          </w:p>
        </w:tc>
        <w:tc>
          <w:tcPr>
            <w:tcW w:w="795" w:type="pct"/>
            <w:tcBorders>
              <w:top w:val="outset" w:sz="6" w:space="0" w:color="auto"/>
              <w:left w:val="outset" w:sz="6" w:space="0" w:color="auto"/>
              <w:bottom w:val="outset" w:sz="6" w:space="0" w:color="auto"/>
              <w:right w:val="outset" w:sz="6" w:space="0" w:color="auto"/>
            </w:tcBorders>
          </w:tcPr>
          <w:p w14:paraId="2F470B6A" w14:textId="303A67F2" w:rsidR="002D0006" w:rsidRPr="00DA33C0" w:rsidRDefault="00634D27" w:rsidP="00D04A3F">
            <w:pPr>
              <w:spacing w:line="360" w:lineRule="auto"/>
              <w:jc w:val="center"/>
              <w:rPr>
                <w:rFonts w:ascii="Times New Roman" w:hAnsi="Times New Roman" w:cs="Times New Roman"/>
                <w:color w:val="333333"/>
                <w:sz w:val="24"/>
                <w:szCs w:val="24"/>
              </w:rPr>
            </w:pPr>
            <w:r w:rsidRPr="00DA33C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538DC0AA" w14:textId="53B78975" w:rsidR="002D0006" w:rsidRPr="00DA33C0" w:rsidRDefault="007A7EF5" w:rsidP="00D04A3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72</w:t>
            </w:r>
          </w:p>
        </w:tc>
        <w:tc>
          <w:tcPr>
            <w:tcW w:w="683" w:type="pct"/>
            <w:tcBorders>
              <w:top w:val="outset" w:sz="6" w:space="0" w:color="auto"/>
              <w:left w:val="outset" w:sz="6" w:space="0" w:color="auto"/>
              <w:bottom w:val="outset" w:sz="6" w:space="0" w:color="auto"/>
              <w:right w:val="outset" w:sz="6" w:space="0" w:color="auto"/>
            </w:tcBorders>
          </w:tcPr>
          <w:p w14:paraId="00252DD3" w14:textId="2CB97474" w:rsidR="002D0006" w:rsidRPr="00DA33C0" w:rsidRDefault="00D04A3F" w:rsidP="00D04A3F">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 xml:space="preserve">R$ </w:t>
            </w:r>
            <w:r w:rsidR="009C2A9F">
              <w:rPr>
                <w:rFonts w:ascii="Times New Roman" w:hAnsi="Times New Roman" w:cs="Times New Roman"/>
                <w:sz w:val="24"/>
                <w:szCs w:val="24"/>
              </w:rPr>
              <w:t>5,40</w:t>
            </w:r>
          </w:p>
        </w:tc>
        <w:tc>
          <w:tcPr>
            <w:tcW w:w="1041" w:type="pct"/>
            <w:tcBorders>
              <w:top w:val="outset" w:sz="6" w:space="0" w:color="auto"/>
              <w:left w:val="outset" w:sz="6" w:space="0" w:color="auto"/>
              <w:bottom w:val="outset" w:sz="6" w:space="0" w:color="auto"/>
              <w:right w:val="outset" w:sz="6" w:space="0" w:color="auto"/>
            </w:tcBorders>
            <w:vAlign w:val="center"/>
          </w:tcPr>
          <w:p w14:paraId="2D5BB8FE" w14:textId="52B403F6" w:rsidR="002D0006" w:rsidRPr="004D1BE8" w:rsidRDefault="00543630" w:rsidP="00D04A3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7A7EF5">
              <w:rPr>
                <w:rFonts w:ascii="Times New Roman" w:hAnsi="Times New Roman" w:cs="Times New Roman"/>
                <w:color w:val="333333"/>
                <w:sz w:val="24"/>
                <w:szCs w:val="24"/>
              </w:rPr>
              <w:t xml:space="preserve"> 388,80</w:t>
            </w:r>
          </w:p>
        </w:tc>
      </w:tr>
      <w:tr w:rsidR="002D0006" w:rsidRPr="004D1BE8" w14:paraId="15016891"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tcPr>
          <w:p w14:paraId="18C9D426" w14:textId="16DCD106" w:rsidR="002D0006" w:rsidRPr="00DA33C0" w:rsidRDefault="006454D0" w:rsidP="002D0006">
            <w:pPr>
              <w:spacing w:line="360" w:lineRule="auto"/>
              <w:jc w:val="both"/>
              <w:rPr>
                <w:rFonts w:ascii="Times New Roman" w:hAnsi="Times New Roman" w:cs="Times New Roman"/>
                <w:b/>
                <w:color w:val="333333"/>
                <w:sz w:val="24"/>
                <w:szCs w:val="24"/>
              </w:rPr>
            </w:pPr>
            <w:r w:rsidRPr="00DA33C0">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tcPr>
          <w:p w14:paraId="11DC7993" w14:textId="063CAFDD" w:rsidR="002D0006" w:rsidRPr="00DA33C0" w:rsidRDefault="002D0006" w:rsidP="002D0006">
            <w:pPr>
              <w:spacing w:line="360" w:lineRule="auto"/>
              <w:jc w:val="both"/>
              <w:rPr>
                <w:sz w:val="24"/>
                <w:szCs w:val="24"/>
              </w:rPr>
            </w:pPr>
            <w:r w:rsidRPr="00DA33C0">
              <w:rPr>
                <w:sz w:val="24"/>
                <w:szCs w:val="24"/>
              </w:rPr>
              <w:t>BATATA DOCE</w:t>
            </w:r>
          </w:p>
        </w:tc>
        <w:tc>
          <w:tcPr>
            <w:tcW w:w="795" w:type="pct"/>
            <w:tcBorders>
              <w:top w:val="outset" w:sz="6" w:space="0" w:color="auto"/>
              <w:left w:val="outset" w:sz="6" w:space="0" w:color="auto"/>
              <w:bottom w:val="outset" w:sz="6" w:space="0" w:color="auto"/>
              <w:right w:val="outset" w:sz="6" w:space="0" w:color="auto"/>
            </w:tcBorders>
          </w:tcPr>
          <w:p w14:paraId="5230C6B6" w14:textId="4BB27832" w:rsidR="002D0006" w:rsidRPr="00DA33C0" w:rsidRDefault="00634D27" w:rsidP="00D04A3F">
            <w:pPr>
              <w:spacing w:line="360" w:lineRule="auto"/>
              <w:jc w:val="center"/>
              <w:rPr>
                <w:rFonts w:ascii="Times New Roman" w:hAnsi="Times New Roman" w:cs="Times New Roman"/>
                <w:color w:val="333333"/>
                <w:sz w:val="24"/>
                <w:szCs w:val="24"/>
              </w:rPr>
            </w:pPr>
            <w:r w:rsidRPr="00DA33C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4441D00" w14:textId="572AE3D5" w:rsidR="002D0006" w:rsidRPr="00DA33C0" w:rsidRDefault="007A7EF5" w:rsidP="00D04A3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tcPr>
          <w:p w14:paraId="34194FBC" w14:textId="3BF33CB0" w:rsidR="002D0006" w:rsidRPr="00DA33C0" w:rsidRDefault="00D04A3F" w:rsidP="00D04A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9C2A9F">
              <w:rPr>
                <w:rFonts w:ascii="Times New Roman" w:hAnsi="Times New Roman" w:cs="Times New Roman"/>
                <w:sz w:val="24"/>
                <w:szCs w:val="24"/>
              </w:rPr>
              <w:t>3,80</w:t>
            </w:r>
          </w:p>
        </w:tc>
        <w:tc>
          <w:tcPr>
            <w:tcW w:w="1041" w:type="pct"/>
            <w:tcBorders>
              <w:top w:val="outset" w:sz="6" w:space="0" w:color="auto"/>
              <w:left w:val="outset" w:sz="6" w:space="0" w:color="auto"/>
              <w:bottom w:val="outset" w:sz="6" w:space="0" w:color="auto"/>
              <w:right w:val="outset" w:sz="6" w:space="0" w:color="auto"/>
            </w:tcBorders>
          </w:tcPr>
          <w:p w14:paraId="4A14A4C1" w14:textId="383DF3AB" w:rsidR="002D0006" w:rsidRPr="004D1BE8" w:rsidRDefault="00543630" w:rsidP="00D04A3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7A7EF5">
              <w:rPr>
                <w:rFonts w:ascii="Times New Roman" w:hAnsi="Times New Roman" w:cs="Times New Roman"/>
                <w:color w:val="333333"/>
                <w:sz w:val="24"/>
                <w:szCs w:val="24"/>
              </w:rPr>
              <w:t xml:space="preserve"> 342,00</w:t>
            </w:r>
          </w:p>
        </w:tc>
      </w:tr>
      <w:tr w:rsidR="002D0006" w:rsidRPr="004D1BE8" w14:paraId="0EAEBAF8"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tcPr>
          <w:p w14:paraId="6C5FB1BD" w14:textId="5C6E2D38" w:rsidR="002D0006" w:rsidRPr="00DA33C0" w:rsidRDefault="006454D0" w:rsidP="002D0006">
            <w:pPr>
              <w:spacing w:line="360" w:lineRule="auto"/>
              <w:jc w:val="both"/>
              <w:rPr>
                <w:rFonts w:ascii="Times New Roman" w:hAnsi="Times New Roman" w:cs="Times New Roman"/>
                <w:b/>
                <w:color w:val="333333"/>
                <w:sz w:val="24"/>
                <w:szCs w:val="24"/>
              </w:rPr>
            </w:pPr>
            <w:r w:rsidRPr="00DA33C0">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tcPr>
          <w:p w14:paraId="2E329D77" w14:textId="3D84B5A0" w:rsidR="002D0006" w:rsidRPr="00DA33C0" w:rsidRDefault="002D0006" w:rsidP="002D0006">
            <w:pPr>
              <w:spacing w:line="360" w:lineRule="auto"/>
              <w:jc w:val="both"/>
              <w:rPr>
                <w:sz w:val="24"/>
                <w:szCs w:val="24"/>
              </w:rPr>
            </w:pPr>
            <w:r w:rsidRPr="00DA33C0">
              <w:rPr>
                <w:sz w:val="24"/>
                <w:szCs w:val="24"/>
              </w:rPr>
              <w:t>CENOURA</w:t>
            </w:r>
          </w:p>
        </w:tc>
        <w:tc>
          <w:tcPr>
            <w:tcW w:w="795" w:type="pct"/>
            <w:tcBorders>
              <w:top w:val="outset" w:sz="6" w:space="0" w:color="auto"/>
              <w:left w:val="outset" w:sz="6" w:space="0" w:color="auto"/>
              <w:bottom w:val="outset" w:sz="6" w:space="0" w:color="auto"/>
              <w:right w:val="outset" w:sz="6" w:space="0" w:color="auto"/>
            </w:tcBorders>
          </w:tcPr>
          <w:p w14:paraId="66CFB72B" w14:textId="18B9E25E" w:rsidR="002D0006" w:rsidRPr="00DA33C0" w:rsidRDefault="00634D27" w:rsidP="00D04A3F">
            <w:pPr>
              <w:spacing w:line="360" w:lineRule="auto"/>
              <w:jc w:val="center"/>
              <w:rPr>
                <w:rFonts w:ascii="Times New Roman" w:hAnsi="Times New Roman" w:cs="Times New Roman"/>
                <w:color w:val="333333"/>
                <w:sz w:val="24"/>
                <w:szCs w:val="24"/>
              </w:rPr>
            </w:pPr>
            <w:r w:rsidRPr="00DA33C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49B2DDC3" w14:textId="7CD6AF4E" w:rsidR="002D0006" w:rsidRPr="00DA33C0" w:rsidRDefault="007A7EF5" w:rsidP="00D04A3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110</w:t>
            </w:r>
          </w:p>
        </w:tc>
        <w:tc>
          <w:tcPr>
            <w:tcW w:w="683" w:type="pct"/>
            <w:tcBorders>
              <w:top w:val="outset" w:sz="6" w:space="0" w:color="auto"/>
              <w:left w:val="outset" w:sz="6" w:space="0" w:color="auto"/>
              <w:bottom w:val="outset" w:sz="6" w:space="0" w:color="auto"/>
              <w:right w:val="outset" w:sz="6" w:space="0" w:color="auto"/>
            </w:tcBorders>
          </w:tcPr>
          <w:p w14:paraId="6DF26651" w14:textId="7996CC41" w:rsidR="002D0006" w:rsidRPr="00DA33C0" w:rsidRDefault="00D04A3F" w:rsidP="00D04A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9C2A9F">
              <w:rPr>
                <w:rFonts w:ascii="Times New Roman" w:hAnsi="Times New Roman" w:cs="Times New Roman"/>
                <w:sz w:val="24"/>
                <w:szCs w:val="24"/>
              </w:rPr>
              <w:t>3,6</w:t>
            </w:r>
            <w:r w:rsidR="002D0006" w:rsidRPr="00DA33C0">
              <w:rPr>
                <w:rFonts w:ascii="Times New Roman" w:hAnsi="Times New Roman" w:cs="Times New Roman"/>
                <w:sz w:val="24"/>
                <w:szCs w:val="24"/>
              </w:rPr>
              <w:t>0</w:t>
            </w:r>
          </w:p>
        </w:tc>
        <w:tc>
          <w:tcPr>
            <w:tcW w:w="1041" w:type="pct"/>
            <w:tcBorders>
              <w:top w:val="outset" w:sz="6" w:space="0" w:color="auto"/>
              <w:left w:val="outset" w:sz="6" w:space="0" w:color="auto"/>
              <w:bottom w:val="outset" w:sz="6" w:space="0" w:color="auto"/>
              <w:right w:val="outset" w:sz="6" w:space="0" w:color="auto"/>
            </w:tcBorders>
          </w:tcPr>
          <w:p w14:paraId="074C2186" w14:textId="5492A780" w:rsidR="002D0006" w:rsidRPr="004D1BE8" w:rsidRDefault="00A81584" w:rsidP="00D04A3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7A7EF5">
              <w:rPr>
                <w:rFonts w:ascii="Times New Roman" w:hAnsi="Times New Roman" w:cs="Times New Roman"/>
                <w:color w:val="333333"/>
                <w:sz w:val="24"/>
                <w:szCs w:val="24"/>
              </w:rPr>
              <w:t xml:space="preserve"> 396,00</w:t>
            </w:r>
          </w:p>
        </w:tc>
      </w:tr>
      <w:tr w:rsidR="00A81584" w:rsidRPr="004D1BE8" w14:paraId="0569B59E" w14:textId="77777777" w:rsidTr="00716C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F8D173E" w14:textId="410689C4" w:rsidR="00A81584" w:rsidRPr="00DA33C0" w:rsidRDefault="00A81584" w:rsidP="00A8158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tcPr>
          <w:p w14:paraId="42C182F6" w14:textId="02EECFE7" w:rsidR="00A81584" w:rsidRPr="00DA33C0" w:rsidRDefault="00A81584" w:rsidP="00A81584">
            <w:pPr>
              <w:spacing w:line="360" w:lineRule="auto"/>
              <w:jc w:val="both"/>
              <w:rPr>
                <w:sz w:val="24"/>
                <w:szCs w:val="24"/>
              </w:rPr>
            </w:pPr>
            <w:r w:rsidRPr="00DA33C0">
              <w:rPr>
                <w:sz w:val="24"/>
                <w:szCs w:val="24"/>
              </w:rPr>
              <w:t>LARANJAS</w:t>
            </w:r>
          </w:p>
        </w:tc>
        <w:tc>
          <w:tcPr>
            <w:tcW w:w="795" w:type="pct"/>
            <w:tcBorders>
              <w:top w:val="outset" w:sz="6" w:space="0" w:color="auto"/>
              <w:left w:val="outset" w:sz="6" w:space="0" w:color="auto"/>
              <w:bottom w:val="outset" w:sz="6" w:space="0" w:color="auto"/>
              <w:right w:val="outset" w:sz="6" w:space="0" w:color="auto"/>
            </w:tcBorders>
          </w:tcPr>
          <w:p w14:paraId="14C9DE41" w14:textId="1EAA831F" w:rsidR="00A81584" w:rsidRPr="00DA33C0" w:rsidRDefault="00A81584" w:rsidP="00D04A3F">
            <w:pPr>
              <w:spacing w:line="360" w:lineRule="auto"/>
              <w:jc w:val="center"/>
              <w:rPr>
                <w:rFonts w:ascii="Times New Roman" w:hAnsi="Times New Roman" w:cs="Times New Roman"/>
                <w:color w:val="333333"/>
                <w:sz w:val="24"/>
                <w:szCs w:val="24"/>
              </w:rPr>
            </w:pPr>
            <w:r w:rsidRPr="00DA33C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1F6010A6" w14:textId="3CD1CFA1" w:rsidR="00A81584" w:rsidRPr="00DA33C0" w:rsidRDefault="007A7EF5" w:rsidP="00D04A3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r w:rsidR="00A8158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tcPr>
          <w:p w14:paraId="436B6A26" w14:textId="2CEDF3A4" w:rsidR="00A81584" w:rsidRPr="00DA33C0" w:rsidRDefault="00D04A3F" w:rsidP="00D04A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A81584" w:rsidRPr="00DA33C0">
              <w:rPr>
                <w:rFonts w:ascii="Times New Roman" w:hAnsi="Times New Roman" w:cs="Times New Roman"/>
                <w:sz w:val="24"/>
                <w:szCs w:val="24"/>
              </w:rPr>
              <w:t>2,20</w:t>
            </w:r>
          </w:p>
        </w:tc>
        <w:tc>
          <w:tcPr>
            <w:tcW w:w="1041" w:type="pct"/>
            <w:tcBorders>
              <w:top w:val="outset" w:sz="6" w:space="0" w:color="auto"/>
              <w:left w:val="outset" w:sz="6" w:space="0" w:color="auto"/>
              <w:bottom w:val="outset" w:sz="6" w:space="0" w:color="auto"/>
              <w:right w:val="outset" w:sz="6" w:space="0" w:color="auto"/>
            </w:tcBorders>
          </w:tcPr>
          <w:p w14:paraId="0AD41657" w14:textId="586C2117" w:rsidR="00A81584" w:rsidRPr="004D1BE8" w:rsidRDefault="00A81584" w:rsidP="00D04A3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A7EF5">
              <w:rPr>
                <w:rFonts w:ascii="Times New Roman" w:hAnsi="Times New Roman" w:cs="Times New Roman"/>
                <w:color w:val="333333"/>
                <w:sz w:val="24"/>
                <w:szCs w:val="24"/>
              </w:rPr>
              <w:t>660,00</w:t>
            </w:r>
          </w:p>
        </w:tc>
      </w:tr>
      <w:tr w:rsidR="00A81584" w:rsidRPr="004D1BE8" w14:paraId="25B2EBAB"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B4C07B" w14:textId="1CE03853" w:rsidR="00A81584" w:rsidRPr="00DA33C0" w:rsidRDefault="00A81584" w:rsidP="00A8158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tcPr>
          <w:p w14:paraId="064925AC" w14:textId="4E57E340" w:rsidR="00A81584" w:rsidRPr="00DA33C0" w:rsidRDefault="00A81584" w:rsidP="00A81584">
            <w:pPr>
              <w:spacing w:line="360" w:lineRule="auto"/>
              <w:jc w:val="both"/>
              <w:rPr>
                <w:sz w:val="24"/>
                <w:szCs w:val="24"/>
              </w:rPr>
            </w:pPr>
            <w:r w:rsidRPr="00DA33C0">
              <w:rPr>
                <w:sz w:val="24"/>
                <w:szCs w:val="24"/>
              </w:rPr>
              <w:t>MAMÃO</w:t>
            </w:r>
          </w:p>
        </w:tc>
        <w:tc>
          <w:tcPr>
            <w:tcW w:w="795" w:type="pct"/>
            <w:tcBorders>
              <w:top w:val="outset" w:sz="6" w:space="0" w:color="auto"/>
              <w:left w:val="outset" w:sz="6" w:space="0" w:color="auto"/>
              <w:bottom w:val="outset" w:sz="6" w:space="0" w:color="auto"/>
              <w:right w:val="outset" w:sz="6" w:space="0" w:color="auto"/>
            </w:tcBorders>
          </w:tcPr>
          <w:p w14:paraId="3F36FC0B" w14:textId="1CB5DD61" w:rsidR="00A81584" w:rsidRPr="00DA33C0" w:rsidRDefault="00A81584" w:rsidP="00D04A3F">
            <w:pPr>
              <w:spacing w:line="360" w:lineRule="auto"/>
              <w:jc w:val="center"/>
              <w:rPr>
                <w:rFonts w:ascii="Times New Roman" w:hAnsi="Times New Roman" w:cs="Times New Roman"/>
                <w:color w:val="333333"/>
                <w:sz w:val="24"/>
                <w:szCs w:val="24"/>
              </w:rPr>
            </w:pPr>
            <w:r w:rsidRPr="00DA33C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B70138E" w14:textId="3E1C27B5" w:rsidR="00A81584" w:rsidRPr="00DA33C0" w:rsidRDefault="00A81584" w:rsidP="00D04A3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tcPr>
          <w:p w14:paraId="55AAF518" w14:textId="21C07778" w:rsidR="00A81584" w:rsidRPr="00DA33C0" w:rsidRDefault="00D04A3F" w:rsidP="00D04A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A81584">
              <w:rPr>
                <w:rFonts w:ascii="Times New Roman" w:hAnsi="Times New Roman" w:cs="Times New Roman"/>
                <w:sz w:val="24"/>
                <w:szCs w:val="24"/>
              </w:rPr>
              <w:t>4,0</w:t>
            </w:r>
            <w:r w:rsidR="00A81584" w:rsidRPr="00DA33C0">
              <w:rPr>
                <w:rFonts w:ascii="Times New Roman" w:hAnsi="Times New Roman" w:cs="Times New Roman"/>
                <w:sz w:val="24"/>
                <w:szCs w:val="24"/>
              </w:rPr>
              <w:t>0</w:t>
            </w:r>
          </w:p>
        </w:tc>
        <w:tc>
          <w:tcPr>
            <w:tcW w:w="1041" w:type="pct"/>
            <w:tcBorders>
              <w:top w:val="outset" w:sz="6" w:space="0" w:color="auto"/>
              <w:left w:val="outset" w:sz="6" w:space="0" w:color="auto"/>
              <w:bottom w:val="outset" w:sz="6" w:space="0" w:color="auto"/>
              <w:right w:val="outset" w:sz="6" w:space="0" w:color="auto"/>
            </w:tcBorders>
            <w:vAlign w:val="center"/>
          </w:tcPr>
          <w:p w14:paraId="1A8970A3" w14:textId="3A7EFC32" w:rsidR="00A81584" w:rsidRPr="004D1BE8" w:rsidRDefault="00A81584" w:rsidP="00D04A3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R$ 480,00</w:t>
            </w:r>
          </w:p>
        </w:tc>
      </w:tr>
      <w:tr w:rsidR="00A81584" w:rsidRPr="004D1BE8" w14:paraId="551C76F0"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73F0E1" w14:textId="403FAFA5" w:rsidR="00A81584" w:rsidRPr="00DA33C0" w:rsidRDefault="00A81584" w:rsidP="00A8158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tcPr>
          <w:p w14:paraId="58ECE491" w14:textId="407A9C5F" w:rsidR="00A81584" w:rsidRPr="00DA33C0" w:rsidRDefault="00A81584" w:rsidP="00A81584">
            <w:pPr>
              <w:spacing w:line="360" w:lineRule="auto"/>
              <w:jc w:val="both"/>
              <w:rPr>
                <w:sz w:val="24"/>
                <w:szCs w:val="24"/>
              </w:rPr>
            </w:pPr>
            <w:r w:rsidRPr="00DA33C0">
              <w:rPr>
                <w:sz w:val="24"/>
                <w:szCs w:val="24"/>
              </w:rPr>
              <w:t>MELANCIA</w:t>
            </w:r>
          </w:p>
        </w:tc>
        <w:tc>
          <w:tcPr>
            <w:tcW w:w="795" w:type="pct"/>
            <w:tcBorders>
              <w:top w:val="outset" w:sz="6" w:space="0" w:color="auto"/>
              <w:left w:val="outset" w:sz="6" w:space="0" w:color="auto"/>
              <w:bottom w:val="outset" w:sz="6" w:space="0" w:color="auto"/>
              <w:right w:val="outset" w:sz="6" w:space="0" w:color="auto"/>
            </w:tcBorders>
          </w:tcPr>
          <w:p w14:paraId="13098032" w14:textId="1D046699" w:rsidR="00A81584" w:rsidRPr="00DA33C0" w:rsidRDefault="00A81584" w:rsidP="00D04A3F">
            <w:pPr>
              <w:spacing w:line="360" w:lineRule="auto"/>
              <w:jc w:val="center"/>
              <w:rPr>
                <w:rFonts w:ascii="Times New Roman" w:hAnsi="Times New Roman" w:cs="Times New Roman"/>
                <w:color w:val="333333"/>
                <w:sz w:val="24"/>
                <w:szCs w:val="24"/>
              </w:rPr>
            </w:pPr>
            <w:r w:rsidRPr="00DA33C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6E87B8C1" w14:textId="0A038BB2" w:rsidR="00A81584" w:rsidRPr="00DA33C0" w:rsidRDefault="000220A8" w:rsidP="00D04A3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162</w:t>
            </w:r>
            <w:r w:rsidR="00D04A3F">
              <w:rPr>
                <w:rFonts w:ascii="Times New Roman" w:hAnsi="Times New Roman" w:cs="Times New Roman"/>
                <w:color w:val="333333"/>
                <w:sz w:val="24"/>
                <w:szCs w:val="24"/>
              </w:rPr>
              <w:t>,</w:t>
            </w:r>
            <w:r>
              <w:rPr>
                <w:rFonts w:ascii="Times New Roman" w:hAnsi="Times New Roman" w:cs="Times New Roman"/>
                <w:color w:val="333333"/>
                <w:sz w:val="24"/>
                <w:szCs w:val="24"/>
              </w:rPr>
              <w:t>460</w:t>
            </w:r>
          </w:p>
        </w:tc>
        <w:tc>
          <w:tcPr>
            <w:tcW w:w="683" w:type="pct"/>
            <w:tcBorders>
              <w:top w:val="outset" w:sz="6" w:space="0" w:color="auto"/>
              <w:left w:val="outset" w:sz="6" w:space="0" w:color="auto"/>
              <w:bottom w:val="outset" w:sz="6" w:space="0" w:color="auto"/>
              <w:right w:val="outset" w:sz="6" w:space="0" w:color="auto"/>
            </w:tcBorders>
          </w:tcPr>
          <w:p w14:paraId="67C7C5F6" w14:textId="4CE0CA2E" w:rsidR="00A81584" w:rsidRPr="00DA33C0" w:rsidRDefault="00D04A3F" w:rsidP="00D04A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A81584" w:rsidRPr="00DA33C0">
              <w:rPr>
                <w:rFonts w:ascii="Times New Roman" w:hAnsi="Times New Roman" w:cs="Times New Roman"/>
                <w:sz w:val="24"/>
                <w:szCs w:val="24"/>
              </w:rPr>
              <w:t>2,20</w:t>
            </w:r>
          </w:p>
        </w:tc>
        <w:tc>
          <w:tcPr>
            <w:tcW w:w="1041" w:type="pct"/>
            <w:tcBorders>
              <w:top w:val="outset" w:sz="6" w:space="0" w:color="auto"/>
              <w:left w:val="outset" w:sz="6" w:space="0" w:color="auto"/>
              <w:bottom w:val="outset" w:sz="6" w:space="0" w:color="auto"/>
              <w:right w:val="outset" w:sz="6" w:space="0" w:color="auto"/>
            </w:tcBorders>
            <w:vAlign w:val="center"/>
          </w:tcPr>
          <w:p w14:paraId="76026653" w14:textId="78DA375C" w:rsidR="00A81584" w:rsidRPr="004D1BE8" w:rsidRDefault="00A81584" w:rsidP="00D04A3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0220A8">
              <w:rPr>
                <w:rFonts w:ascii="Times New Roman" w:hAnsi="Times New Roman" w:cs="Times New Roman"/>
                <w:color w:val="333333"/>
                <w:sz w:val="24"/>
                <w:szCs w:val="24"/>
              </w:rPr>
              <w:t xml:space="preserve"> 357</w:t>
            </w:r>
            <w:r w:rsidR="007A7EF5">
              <w:rPr>
                <w:rFonts w:ascii="Times New Roman" w:hAnsi="Times New Roman" w:cs="Times New Roman"/>
                <w:color w:val="333333"/>
                <w:sz w:val="24"/>
                <w:szCs w:val="24"/>
              </w:rPr>
              <w:t>,41</w:t>
            </w:r>
          </w:p>
        </w:tc>
      </w:tr>
      <w:tr w:rsidR="00A81584" w:rsidRPr="004D1BE8" w14:paraId="629C51FF" w14:textId="77777777" w:rsidTr="006454D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FA14E6" w14:textId="77EF6BD4" w:rsidR="00A81584" w:rsidRPr="00DA33C0" w:rsidRDefault="00A81584" w:rsidP="00A8158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tcPr>
          <w:p w14:paraId="2F009DB6" w14:textId="76282C43" w:rsidR="00A81584" w:rsidRPr="00DA33C0" w:rsidRDefault="00A81584" w:rsidP="00A81584">
            <w:pPr>
              <w:spacing w:line="360" w:lineRule="auto"/>
              <w:jc w:val="both"/>
              <w:rPr>
                <w:sz w:val="24"/>
                <w:szCs w:val="24"/>
              </w:rPr>
            </w:pPr>
            <w:r w:rsidRPr="00DA33C0">
              <w:rPr>
                <w:sz w:val="24"/>
                <w:szCs w:val="24"/>
              </w:rPr>
              <w:t>REPOLHO BRANCO</w:t>
            </w:r>
          </w:p>
        </w:tc>
        <w:tc>
          <w:tcPr>
            <w:tcW w:w="795" w:type="pct"/>
            <w:tcBorders>
              <w:top w:val="outset" w:sz="6" w:space="0" w:color="auto"/>
              <w:left w:val="outset" w:sz="6" w:space="0" w:color="auto"/>
              <w:bottom w:val="outset" w:sz="6" w:space="0" w:color="auto"/>
              <w:right w:val="outset" w:sz="6" w:space="0" w:color="auto"/>
            </w:tcBorders>
          </w:tcPr>
          <w:p w14:paraId="45AF2702" w14:textId="7E36F4A1" w:rsidR="00A81584" w:rsidRPr="00DA33C0" w:rsidRDefault="00A81584" w:rsidP="00D04A3F">
            <w:pPr>
              <w:spacing w:line="360" w:lineRule="auto"/>
              <w:jc w:val="center"/>
              <w:rPr>
                <w:rFonts w:ascii="Times New Roman" w:hAnsi="Times New Roman" w:cs="Times New Roman"/>
                <w:color w:val="333333"/>
                <w:sz w:val="24"/>
                <w:szCs w:val="24"/>
              </w:rPr>
            </w:pPr>
            <w:r w:rsidRPr="00DA33C0">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6B785409" w14:textId="7F9D5B6D" w:rsidR="00A81584" w:rsidRPr="00DA33C0" w:rsidRDefault="00FA329A" w:rsidP="00D04A3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tcPr>
          <w:p w14:paraId="023CD515" w14:textId="0D80E11C" w:rsidR="00A81584" w:rsidRPr="00DA33C0" w:rsidRDefault="00D04A3F" w:rsidP="00D04A3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A81584">
              <w:rPr>
                <w:rFonts w:ascii="Times New Roman" w:hAnsi="Times New Roman" w:cs="Times New Roman"/>
                <w:sz w:val="24"/>
                <w:szCs w:val="24"/>
              </w:rPr>
              <w:t>3,8</w:t>
            </w:r>
            <w:r w:rsidR="00A81584" w:rsidRPr="00DA33C0">
              <w:rPr>
                <w:rFonts w:ascii="Times New Roman" w:hAnsi="Times New Roman" w:cs="Times New Roman"/>
                <w:sz w:val="24"/>
                <w:szCs w:val="24"/>
              </w:rPr>
              <w:t>0</w:t>
            </w:r>
          </w:p>
        </w:tc>
        <w:tc>
          <w:tcPr>
            <w:tcW w:w="1041" w:type="pct"/>
            <w:tcBorders>
              <w:top w:val="outset" w:sz="6" w:space="0" w:color="auto"/>
              <w:left w:val="outset" w:sz="6" w:space="0" w:color="auto"/>
              <w:bottom w:val="outset" w:sz="6" w:space="0" w:color="auto"/>
              <w:right w:val="outset" w:sz="6" w:space="0" w:color="auto"/>
            </w:tcBorders>
            <w:vAlign w:val="center"/>
          </w:tcPr>
          <w:p w14:paraId="72C74B2F" w14:textId="66B9354E" w:rsidR="00A81584" w:rsidRPr="004D1BE8" w:rsidRDefault="009C2A9F" w:rsidP="00D04A3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A329A">
              <w:rPr>
                <w:rFonts w:ascii="Times New Roman" w:hAnsi="Times New Roman" w:cs="Times New Roman"/>
                <w:color w:val="333333"/>
                <w:sz w:val="24"/>
                <w:szCs w:val="24"/>
              </w:rPr>
              <w:t>304,00</w:t>
            </w:r>
          </w:p>
        </w:tc>
      </w:tr>
      <w:tr w:rsidR="00A81584"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A81584" w:rsidRPr="004D1BE8" w:rsidRDefault="00A81584" w:rsidP="00A8158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AA7B3EB" w:rsidR="00A81584" w:rsidRPr="004D1BE8" w:rsidRDefault="00A81584" w:rsidP="00A81584">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0220A8">
              <w:rPr>
                <w:rFonts w:ascii="Times New Roman" w:hAnsi="Times New Roman" w:cs="Times New Roman"/>
                <w:b/>
                <w:color w:val="333333"/>
                <w:sz w:val="24"/>
                <w:szCs w:val="24"/>
              </w:rPr>
              <w:t xml:space="preserve"> 4.958</w:t>
            </w:r>
            <w:r w:rsidR="00636AF6">
              <w:rPr>
                <w:rFonts w:ascii="Times New Roman" w:hAnsi="Times New Roman" w:cs="Times New Roman"/>
                <w:b/>
                <w:color w:val="333333"/>
                <w:sz w:val="24"/>
                <w:szCs w:val="24"/>
              </w:rPr>
              <w:t>,21</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0044432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263991">
        <w:rPr>
          <w:rFonts w:ascii="Times New Roman" w:hAnsi="Times New Roman" w:cs="Times New Roman"/>
          <w:b/>
          <w:bCs/>
        </w:rPr>
        <w:t>0</w:t>
      </w:r>
      <w:r w:rsidR="00C07648" w:rsidRPr="00263991">
        <w:rPr>
          <w:rFonts w:ascii="Times New Roman" w:hAnsi="Times New Roman" w:cs="Times New Roman"/>
          <w:b/>
          <w:bCs/>
        </w:rPr>
        <w:t>3</w:t>
      </w:r>
      <w:r w:rsidRPr="00263991">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DF0382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263991">
        <w:rPr>
          <w:rFonts w:ascii="Times New Roman" w:hAnsi="Times New Roman" w:cs="Times New Roman"/>
          <w:b/>
          <w:bCs/>
        </w:rPr>
        <w:t>0</w:t>
      </w:r>
      <w:r w:rsidR="00C07648" w:rsidRPr="00263991">
        <w:rPr>
          <w:rFonts w:ascii="Times New Roman" w:hAnsi="Times New Roman" w:cs="Times New Roman"/>
          <w:b/>
          <w:bCs/>
        </w:rPr>
        <w:t>3</w:t>
      </w:r>
      <w:r w:rsidRPr="00263991">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8E2D4F9"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27111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94A080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C07648" w:rsidRPr="00C07648">
        <w:rPr>
          <w:rFonts w:ascii="Times New Roman" w:hAnsi="Times New Roman" w:cs="Times New Roman"/>
          <w:b/>
          <w:sz w:val="24"/>
          <w:szCs w:val="24"/>
        </w:rPr>
        <w:t>Escola Estadual Gercina Borges Teixeira</w:t>
      </w:r>
      <w:r w:rsidRPr="004D1BE8">
        <w:rPr>
          <w:rFonts w:ascii="Times New Roman" w:hAnsi="Times New Roman" w:cs="Times New Roman"/>
          <w:bCs/>
          <w:sz w:val="24"/>
          <w:szCs w:val="24"/>
        </w:rPr>
        <w:t xml:space="preserve">, situada à </w:t>
      </w:r>
      <w:r w:rsidR="00C07648">
        <w:rPr>
          <w:rFonts w:ascii="Times New Roman" w:hAnsi="Times New Roman" w:cs="Times New Roman"/>
          <w:b/>
          <w:bCs/>
          <w:color w:val="000000"/>
          <w:sz w:val="24"/>
          <w:szCs w:val="24"/>
        </w:rPr>
        <w:t xml:space="preserve">Rua Tupy c/ Almirante Saldanha, Bairro Marajoara, </w:t>
      </w:r>
      <w:r w:rsidRPr="004D1BE8">
        <w:rPr>
          <w:rFonts w:ascii="Times New Roman" w:hAnsi="Times New Roman" w:cs="Times New Roman"/>
          <w:bCs/>
          <w:sz w:val="24"/>
          <w:szCs w:val="24"/>
        </w:rPr>
        <w:t xml:space="preserve">município de </w:t>
      </w:r>
      <w:r w:rsidR="00C07648" w:rsidRPr="00C07648">
        <w:rPr>
          <w:rFonts w:ascii="Times New Roman" w:hAnsi="Times New Roman" w:cs="Times New Roman"/>
          <w:b/>
          <w:bCs/>
          <w:sz w:val="24"/>
          <w:szCs w:val="24"/>
        </w:rPr>
        <w:t>Jussara</w:t>
      </w:r>
      <w:r w:rsidRPr="00C07648">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475E585"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proofErr w:type="gramStart"/>
      <w:r w:rsidR="00717CEA">
        <w:rPr>
          <w:color w:val="000000"/>
        </w:rPr>
        <w:t>E</w:t>
      </w:r>
      <w:r w:rsidRPr="009977FD">
        <w:rPr>
          <w:color w:val="000000"/>
        </w:rPr>
        <w:t xml:space="preserve">scolar </w:t>
      </w:r>
      <w:r w:rsidR="004B66E5">
        <w:rPr>
          <w:color w:val="000000"/>
        </w:rPr>
        <w:t xml:space="preserve"> </w:t>
      </w:r>
      <w:r w:rsidR="004B66E5" w:rsidRPr="00C07648">
        <w:rPr>
          <w:b/>
        </w:rPr>
        <w:t>Escola</w:t>
      </w:r>
      <w:proofErr w:type="gramEnd"/>
      <w:r w:rsidR="004B66E5" w:rsidRPr="00C07648">
        <w:rPr>
          <w:b/>
        </w:rPr>
        <w:t xml:space="preserve"> Estadual Gercina Borges Teixeira</w:t>
      </w:r>
      <w:r w:rsidRPr="009977FD">
        <w:rPr>
          <w:color w:val="000000"/>
        </w:rPr>
        <w:t>, situada à</w:t>
      </w:r>
      <w:r w:rsidRPr="009977FD">
        <w:rPr>
          <w:rStyle w:val="Forte"/>
          <w:color w:val="000000"/>
        </w:rPr>
        <w:t> </w:t>
      </w:r>
      <w:r w:rsidR="004B66E5">
        <w:rPr>
          <w:b/>
          <w:bCs/>
          <w:color w:val="000000"/>
        </w:rPr>
        <w:t>Rua Tupy c/ Almirante Saldanha, Bairro Marajoara</w:t>
      </w:r>
      <w:r w:rsidR="004B66E5">
        <w:rPr>
          <w:color w:val="000000"/>
        </w:rPr>
        <w:t xml:space="preserve">, município de </w:t>
      </w:r>
      <w:r w:rsidR="004B66E5">
        <w:rPr>
          <w:rStyle w:val="Forte"/>
          <w:color w:val="000000"/>
        </w:rPr>
        <w:t>Jussara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w:t>
      </w:r>
      <w:r w:rsidRPr="009977FD">
        <w:rPr>
          <w:color w:val="000000"/>
        </w:rPr>
        <w:lastRenderedPageBreak/>
        <w:t xml:space="preserve">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D5150BF" w14:textId="77777777" w:rsidR="00263991" w:rsidRDefault="00263991" w:rsidP="004D1BE8">
      <w:pPr>
        <w:spacing w:after="150" w:line="360" w:lineRule="auto"/>
        <w:jc w:val="both"/>
        <w:rPr>
          <w:rFonts w:ascii="Times New Roman" w:hAnsi="Times New Roman" w:cs="Times New Roman"/>
          <w:sz w:val="24"/>
          <w:szCs w:val="24"/>
          <w:u w:val="single"/>
        </w:rPr>
      </w:pPr>
    </w:p>
    <w:p w14:paraId="73E6A54D" w14:textId="3356358E"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1BCE5C" w14:textId="44118B6E" w:rsidR="007452F0" w:rsidRPr="009F76FE" w:rsidRDefault="009F76FE" w:rsidP="0027111F">
      <w:pPr>
        <w:spacing w:after="150" w:line="360" w:lineRule="auto"/>
        <w:jc w:val="center"/>
        <w:rPr>
          <w:rFonts w:ascii="Times New Roman" w:hAnsi="Times New Roman" w:cs="Times New Roman"/>
          <w:color w:val="000000"/>
          <w:sz w:val="24"/>
          <w:szCs w:val="24"/>
        </w:rPr>
      </w:pPr>
      <w:r w:rsidRPr="009F76FE">
        <w:rPr>
          <w:rFonts w:ascii="Times New Roman" w:hAnsi="Times New Roman" w:cs="Times New Roman"/>
          <w:color w:val="000000"/>
          <w:sz w:val="24"/>
          <w:szCs w:val="24"/>
        </w:rPr>
        <w:t>Jussara</w:t>
      </w:r>
      <w:r w:rsidR="00D04A3F">
        <w:rPr>
          <w:rFonts w:ascii="Times New Roman" w:hAnsi="Times New Roman" w:cs="Times New Roman"/>
          <w:color w:val="000000"/>
          <w:sz w:val="24"/>
          <w:szCs w:val="24"/>
        </w:rPr>
        <w:t>/GO</w:t>
      </w:r>
      <w:r w:rsidRPr="009F76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452F0" w:rsidRPr="009F76FE">
        <w:rPr>
          <w:rFonts w:ascii="Times New Roman" w:hAnsi="Times New Roman" w:cs="Times New Roman"/>
          <w:color w:val="000000"/>
          <w:sz w:val="24"/>
          <w:szCs w:val="24"/>
        </w:rPr>
        <w:t xml:space="preserve">aos </w:t>
      </w:r>
      <w:r w:rsidR="0027111F">
        <w:rPr>
          <w:rFonts w:ascii="Times New Roman" w:hAnsi="Times New Roman" w:cs="Times New Roman"/>
          <w:color w:val="000000"/>
          <w:sz w:val="24"/>
          <w:szCs w:val="24"/>
        </w:rPr>
        <w:t>30</w:t>
      </w:r>
      <w:r w:rsidRPr="009F76FE">
        <w:rPr>
          <w:rFonts w:ascii="Times New Roman" w:hAnsi="Times New Roman" w:cs="Times New Roman"/>
          <w:color w:val="000000"/>
          <w:sz w:val="24"/>
          <w:szCs w:val="24"/>
        </w:rPr>
        <w:t xml:space="preserve"> </w:t>
      </w:r>
      <w:r w:rsidR="007452F0" w:rsidRPr="009F76FE">
        <w:rPr>
          <w:rFonts w:ascii="Times New Roman" w:hAnsi="Times New Roman" w:cs="Times New Roman"/>
          <w:color w:val="000000"/>
          <w:sz w:val="24"/>
          <w:szCs w:val="24"/>
        </w:rPr>
        <w:t xml:space="preserve">dias do mês de </w:t>
      </w:r>
      <w:r w:rsidR="0027111F">
        <w:rPr>
          <w:rFonts w:ascii="Times New Roman" w:hAnsi="Times New Roman" w:cs="Times New Roman"/>
          <w:color w:val="000000"/>
          <w:sz w:val="24"/>
          <w:szCs w:val="24"/>
        </w:rPr>
        <w:t>setembro</w:t>
      </w:r>
      <w:r w:rsidR="007452F0" w:rsidRPr="009F76FE">
        <w:rPr>
          <w:rFonts w:ascii="Times New Roman" w:hAnsi="Times New Roman" w:cs="Times New Roman"/>
          <w:color w:val="000000"/>
          <w:sz w:val="24"/>
          <w:szCs w:val="24"/>
        </w:rPr>
        <w:t xml:space="preserve"> de 20</w:t>
      </w:r>
      <w:r w:rsidR="00593664" w:rsidRPr="009F76FE">
        <w:rPr>
          <w:rFonts w:ascii="Times New Roman" w:hAnsi="Times New Roman" w:cs="Times New Roman"/>
          <w:color w:val="000000"/>
          <w:sz w:val="24"/>
          <w:szCs w:val="24"/>
        </w:rPr>
        <w:t>20</w:t>
      </w:r>
      <w:r w:rsidR="007452F0" w:rsidRPr="009F76FE">
        <w:rPr>
          <w:rFonts w:ascii="Times New Roman" w:hAnsi="Times New Roman" w:cs="Times New Roman"/>
          <w:color w:val="000000"/>
          <w:sz w:val="24"/>
          <w:szCs w:val="24"/>
        </w:rPr>
        <w:t>.</w:t>
      </w:r>
    </w:p>
    <w:p w14:paraId="29C87F1B" w14:textId="47CEAF42" w:rsidR="007452F0" w:rsidRPr="004D1BE8" w:rsidRDefault="0026399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GORETE ALVES DE BRITO FERNANDES</w:t>
      </w:r>
    </w:p>
    <w:p w14:paraId="07337CF4" w14:textId="68106293" w:rsidR="007452F0" w:rsidRPr="004D1BE8" w:rsidRDefault="007452F0" w:rsidP="0027111F">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5B5FE5EE" w:rsidR="007452F0" w:rsidRPr="004D1BE8" w:rsidRDefault="009F76F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GERCINA BORGES TEIXEIRA.</w:t>
      </w:r>
    </w:p>
    <w:p w14:paraId="7CAAE22D" w14:textId="57A2A01B"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bookmarkStart w:id="8" w:name="_GoBack"/>
      <w:bookmarkEnd w:id="8"/>
    </w:p>
    <w:sectPr w:rsidR="007452F0"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F5268" w14:textId="77777777" w:rsidR="00507F43" w:rsidRDefault="00507F43" w:rsidP="004C0DC1">
      <w:pPr>
        <w:spacing w:after="0" w:line="240" w:lineRule="auto"/>
      </w:pPr>
      <w:r>
        <w:separator/>
      </w:r>
    </w:p>
  </w:endnote>
  <w:endnote w:type="continuationSeparator" w:id="0">
    <w:p w14:paraId="0D74C203" w14:textId="77777777" w:rsidR="00507F43" w:rsidRDefault="00507F4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B5581A9" w:rsidR="00882B6E" w:rsidRDefault="003D290E" w:rsidP="00882B6E">
    <w:pPr>
      <w:pStyle w:val="Rodap"/>
      <w:pBdr>
        <w:bottom w:val="single" w:sz="12" w:space="1" w:color="auto"/>
      </w:pBdr>
      <w:tabs>
        <w:tab w:val="left" w:pos="6510"/>
      </w:tabs>
      <w:jc w:val="center"/>
    </w:pPr>
    <w:r>
      <w:t>Chamada Pública 2020</w:t>
    </w:r>
    <w:r w:rsidR="0044227F">
      <w:t>/</w:t>
    </w:r>
    <w:r w:rsidR="003065C3">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B0F6B" w14:textId="77777777" w:rsidR="00507F43" w:rsidRDefault="00507F43" w:rsidP="004C0DC1">
      <w:pPr>
        <w:spacing w:after="0" w:line="240" w:lineRule="auto"/>
      </w:pPr>
      <w:r>
        <w:separator/>
      </w:r>
    </w:p>
  </w:footnote>
  <w:footnote w:type="continuationSeparator" w:id="0">
    <w:p w14:paraId="79CACE24" w14:textId="77777777" w:rsidR="00507F43" w:rsidRDefault="00507F4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0A8"/>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96E85"/>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4C9"/>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3991"/>
    <w:rsid w:val="00264268"/>
    <w:rsid w:val="00265B2C"/>
    <w:rsid w:val="002660A6"/>
    <w:rsid w:val="00267746"/>
    <w:rsid w:val="0027111F"/>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0006"/>
    <w:rsid w:val="002D1E33"/>
    <w:rsid w:val="002D40BD"/>
    <w:rsid w:val="002D6245"/>
    <w:rsid w:val="002D64FB"/>
    <w:rsid w:val="002E6AC8"/>
    <w:rsid w:val="002E6C2F"/>
    <w:rsid w:val="003065C3"/>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66E5"/>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07F43"/>
    <w:rsid w:val="0052303C"/>
    <w:rsid w:val="005236A7"/>
    <w:rsid w:val="00523C03"/>
    <w:rsid w:val="00523C39"/>
    <w:rsid w:val="00531AE3"/>
    <w:rsid w:val="00531E51"/>
    <w:rsid w:val="00532F0C"/>
    <w:rsid w:val="0053612E"/>
    <w:rsid w:val="005370B5"/>
    <w:rsid w:val="005408A5"/>
    <w:rsid w:val="005424B0"/>
    <w:rsid w:val="00543630"/>
    <w:rsid w:val="00545C39"/>
    <w:rsid w:val="00545DA3"/>
    <w:rsid w:val="00546710"/>
    <w:rsid w:val="00547639"/>
    <w:rsid w:val="00547821"/>
    <w:rsid w:val="005521E2"/>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1F0F"/>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2552"/>
    <w:rsid w:val="00625AF5"/>
    <w:rsid w:val="0062617C"/>
    <w:rsid w:val="0062635F"/>
    <w:rsid w:val="00626DA6"/>
    <w:rsid w:val="006310DD"/>
    <w:rsid w:val="006334C4"/>
    <w:rsid w:val="00634D27"/>
    <w:rsid w:val="00636AF6"/>
    <w:rsid w:val="0063783C"/>
    <w:rsid w:val="006454D0"/>
    <w:rsid w:val="0064680E"/>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A7E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05C9"/>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886"/>
    <w:rsid w:val="00921BC2"/>
    <w:rsid w:val="0092607A"/>
    <w:rsid w:val="009331E1"/>
    <w:rsid w:val="00933831"/>
    <w:rsid w:val="0094175B"/>
    <w:rsid w:val="00943E89"/>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2A9F"/>
    <w:rsid w:val="009C3C48"/>
    <w:rsid w:val="009C67A4"/>
    <w:rsid w:val="009D58CC"/>
    <w:rsid w:val="009D79C9"/>
    <w:rsid w:val="009E14C3"/>
    <w:rsid w:val="009E4C65"/>
    <w:rsid w:val="009E510F"/>
    <w:rsid w:val="009F19A4"/>
    <w:rsid w:val="009F6411"/>
    <w:rsid w:val="009F76FE"/>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536"/>
    <w:rsid w:val="00A63D62"/>
    <w:rsid w:val="00A6588F"/>
    <w:rsid w:val="00A66EBE"/>
    <w:rsid w:val="00A74295"/>
    <w:rsid w:val="00A7528A"/>
    <w:rsid w:val="00A81584"/>
    <w:rsid w:val="00A81D9A"/>
    <w:rsid w:val="00A8230C"/>
    <w:rsid w:val="00A91BEC"/>
    <w:rsid w:val="00A94824"/>
    <w:rsid w:val="00A94B22"/>
    <w:rsid w:val="00A95488"/>
    <w:rsid w:val="00AA170D"/>
    <w:rsid w:val="00AA55C2"/>
    <w:rsid w:val="00AA622E"/>
    <w:rsid w:val="00AB489A"/>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0033"/>
    <w:rsid w:val="00B258CA"/>
    <w:rsid w:val="00B258E9"/>
    <w:rsid w:val="00B2652C"/>
    <w:rsid w:val="00B3053C"/>
    <w:rsid w:val="00B30B0D"/>
    <w:rsid w:val="00B30B26"/>
    <w:rsid w:val="00B3565D"/>
    <w:rsid w:val="00B53D6F"/>
    <w:rsid w:val="00B54E8A"/>
    <w:rsid w:val="00B6242F"/>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07648"/>
    <w:rsid w:val="00C1007A"/>
    <w:rsid w:val="00C10707"/>
    <w:rsid w:val="00C14009"/>
    <w:rsid w:val="00C151DA"/>
    <w:rsid w:val="00C26B62"/>
    <w:rsid w:val="00C26EDC"/>
    <w:rsid w:val="00C36050"/>
    <w:rsid w:val="00C42D72"/>
    <w:rsid w:val="00C4407C"/>
    <w:rsid w:val="00C45EF4"/>
    <w:rsid w:val="00C4772F"/>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5C48"/>
    <w:rsid w:val="00CC6D12"/>
    <w:rsid w:val="00CD5033"/>
    <w:rsid w:val="00CD7C0F"/>
    <w:rsid w:val="00CE31D9"/>
    <w:rsid w:val="00CE480A"/>
    <w:rsid w:val="00CE489E"/>
    <w:rsid w:val="00CE621F"/>
    <w:rsid w:val="00CF04A0"/>
    <w:rsid w:val="00CF401A"/>
    <w:rsid w:val="00D011AD"/>
    <w:rsid w:val="00D04A3F"/>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33C0"/>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2B8A"/>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305E"/>
    <w:rsid w:val="00EB4334"/>
    <w:rsid w:val="00EB536E"/>
    <w:rsid w:val="00EC0AE2"/>
    <w:rsid w:val="00EC24EE"/>
    <w:rsid w:val="00EC4A68"/>
    <w:rsid w:val="00EC4D90"/>
    <w:rsid w:val="00EC6059"/>
    <w:rsid w:val="00EC6665"/>
    <w:rsid w:val="00ED0E57"/>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29A"/>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56E52-D38B-466C-921A-D3EA4886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4450</Words>
  <Characters>24032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18</cp:revision>
  <cp:lastPrinted>2019-10-18T12:49:00Z</cp:lastPrinted>
  <dcterms:created xsi:type="dcterms:W3CDTF">2020-09-23T16:44:00Z</dcterms:created>
  <dcterms:modified xsi:type="dcterms:W3CDTF">2020-09-30T18:17:00Z</dcterms:modified>
</cp:coreProperties>
</file>