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w:t>
      </w:r>
      <w:r w:rsidR="00EF1388">
        <w:rPr>
          <w:rFonts w:ascii="Times New Roman" w:hAnsi="Times New Roman" w:cs="Times New Roman"/>
          <w:b/>
          <w:color w:val="000000"/>
          <w:sz w:val="24"/>
          <w:szCs w:val="24"/>
          <w:u w:val="single"/>
        </w:rPr>
        <w:t>HAMADA PÚBLICA Nº 02</w:t>
      </w:r>
      <w:r w:rsidRPr="004D1BE8">
        <w:rPr>
          <w:rFonts w:ascii="Times New Roman" w:hAnsi="Times New Roman" w:cs="Times New Roman"/>
          <w:b/>
          <w:color w:val="000000"/>
          <w:sz w:val="24"/>
          <w:szCs w:val="24"/>
          <w:u w:val="single"/>
        </w:rPr>
        <w:t>/2020</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F03000">
        <w:rPr>
          <w:rFonts w:ascii="Times New Roman" w:hAnsi="Times New Roman" w:cs="Times New Roman"/>
          <w:b/>
          <w:color w:val="000000"/>
          <w:sz w:val="24"/>
          <w:szCs w:val="24"/>
        </w:rPr>
        <w:t xml:space="preserve">O </w:t>
      </w:r>
      <w:r w:rsidR="00263EB1" w:rsidRPr="00F03000">
        <w:rPr>
          <w:rFonts w:ascii="Times New Roman" w:hAnsi="Times New Roman" w:cs="Times New Roman"/>
          <w:b/>
          <w:bCs/>
          <w:color w:val="000000"/>
          <w:sz w:val="24"/>
          <w:szCs w:val="24"/>
        </w:rPr>
        <w:t>CONSELHO ESCOLAR RAIMUNDO ARAUJO FRANCO</w:t>
      </w:r>
      <w:r w:rsidRPr="004D1BE8">
        <w:rPr>
          <w:rFonts w:ascii="Times New Roman" w:hAnsi="Times New Roman" w:cs="Times New Roman"/>
          <w:bCs/>
          <w:color w:val="000000"/>
          <w:sz w:val="24"/>
          <w:szCs w:val="24"/>
        </w:rPr>
        <w:t>,</w:t>
      </w:r>
      <w:r w:rsidR="00263EB1">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63EB1" w:rsidRPr="00F03000">
        <w:rPr>
          <w:rFonts w:ascii="Times New Roman" w:hAnsi="Times New Roman" w:cs="Times New Roman"/>
          <w:b/>
          <w:bCs/>
          <w:color w:val="000000"/>
          <w:sz w:val="24"/>
          <w:szCs w:val="24"/>
        </w:rPr>
        <w:t>00.665.797/0001-46</w:t>
      </w:r>
      <w:r w:rsidRPr="00263EB1">
        <w:rPr>
          <w:rFonts w:ascii="Times New Roman" w:hAnsi="Times New Roman" w:cs="Times New Roman"/>
          <w:b/>
          <w:bCs/>
          <w:color w:val="000000"/>
          <w:sz w:val="24"/>
          <w:szCs w:val="24"/>
        </w:rPr>
        <w:t xml:space="preserve">, </w:t>
      </w:r>
      <w:r w:rsidRPr="00263EB1">
        <w:rPr>
          <w:rFonts w:ascii="Times New Roman" w:hAnsi="Times New Roman" w:cs="Times New Roman"/>
          <w:color w:val="000000"/>
          <w:sz w:val="24"/>
          <w:szCs w:val="24"/>
        </w:rPr>
        <w:t>pessoa jurídica de direito público interno, do (a)</w:t>
      </w:r>
      <w:r w:rsidR="00263EB1" w:rsidRPr="00263EB1">
        <w:rPr>
          <w:rFonts w:ascii="Times New Roman" w:hAnsi="Times New Roman" w:cs="Times New Roman"/>
          <w:b/>
          <w:bCs/>
          <w:color w:val="000000"/>
          <w:sz w:val="24"/>
          <w:szCs w:val="24"/>
        </w:rPr>
        <w:t xml:space="preserve"> COLÉGIO ESTADUAL EDMUNDO ROCHA</w:t>
      </w:r>
      <w:r w:rsidRPr="00263EB1">
        <w:rPr>
          <w:rFonts w:ascii="Times New Roman" w:hAnsi="Times New Roman" w:cs="Times New Roman"/>
          <w:b/>
          <w:bCs/>
          <w:color w:val="000000"/>
          <w:sz w:val="24"/>
          <w:szCs w:val="24"/>
        </w:rPr>
        <w:t>,</w:t>
      </w:r>
      <w:r w:rsidR="00263EB1">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63EB1" w:rsidRPr="00263EB1">
        <w:rPr>
          <w:rFonts w:ascii="Times New Roman" w:hAnsi="Times New Roman" w:cs="Times New Roman"/>
          <w:b/>
          <w:color w:val="000000"/>
          <w:sz w:val="24"/>
          <w:szCs w:val="24"/>
        </w:rPr>
        <w:t>CAMPOS VERDES</w:t>
      </w:r>
      <w:r w:rsidRPr="00263EB1">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63EB1" w:rsidRPr="00263EB1">
        <w:rPr>
          <w:rFonts w:ascii="Times New Roman" w:hAnsi="Times New Roman" w:cs="Times New Roman"/>
          <w:b/>
          <w:bCs/>
          <w:color w:val="000000"/>
          <w:sz w:val="24"/>
          <w:szCs w:val="24"/>
        </w:rPr>
        <w:t>ITAPACI</w:t>
      </w:r>
      <w:r w:rsidRPr="00263EB1">
        <w:rPr>
          <w:rFonts w:ascii="Times New Roman" w:hAnsi="Times New Roman" w:cs="Times New Roman"/>
          <w:b/>
          <w:bCs/>
          <w:color w:val="000000"/>
          <w:sz w:val="24"/>
          <w:szCs w:val="24"/>
        </w:rPr>
        <w:t>-GO</w:t>
      </w:r>
      <w:r w:rsidRPr="00263EB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263EB1" w:rsidRPr="00F03000">
        <w:rPr>
          <w:rFonts w:ascii="Times New Roman" w:hAnsi="Times New Roman" w:cs="Times New Roman"/>
          <w:b/>
          <w:color w:val="000000"/>
          <w:sz w:val="24"/>
          <w:szCs w:val="24"/>
        </w:rPr>
        <w:t>SIRLEI DA PENHA RODRIGUES MACHADO</w:t>
      </w:r>
      <w:r w:rsidRPr="004D1BE8">
        <w:rPr>
          <w:rFonts w:ascii="Times New Roman" w:hAnsi="Times New Roman" w:cs="Times New Roman"/>
          <w:color w:val="000000"/>
          <w:sz w:val="24"/>
          <w:szCs w:val="24"/>
        </w:rPr>
        <w:t xml:space="preserve">, inscrito (a) no CPF nº </w:t>
      </w:r>
      <w:r w:rsidR="00263EB1">
        <w:rPr>
          <w:rFonts w:ascii="Times New Roman" w:hAnsi="Times New Roman" w:cs="Times New Roman"/>
          <w:b/>
          <w:color w:val="000000"/>
          <w:sz w:val="24"/>
          <w:szCs w:val="24"/>
        </w:rPr>
        <w:t>807.227.091-53</w:t>
      </w:r>
      <w:r w:rsidRPr="004D1BE8">
        <w:rPr>
          <w:rFonts w:ascii="Times New Roman" w:hAnsi="Times New Roman" w:cs="Times New Roman"/>
          <w:color w:val="000000"/>
          <w:sz w:val="24"/>
          <w:szCs w:val="24"/>
        </w:rPr>
        <w:t xml:space="preserve">, Carteira de Identidade nº </w:t>
      </w:r>
      <w:r w:rsidR="00263EB1" w:rsidRPr="00263EB1">
        <w:rPr>
          <w:rFonts w:ascii="Times New Roman" w:hAnsi="Times New Roman" w:cs="Times New Roman"/>
          <w:b/>
          <w:color w:val="000000"/>
          <w:sz w:val="24"/>
          <w:szCs w:val="24"/>
        </w:rPr>
        <w:t>3361790-5166039 SSP-GO</w:t>
      </w:r>
      <w:r w:rsidRPr="00263EB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A37EA" w:rsidRPr="009A37EA">
        <w:rPr>
          <w:rFonts w:ascii="Times New Roman" w:hAnsi="Times New Roman" w:cs="Times New Roman"/>
          <w:b/>
          <w:color w:val="000000"/>
          <w:sz w:val="24"/>
          <w:szCs w:val="24"/>
        </w:rPr>
        <w:t>09/03/2020</w:t>
      </w:r>
      <w:r w:rsidRPr="009A37EA">
        <w:rPr>
          <w:rFonts w:ascii="Times New Roman" w:hAnsi="Times New Roman" w:cs="Times New Roman"/>
          <w:b/>
          <w:color w:val="000000"/>
          <w:sz w:val="24"/>
          <w:szCs w:val="24"/>
        </w:rPr>
        <w:t xml:space="preserve"> a </w:t>
      </w:r>
      <w:r w:rsidR="009A37EA" w:rsidRPr="009A37EA">
        <w:rPr>
          <w:rFonts w:ascii="Times New Roman" w:hAnsi="Times New Roman" w:cs="Times New Roman"/>
          <w:b/>
          <w:color w:val="000000"/>
          <w:sz w:val="24"/>
          <w:szCs w:val="24"/>
        </w:rPr>
        <w:t>30/03/2020</w:t>
      </w:r>
      <w:r w:rsidRPr="009A37EA">
        <w:rPr>
          <w:rFonts w:ascii="Times New Roman" w:hAnsi="Times New Roman" w:cs="Times New Roman"/>
          <w:b/>
          <w:bCs/>
          <w:color w:val="000000"/>
          <w:sz w:val="24"/>
          <w:szCs w:val="24"/>
        </w:rPr>
        <w:t>,</w:t>
      </w:r>
      <w:r w:rsidR="009A37EA" w:rsidRPr="009A37EA">
        <w:rPr>
          <w:rFonts w:ascii="Times New Roman" w:hAnsi="Times New Roman" w:cs="Times New Roman"/>
          <w:b/>
          <w:bCs/>
          <w:color w:val="000000"/>
          <w:sz w:val="24"/>
          <w:szCs w:val="24"/>
        </w:rPr>
        <w:t xml:space="preserve"> com abertura dia 31/03/2020</w:t>
      </w:r>
      <w:r w:rsidR="009A37EA">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F03373">
        <w:rPr>
          <w:rFonts w:ascii="Times New Roman" w:hAnsi="Times New Roman" w:cs="Times New Roman"/>
          <w:bCs/>
          <w:color w:val="000000"/>
          <w:sz w:val="24"/>
          <w:szCs w:val="24"/>
        </w:rPr>
        <w:t>à</w:t>
      </w:r>
      <w:r w:rsidR="00F03373" w:rsidRPr="00F03373">
        <w:rPr>
          <w:rFonts w:ascii="Times New Roman" w:hAnsi="Times New Roman" w:cs="Times New Roman"/>
          <w:b/>
          <w:bCs/>
          <w:color w:val="000000"/>
          <w:sz w:val="24"/>
          <w:szCs w:val="24"/>
        </w:rPr>
        <w:t xml:space="preserve"> AV. CENTRAL Nº 354, </w:t>
      </w:r>
      <w:hyperlink r:id="rId8" w:history="1">
        <w:r w:rsidR="00F03373" w:rsidRPr="00F03373">
          <w:rPr>
            <w:rStyle w:val="Hyperlink"/>
            <w:rFonts w:ascii="Times New Roman" w:hAnsi="Times New Roman" w:cs="Times New Roman"/>
            <w:b/>
            <w:bCs/>
            <w:sz w:val="24"/>
            <w:szCs w:val="24"/>
          </w:rPr>
          <w:t>52006638@seduc.go.gov.br</w:t>
        </w:r>
      </w:hyperlink>
      <w:r w:rsidR="00F03373" w:rsidRPr="00F03373">
        <w:rPr>
          <w:rFonts w:ascii="Times New Roman" w:hAnsi="Times New Roman" w:cs="Times New Roman"/>
          <w:b/>
          <w:bCs/>
          <w:color w:val="000000"/>
          <w:sz w:val="24"/>
          <w:szCs w:val="24"/>
        </w:rPr>
        <w:t xml:space="preserve"> telefone 62 33516267</w:t>
      </w:r>
      <w:r w:rsidRPr="00F03373">
        <w:rPr>
          <w:rFonts w:ascii="Times New Roman" w:hAnsi="Times New Roman" w:cs="Times New Roman"/>
          <w:bCs/>
          <w:color w:val="000000"/>
          <w:sz w:val="24"/>
          <w:szCs w:val="24"/>
        </w:rPr>
        <w:t>.</w:t>
      </w:r>
    </w:p>
    <w:p w:rsidR="007452F0"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9451EF" w:rsidRPr="004D1BE8" w:rsidRDefault="009451EF"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A902E2">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PNAE, conforme especificações </w:t>
      </w:r>
      <w:r w:rsidRPr="004D1BE8">
        <w:rPr>
          <w:rFonts w:ascii="Times New Roman" w:hAnsi="Times New Roman" w:cs="Times New Roman"/>
          <w:color w:val="000000"/>
          <w:sz w:val="24"/>
          <w:szCs w:val="24"/>
        </w:rPr>
        <w:lastRenderedPageBreak/>
        <w:t xml:space="preserve">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989"/>
        <w:gridCol w:w="1417"/>
        <w:gridCol w:w="1276"/>
        <w:gridCol w:w="1885"/>
      </w:tblGrid>
      <w:tr w:rsidR="007452F0" w:rsidRPr="004D1BE8" w:rsidTr="003A4B9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0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3A4B9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013"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22"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AÇAFRÃO </w:t>
            </w:r>
          </w:p>
        </w:tc>
        <w:tc>
          <w:tcPr>
            <w:tcW w:w="1013"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03</w:t>
            </w:r>
          </w:p>
        </w:tc>
        <w:tc>
          <w:tcPr>
            <w:tcW w:w="65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R$ 27,00</w:t>
            </w:r>
          </w:p>
        </w:tc>
        <w:tc>
          <w:tcPr>
            <w:tcW w:w="96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R$ 81,00</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MAÇÃ</w:t>
            </w:r>
          </w:p>
        </w:tc>
        <w:tc>
          <w:tcPr>
            <w:tcW w:w="1013"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130, 462</w:t>
            </w:r>
          </w:p>
        </w:tc>
        <w:tc>
          <w:tcPr>
            <w:tcW w:w="65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R$ 5,37</w:t>
            </w:r>
          </w:p>
        </w:tc>
        <w:tc>
          <w:tcPr>
            <w:tcW w:w="96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R$ 700,58</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1013"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R$ 6,60</w:t>
            </w:r>
          </w:p>
        </w:tc>
        <w:tc>
          <w:tcPr>
            <w:tcW w:w="96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R$ 528,00</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1013"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722"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65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96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R$ 1.347,00</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1013"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96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R$ 600,00</w:t>
            </w:r>
          </w:p>
        </w:tc>
      </w:tr>
      <w:tr w:rsidR="00FD380B" w:rsidRPr="004D1BE8" w:rsidTr="003A4B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D380B" w:rsidRPr="004D1BE8" w:rsidRDefault="00FD380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ESPIGA</w:t>
            </w:r>
          </w:p>
        </w:tc>
        <w:tc>
          <w:tcPr>
            <w:tcW w:w="1013" w:type="pct"/>
            <w:tcBorders>
              <w:top w:val="outset" w:sz="6" w:space="0" w:color="auto"/>
              <w:left w:val="outset" w:sz="6" w:space="0" w:color="auto"/>
              <w:bottom w:val="outset" w:sz="6" w:space="0" w:color="auto"/>
              <w:right w:val="outset" w:sz="6" w:space="0" w:color="auto"/>
            </w:tcBorders>
            <w:vAlign w:val="center"/>
          </w:tcPr>
          <w:p w:rsidR="00FD380B" w:rsidRPr="004D1BE8" w:rsidRDefault="003A4B9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5 ESPIGAS)</w:t>
            </w:r>
          </w:p>
        </w:tc>
        <w:tc>
          <w:tcPr>
            <w:tcW w:w="722"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5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R$ 5,80</w:t>
            </w:r>
          </w:p>
        </w:tc>
        <w:tc>
          <w:tcPr>
            <w:tcW w:w="960" w:type="pct"/>
            <w:tcBorders>
              <w:top w:val="outset" w:sz="6" w:space="0" w:color="auto"/>
              <w:left w:val="outset" w:sz="6" w:space="0" w:color="auto"/>
              <w:bottom w:val="outset" w:sz="6" w:space="0" w:color="auto"/>
              <w:right w:val="outset" w:sz="6" w:space="0" w:color="auto"/>
            </w:tcBorders>
            <w:vAlign w:val="center"/>
          </w:tcPr>
          <w:p w:rsidR="00FD380B" w:rsidRPr="004D1BE8" w:rsidRDefault="00FD38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R$ 174,00</w:t>
            </w:r>
          </w:p>
        </w:tc>
      </w:tr>
      <w:tr w:rsidR="007452F0" w:rsidRPr="004D1BE8" w:rsidTr="003A4B90">
        <w:trPr>
          <w:tblCellSpacing w:w="0" w:type="dxa"/>
          <w:jc w:val="center"/>
        </w:trPr>
        <w:tc>
          <w:tcPr>
            <w:tcW w:w="4040"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6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902E2">
              <w:rPr>
                <w:rFonts w:ascii="Times New Roman" w:hAnsi="Times New Roman" w:cs="Times New Roman"/>
                <w:b/>
                <w:color w:val="333333"/>
                <w:sz w:val="24"/>
                <w:szCs w:val="24"/>
              </w:rPr>
              <w:t xml:space="preserve"> </w:t>
            </w:r>
            <w:r w:rsidR="00E34EF8">
              <w:rPr>
                <w:rFonts w:ascii="Times New Roman" w:hAnsi="Times New Roman" w:cs="Times New Roman"/>
                <w:b/>
                <w:color w:val="333333"/>
                <w:sz w:val="24"/>
                <w:szCs w:val="24"/>
              </w:rPr>
              <w:t>3.430,58</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00663134">
        <w:rPr>
          <w:rFonts w:ascii="Times New Roman" w:hAnsi="Times New Roman" w:cs="Times New Roman"/>
          <w:b/>
          <w:bCs/>
        </w:rPr>
        <w:t>PÚBLICA Nº02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00663134">
        <w:rPr>
          <w:rFonts w:ascii="Times New Roman" w:hAnsi="Times New Roman" w:cs="Times New Roman"/>
          <w:b/>
          <w:bCs/>
        </w:rPr>
        <w:t>Nº 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00D80447">
        <w:rPr>
          <w:rFonts w:ascii="Times New Roman" w:hAnsi="Times New Roman" w:cs="Times New Roman"/>
          <w:b/>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80447" w:rsidRPr="00D80447">
        <w:rPr>
          <w:rFonts w:ascii="Times New Roman" w:hAnsi="Times New Roman" w:cs="Times New Roman"/>
          <w:b/>
          <w:sz w:val="24"/>
          <w:szCs w:val="24"/>
        </w:rPr>
        <w:t>Colégio Estadual Edmundo Rocha</w:t>
      </w:r>
      <w:r w:rsidRPr="004D1BE8">
        <w:rPr>
          <w:rFonts w:ascii="Times New Roman" w:hAnsi="Times New Roman" w:cs="Times New Roman"/>
          <w:bCs/>
          <w:sz w:val="24"/>
          <w:szCs w:val="24"/>
        </w:rPr>
        <w:t>, situada à</w:t>
      </w:r>
      <w:r w:rsidRPr="00D80447">
        <w:rPr>
          <w:rFonts w:ascii="Times New Roman" w:hAnsi="Times New Roman" w:cs="Times New Roman"/>
          <w:bCs/>
          <w:sz w:val="24"/>
          <w:szCs w:val="24"/>
        </w:rPr>
        <w:t xml:space="preserve"> </w:t>
      </w:r>
      <w:r w:rsidR="00D80447" w:rsidRPr="00D80447">
        <w:rPr>
          <w:rFonts w:ascii="Times New Roman" w:hAnsi="Times New Roman" w:cs="Times New Roman"/>
          <w:b/>
          <w:bCs/>
          <w:sz w:val="24"/>
          <w:szCs w:val="24"/>
        </w:rPr>
        <w:t>Avenida Central nº 354</w:t>
      </w:r>
      <w:r w:rsidRPr="00D80447">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D80447" w:rsidRPr="00D80447">
        <w:rPr>
          <w:rFonts w:ascii="Times New Roman" w:hAnsi="Times New Roman" w:cs="Times New Roman"/>
          <w:b/>
          <w:bCs/>
          <w:sz w:val="24"/>
          <w:szCs w:val="24"/>
        </w:rPr>
        <w:t>Campos Verdes</w:t>
      </w:r>
      <w:r w:rsidRPr="00D80447">
        <w:rPr>
          <w:rFonts w:ascii="Times New Roman" w:hAnsi="Times New Roman" w:cs="Times New Roman"/>
          <w:sz w:val="24"/>
          <w:szCs w:val="24"/>
        </w:rPr>
        <w:t>,</w:t>
      </w:r>
      <w:r w:rsidR="00D80447">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D80447" w:rsidRPr="00D80447">
        <w:rPr>
          <w:rFonts w:ascii="Times New Roman" w:hAnsi="Times New Roman" w:cs="Times New Roman"/>
          <w:b/>
          <w:sz w:val="24"/>
          <w:szCs w:val="24"/>
        </w:rPr>
        <w:t>Colégio Estadual Edmundo Rocha</w:t>
      </w:r>
      <w:r w:rsidRPr="004D1BE8">
        <w:rPr>
          <w:rFonts w:ascii="Times New Roman" w:hAnsi="Times New Roman" w:cs="Times New Roman"/>
          <w:bCs/>
          <w:sz w:val="24"/>
          <w:szCs w:val="24"/>
        </w:rPr>
        <w:t xml:space="preserve">, situada à </w:t>
      </w:r>
      <w:r w:rsidR="00D80447" w:rsidRPr="00D80447">
        <w:rPr>
          <w:rFonts w:ascii="Times New Roman" w:hAnsi="Times New Roman" w:cs="Times New Roman"/>
          <w:b/>
          <w:bCs/>
          <w:sz w:val="24"/>
          <w:szCs w:val="24"/>
        </w:rPr>
        <w:t>Avenida Central nº 354</w:t>
      </w:r>
      <w:r w:rsidRPr="004D1BE8">
        <w:rPr>
          <w:rFonts w:ascii="Times New Roman" w:hAnsi="Times New Roman" w:cs="Times New Roman"/>
          <w:bCs/>
          <w:sz w:val="24"/>
          <w:szCs w:val="24"/>
        </w:rPr>
        <w:t xml:space="preserve">, município de </w:t>
      </w:r>
      <w:r w:rsidR="00D80447" w:rsidRPr="00D80447">
        <w:rPr>
          <w:rFonts w:ascii="Times New Roman" w:hAnsi="Times New Roman" w:cs="Times New Roman"/>
          <w:b/>
          <w:bCs/>
          <w:sz w:val="24"/>
          <w:szCs w:val="24"/>
        </w:rPr>
        <w:t>Campos Verdes</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F81C35">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9451EF" w:rsidRDefault="009451EF" w:rsidP="004D1BE8">
      <w:pPr>
        <w:spacing w:after="150"/>
        <w:jc w:val="both"/>
        <w:rPr>
          <w:rFonts w:ascii="Times New Roman" w:hAnsi="Times New Roman" w:cs="Times New Roman"/>
          <w:color w:val="000000"/>
          <w:sz w:val="24"/>
          <w:szCs w:val="24"/>
        </w:rPr>
      </w:pPr>
    </w:p>
    <w:p w:rsidR="009451EF" w:rsidRPr="004D1BE8" w:rsidRDefault="009451EF" w:rsidP="004D1BE8">
      <w:pPr>
        <w:spacing w:after="150"/>
        <w:jc w:val="both"/>
        <w:rPr>
          <w:rFonts w:ascii="Times New Roman" w:hAnsi="Times New Roman" w:cs="Times New Roman"/>
          <w:color w:val="000000"/>
          <w:sz w:val="24"/>
          <w:szCs w:val="24"/>
        </w:rPr>
      </w:pPr>
    </w:p>
    <w:p w:rsidR="007452F0" w:rsidRPr="004D1BE8" w:rsidRDefault="007452F0" w:rsidP="00E600B0">
      <w:pPr>
        <w:pStyle w:val="Default"/>
        <w:spacing w:line="360" w:lineRule="auto"/>
        <w:jc w:val="center"/>
        <w:rPr>
          <w:rFonts w:ascii="Times New Roman" w:hAnsi="Times New Roman" w:cs="Times New Roman"/>
          <w:color w:val="auto"/>
        </w:rPr>
      </w:pPr>
    </w:p>
    <w:p w:rsidR="007452F0" w:rsidRDefault="00D80447" w:rsidP="00E600B0">
      <w:pPr>
        <w:spacing w:after="150" w:line="360" w:lineRule="auto"/>
        <w:jc w:val="center"/>
        <w:rPr>
          <w:rFonts w:ascii="Times New Roman" w:hAnsi="Times New Roman" w:cs="Times New Roman"/>
          <w:color w:val="000000"/>
          <w:sz w:val="24"/>
          <w:szCs w:val="24"/>
        </w:rPr>
      </w:pPr>
      <w:r w:rsidRPr="00D80447">
        <w:rPr>
          <w:rFonts w:ascii="Times New Roman" w:hAnsi="Times New Roman" w:cs="Times New Roman"/>
          <w:color w:val="000000"/>
          <w:sz w:val="24"/>
          <w:szCs w:val="24"/>
        </w:rPr>
        <w:t>CAMPOS VERDES GO</w:t>
      </w:r>
      <w:r w:rsidR="007452F0" w:rsidRPr="00D8044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F61A9C" w:rsidRPr="004D1BE8">
        <w:rPr>
          <w:rFonts w:ascii="Times New Roman" w:hAnsi="Times New Roman" w:cs="Times New Roman"/>
          <w:color w:val="000000"/>
          <w:sz w:val="24"/>
          <w:szCs w:val="24"/>
        </w:rPr>
        <w:t xml:space="preserve"> </w:t>
      </w:r>
      <w:r w:rsidR="009451EF">
        <w:rPr>
          <w:rFonts w:ascii="Times New Roman" w:hAnsi="Times New Roman" w:cs="Times New Roman"/>
          <w:color w:val="000000"/>
          <w:sz w:val="24"/>
          <w:szCs w:val="24"/>
        </w:rPr>
        <w:t>09</w:t>
      </w:r>
      <w:bookmarkStart w:id="8" w:name="_GoBack"/>
      <w:bookmarkEnd w:id="8"/>
      <w:r w:rsidR="00167D9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ED2632">
        <w:rPr>
          <w:rFonts w:ascii="Times New Roman" w:hAnsi="Times New Roman" w:cs="Times New Roman"/>
          <w:color w:val="000000"/>
          <w:sz w:val="24"/>
          <w:szCs w:val="24"/>
        </w:rPr>
        <w:t>Março</w:t>
      </w:r>
      <w:r w:rsidR="00EF1388">
        <w:rPr>
          <w:rFonts w:ascii="Times New Roman" w:hAnsi="Times New Roman" w:cs="Times New Roman"/>
          <w:color w:val="000000"/>
          <w:sz w:val="24"/>
          <w:szCs w:val="24"/>
        </w:rPr>
        <w:t xml:space="preserve"> de 2020</w:t>
      </w:r>
      <w:r w:rsidR="007452F0" w:rsidRPr="004D1BE8">
        <w:rPr>
          <w:rFonts w:ascii="Times New Roman" w:hAnsi="Times New Roman" w:cs="Times New Roman"/>
          <w:color w:val="000000"/>
          <w:sz w:val="24"/>
          <w:szCs w:val="24"/>
        </w:rPr>
        <w:t>.</w:t>
      </w:r>
    </w:p>
    <w:p w:rsidR="00D80447" w:rsidRPr="004D1BE8" w:rsidRDefault="00D80447" w:rsidP="00E600B0">
      <w:pPr>
        <w:spacing w:after="150" w:line="360" w:lineRule="auto"/>
        <w:jc w:val="center"/>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D8044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SIRLEI DA PENHA RODRIGUES MACHADO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D8044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EDMUNDO ROCHA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AF" w:rsidRDefault="00E329AF" w:rsidP="004C0DC1">
      <w:pPr>
        <w:spacing w:after="0" w:line="240" w:lineRule="auto"/>
      </w:pPr>
      <w:r>
        <w:separator/>
      </w:r>
    </w:p>
  </w:endnote>
  <w:endnote w:type="continuationSeparator" w:id="0">
    <w:p w:rsidR="00E329AF" w:rsidRDefault="00E329A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167D9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101813A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AF" w:rsidRDefault="00E329AF" w:rsidP="004C0DC1">
      <w:pPr>
        <w:spacing w:after="0" w:line="240" w:lineRule="auto"/>
      </w:pPr>
      <w:r>
        <w:separator/>
      </w:r>
    </w:p>
  </w:footnote>
  <w:footnote w:type="continuationSeparator" w:id="0">
    <w:p w:rsidR="00E329AF" w:rsidRDefault="00E329A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67D93"/>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EB1"/>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700"/>
    <w:rsid w:val="00361A92"/>
    <w:rsid w:val="003627F8"/>
    <w:rsid w:val="00362A83"/>
    <w:rsid w:val="00365DD1"/>
    <w:rsid w:val="003708B3"/>
    <w:rsid w:val="003775F0"/>
    <w:rsid w:val="003806E7"/>
    <w:rsid w:val="00382A7D"/>
    <w:rsid w:val="003871CD"/>
    <w:rsid w:val="00393B0E"/>
    <w:rsid w:val="003977F8"/>
    <w:rsid w:val="003A3943"/>
    <w:rsid w:val="003A4B90"/>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072E"/>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3134"/>
    <w:rsid w:val="006647CE"/>
    <w:rsid w:val="00673690"/>
    <w:rsid w:val="0067742C"/>
    <w:rsid w:val="00685492"/>
    <w:rsid w:val="00686D75"/>
    <w:rsid w:val="0068737C"/>
    <w:rsid w:val="00694264"/>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77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CF5"/>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1EF"/>
    <w:rsid w:val="00945967"/>
    <w:rsid w:val="00951E98"/>
    <w:rsid w:val="0095385C"/>
    <w:rsid w:val="00963840"/>
    <w:rsid w:val="00973C80"/>
    <w:rsid w:val="0099051F"/>
    <w:rsid w:val="00990F5D"/>
    <w:rsid w:val="00993400"/>
    <w:rsid w:val="009936BF"/>
    <w:rsid w:val="009A160B"/>
    <w:rsid w:val="009A367D"/>
    <w:rsid w:val="009A37EA"/>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02E2"/>
    <w:rsid w:val="00A94824"/>
    <w:rsid w:val="00A94B22"/>
    <w:rsid w:val="00A95488"/>
    <w:rsid w:val="00AA170D"/>
    <w:rsid w:val="00AA55C2"/>
    <w:rsid w:val="00AA622E"/>
    <w:rsid w:val="00AB2CE0"/>
    <w:rsid w:val="00AB5AD7"/>
    <w:rsid w:val="00AB6F14"/>
    <w:rsid w:val="00AC3473"/>
    <w:rsid w:val="00AC793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092E"/>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B4E4C"/>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A6E"/>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BF2"/>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E6AA8"/>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447"/>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29AF"/>
    <w:rsid w:val="00E34EF8"/>
    <w:rsid w:val="00E3654F"/>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2632"/>
    <w:rsid w:val="00ED31A8"/>
    <w:rsid w:val="00ED3F4B"/>
    <w:rsid w:val="00ED79FD"/>
    <w:rsid w:val="00EF1388"/>
    <w:rsid w:val="00EF6147"/>
    <w:rsid w:val="00EF6ED9"/>
    <w:rsid w:val="00EF7204"/>
    <w:rsid w:val="00F01A03"/>
    <w:rsid w:val="00F01A56"/>
    <w:rsid w:val="00F01D06"/>
    <w:rsid w:val="00F02222"/>
    <w:rsid w:val="00F03000"/>
    <w:rsid w:val="00F0327C"/>
    <w:rsid w:val="00F03373"/>
    <w:rsid w:val="00F04B74"/>
    <w:rsid w:val="00F1629E"/>
    <w:rsid w:val="00F171A6"/>
    <w:rsid w:val="00F20493"/>
    <w:rsid w:val="00F22C2D"/>
    <w:rsid w:val="00F23549"/>
    <w:rsid w:val="00F25BF7"/>
    <w:rsid w:val="00F25C57"/>
    <w:rsid w:val="00F26D7A"/>
    <w:rsid w:val="00F31C05"/>
    <w:rsid w:val="00F34C7D"/>
    <w:rsid w:val="00F36ECA"/>
    <w:rsid w:val="00F37E72"/>
    <w:rsid w:val="00F42649"/>
    <w:rsid w:val="00F42875"/>
    <w:rsid w:val="00F43CD4"/>
    <w:rsid w:val="00F52F58"/>
    <w:rsid w:val="00F56579"/>
    <w:rsid w:val="00F5745F"/>
    <w:rsid w:val="00F61A9C"/>
    <w:rsid w:val="00F62D8E"/>
    <w:rsid w:val="00F64703"/>
    <w:rsid w:val="00F6648A"/>
    <w:rsid w:val="00F678C6"/>
    <w:rsid w:val="00F67F20"/>
    <w:rsid w:val="00F736D0"/>
    <w:rsid w:val="00F736E7"/>
    <w:rsid w:val="00F73E47"/>
    <w:rsid w:val="00F80842"/>
    <w:rsid w:val="00F80B02"/>
    <w:rsid w:val="00F81C35"/>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380B"/>
    <w:rsid w:val="00FD6A42"/>
    <w:rsid w:val="00FD7C76"/>
    <w:rsid w:val="00FE15DD"/>
    <w:rsid w:val="00FE324B"/>
    <w:rsid w:val="00FF002A"/>
    <w:rsid w:val="00FF195F"/>
    <w:rsid w:val="00FF1D8E"/>
    <w:rsid w:val="00FF619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642D4"/>
  <w15:docId w15:val="{80C36FFF-0816-4CC2-BAE3-6A6FD9E2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663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C2E34-0FF4-4CEA-84E3-CEA5D5D8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4242</Words>
  <Characters>22912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2020-03-04T16:49:00Z</cp:lastPrinted>
  <dcterms:created xsi:type="dcterms:W3CDTF">2020-03-09T12:14:00Z</dcterms:created>
  <dcterms:modified xsi:type="dcterms:W3CDTF">2020-03-09T12:14:00Z</dcterms:modified>
</cp:coreProperties>
</file>