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4F392C">
        <w:rPr>
          <w:rFonts w:ascii="Times New Roman" w:hAnsi="Times New Roman" w:cs="Times New Roman"/>
          <w:b/>
          <w:color w:val="000000"/>
          <w:sz w:val="24"/>
          <w:szCs w:val="24"/>
          <w:u w:val="single"/>
        </w:rPr>
        <w:t>0</w:t>
      </w:r>
      <w:r w:rsidR="00D0166C" w:rsidRPr="004F392C">
        <w:rPr>
          <w:rFonts w:ascii="Times New Roman" w:hAnsi="Times New Roman" w:cs="Times New Roman"/>
          <w:b/>
          <w:color w:val="000000"/>
          <w:sz w:val="24"/>
          <w:szCs w:val="24"/>
          <w:u w:val="single"/>
        </w:rPr>
        <w:t>0</w:t>
      </w:r>
      <w:r w:rsidR="003953F0">
        <w:rPr>
          <w:rFonts w:ascii="Times New Roman" w:hAnsi="Times New Roman" w:cs="Times New Roman"/>
          <w:b/>
          <w:color w:val="000000"/>
          <w:sz w:val="24"/>
          <w:szCs w:val="24"/>
          <w:u w:val="single"/>
        </w:rPr>
        <w:t>2</w:t>
      </w:r>
      <w:r w:rsidRPr="004F392C">
        <w:rPr>
          <w:rFonts w:ascii="Times New Roman" w:hAnsi="Times New Roman" w:cs="Times New Roman"/>
          <w:b/>
          <w:color w:val="000000"/>
          <w:sz w:val="24"/>
          <w:szCs w:val="24"/>
          <w:u w:val="single"/>
        </w:rPr>
        <w:t>/202</w:t>
      </w:r>
      <w:r w:rsidR="00850AE3" w:rsidRPr="004F392C">
        <w:rPr>
          <w:rFonts w:ascii="Times New Roman" w:hAnsi="Times New Roman" w:cs="Times New Roman"/>
          <w:b/>
          <w:color w:val="000000"/>
          <w:sz w:val="24"/>
          <w:szCs w:val="24"/>
          <w:u w:val="single"/>
        </w:rPr>
        <w:t>1</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sidRPr="004F392C">
        <w:rPr>
          <w:rFonts w:ascii="Times New Roman" w:hAnsi="Times New Roman" w:cs="Times New Roman"/>
          <w:b/>
          <w:color w:val="000000"/>
          <w:sz w:val="24"/>
          <w:szCs w:val="24"/>
          <w:u w:val="single"/>
        </w:rPr>
        <w:t>2020.0000.604.5406</w:t>
      </w:r>
    </w:p>
    <w:p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w:t>
      </w:r>
      <w:r w:rsidRPr="004F392C">
        <w:rPr>
          <w:rFonts w:ascii="Times New Roman" w:hAnsi="Times New Roman" w:cs="Times New Roman"/>
          <w:b/>
          <w:color w:val="000000"/>
          <w:sz w:val="24"/>
          <w:szCs w:val="24"/>
          <w:u w:val="single"/>
        </w:rPr>
        <w:t>2021</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F392C">
        <w:rPr>
          <w:rFonts w:ascii="Times New Roman" w:hAnsi="Times New Roman" w:cs="Times New Roman"/>
          <w:color w:val="000000"/>
          <w:sz w:val="24"/>
          <w:szCs w:val="24"/>
        </w:rPr>
        <w:t xml:space="preserve">1.1 - O </w:t>
      </w:r>
      <w:r w:rsidRPr="004F392C">
        <w:rPr>
          <w:rFonts w:ascii="Times New Roman" w:hAnsi="Times New Roman" w:cs="Times New Roman"/>
          <w:bCs/>
          <w:color w:val="000000"/>
          <w:sz w:val="24"/>
          <w:szCs w:val="24"/>
        </w:rPr>
        <w:t>CONSELHO ESCOLAR</w:t>
      </w:r>
      <w:r w:rsidR="00C50513" w:rsidRPr="004F392C">
        <w:rPr>
          <w:rFonts w:ascii="Times New Roman" w:hAnsi="Times New Roman" w:cs="Times New Roman"/>
          <w:bCs/>
          <w:color w:val="000000"/>
          <w:sz w:val="24"/>
          <w:szCs w:val="24"/>
        </w:rPr>
        <w:t xml:space="preserve"> </w:t>
      </w:r>
      <w:r w:rsidR="00C50513" w:rsidRPr="004F392C">
        <w:rPr>
          <w:rFonts w:ascii="Times New Roman" w:hAnsi="Times New Roman" w:cs="Times New Roman"/>
          <w:b/>
          <w:bCs/>
          <w:color w:val="000000"/>
          <w:sz w:val="24"/>
          <w:szCs w:val="24"/>
        </w:rPr>
        <w:t>CEPI JOAQUIM EDSON DE CAMARGO</w:t>
      </w:r>
      <w:r w:rsidR="00C50513" w:rsidRPr="004F392C">
        <w:rPr>
          <w:rFonts w:ascii="Times New Roman" w:hAnsi="Times New Roman" w:cs="Times New Roman"/>
          <w:bCs/>
          <w:color w:val="000000"/>
          <w:sz w:val="24"/>
          <w:szCs w:val="24"/>
        </w:rPr>
        <w:t xml:space="preserve">, </w:t>
      </w:r>
      <w:r w:rsidRPr="004F392C">
        <w:rPr>
          <w:rFonts w:ascii="Times New Roman" w:hAnsi="Times New Roman" w:cs="Times New Roman"/>
          <w:bCs/>
          <w:color w:val="000000"/>
          <w:sz w:val="24"/>
          <w:szCs w:val="24"/>
        </w:rPr>
        <w:t>inscrito no</w:t>
      </w:r>
      <w:r w:rsidRPr="004F392C">
        <w:rPr>
          <w:rFonts w:ascii="Times New Roman" w:hAnsi="Times New Roman" w:cs="Times New Roman"/>
          <w:b/>
          <w:bCs/>
          <w:color w:val="000000"/>
          <w:sz w:val="24"/>
          <w:szCs w:val="24"/>
        </w:rPr>
        <w:t xml:space="preserve"> CNPJ sob nº </w:t>
      </w:r>
      <w:r w:rsidR="00C50513" w:rsidRPr="004F392C">
        <w:rPr>
          <w:rFonts w:ascii="Times New Roman" w:hAnsi="Times New Roman" w:cs="Times New Roman"/>
          <w:b/>
          <w:bCs/>
          <w:noProof/>
          <w:color w:val="000000"/>
          <w:sz w:val="24"/>
          <w:szCs w:val="24"/>
        </w:rPr>
        <w:t>00.669.041/0001 – 75</w:t>
      </w:r>
      <w:r w:rsidRPr="004F392C">
        <w:rPr>
          <w:rFonts w:ascii="Times New Roman" w:hAnsi="Times New Roman" w:cs="Times New Roman"/>
          <w:b/>
          <w:bCs/>
          <w:color w:val="000000"/>
          <w:sz w:val="24"/>
          <w:szCs w:val="24"/>
        </w:rPr>
        <w:t xml:space="preserve">, </w:t>
      </w:r>
      <w:r w:rsidRPr="004F392C">
        <w:rPr>
          <w:rFonts w:ascii="Times New Roman" w:hAnsi="Times New Roman" w:cs="Times New Roman"/>
          <w:color w:val="000000"/>
          <w:sz w:val="24"/>
          <w:szCs w:val="24"/>
        </w:rPr>
        <w:t>pessoa jurídica de direito público interno, do (a)</w:t>
      </w:r>
      <w:r w:rsidR="00C50513" w:rsidRPr="004F392C">
        <w:rPr>
          <w:rFonts w:ascii="Times New Roman" w:hAnsi="Times New Roman" w:cs="Times New Roman"/>
          <w:color w:val="000000"/>
          <w:sz w:val="24"/>
          <w:szCs w:val="24"/>
        </w:rPr>
        <w:t xml:space="preserve"> </w:t>
      </w:r>
      <w:r w:rsidR="00C50513" w:rsidRPr="004F392C">
        <w:rPr>
          <w:rFonts w:ascii="Times New Roman" w:hAnsi="Times New Roman" w:cs="Times New Roman"/>
          <w:b/>
          <w:bCs/>
          <w:color w:val="000000"/>
          <w:sz w:val="24"/>
          <w:szCs w:val="24"/>
        </w:rPr>
        <w:t>(</w:t>
      </w:r>
      <w:r w:rsidR="00C50513" w:rsidRPr="004F392C">
        <w:rPr>
          <w:rFonts w:ascii="Times New Roman" w:hAnsi="Times New Roman" w:cs="Times New Roman"/>
          <w:b/>
          <w:bCs/>
          <w:noProof/>
          <w:color w:val="000000"/>
          <w:sz w:val="24"/>
          <w:szCs w:val="24"/>
        </w:rPr>
        <w:t>CENTRO DE ENSINO EM PERÍODO INTEGRAL JOAQUIM EDSON DE CAMARGO</w:t>
      </w:r>
      <w:r w:rsidR="00C50513" w:rsidRPr="004F392C">
        <w:rPr>
          <w:rFonts w:ascii="Times New Roman" w:hAnsi="Times New Roman" w:cs="Times New Roman"/>
          <w:b/>
          <w:bCs/>
          <w:color w:val="000000"/>
          <w:sz w:val="24"/>
          <w:szCs w:val="24"/>
        </w:rPr>
        <w:t xml:space="preserve">), </w:t>
      </w:r>
      <w:r w:rsidRPr="004F392C">
        <w:rPr>
          <w:rFonts w:ascii="Times New Roman" w:hAnsi="Times New Roman" w:cs="Times New Roman"/>
          <w:color w:val="000000"/>
          <w:sz w:val="24"/>
          <w:szCs w:val="24"/>
        </w:rPr>
        <w:t xml:space="preserve">sediada no município de </w:t>
      </w:r>
      <w:r w:rsidR="00EC2C9A" w:rsidRPr="004F392C">
        <w:rPr>
          <w:rFonts w:ascii="Times New Roman" w:hAnsi="Times New Roman" w:cs="Times New Roman"/>
          <w:b/>
          <w:color w:val="000000"/>
          <w:sz w:val="24"/>
          <w:szCs w:val="24"/>
        </w:rPr>
        <w:t>GOIÂNIA/GO</w:t>
      </w:r>
      <w:r w:rsidRPr="004F392C">
        <w:rPr>
          <w:rFonts w:ascii="Times New Roman" w:hAnsi="Times New Roman" w:cs="Times New Roman"/>
          <w:color w:val="000000"/>
          <w:sz w:val="24"/>
          <w:szCs w:val="24"/>
        </w:rPr>
        <w:t xml:space="preserve">, </w:t>
      </w:r>
      <w:r w:rsidRPr="004F392C">
        <w:rPr>
          <w:rFonts w:ascii="Times New Roman" w:hAnsi="Times New Roman" w:cs="Times New Roman"/>
          <w:bCs/>
          <w:color w:val="000000"/>
          <w:sz w:val="24"/>
          <w:szCs w:val="24"/>
        </w:rPr>
        <w:t xml:space="preserve">jurisdicionada a </w:t>
      </w:r>
      <w:r w:rsidRPr="004F392C">
        <w:rPr>
          <w:rFonts w:ascii="Times New Roman" w:hAnsi="Times New Roman" w:cs="Times New Roman"/>
          <w:b/>
          <w:bCs/>
          <w:color w:val="000000"/>
          <w:sz w:val="24"/>
          <w:szCs w:val="24"/>
        </w:rPr>
        <w:t xml:space="preserve">COORDENAÇÃO REGIONAL DE EDUCAÇÃO DE </w:t>
      </w:r>
      <w:r w:rsidR="00EC2C9A" w:rsidRPr="004F392C">
        <w:rPr>
          <w:rFonts w:ascii="Times New Roman" w:hAnsi="Times New Roman" w:cs="Times New Roman"/>
          <w:b/>
          <w:color w:val="000000"/>
          <w:sz w:val="24"/>
          <w:szCs w:val="24"/>
        </w:rPr>
        <w:t>GOIÂNIA/GO</w:t>
      </w:r>
      <w:r w:rsidRPr="004F392C">
        <w:rPr>
          <w:rFonts w:ascii="Times New Roman" w:hAnsi="Times New Roman" w:cs="Times New Roman"/>
          <w:color w:val="000000"/>
          <w:sz w:val="24"/>
          <w:szCs w:val="24"/>
        </w:rPr>
        <w:t xml:space="preserve">, representada neste ato pelo Presidente do Conselho Escolar, </w:t>
      </w:r>
      <w:r w:rsidR="00EC2C9A" w:rsidRPr="004F392C">
        <w:rPr>
          <w:rFonts w:ascii="Times New Roman" w:hAnsi="Times New Roman" w:cs="Times New Roman"/>
          <w:b/>
          <w:color w:val="000000"/>
          <w:sz w:val="24"/>
          <w:szCs w:val="24"/>
        </w:rPr>
        <w:t>ROSÂNGELA MARIA DO CARMO</w:t>
      </w:r>
      <w:r w:rsidRPr="004F392C">
        <w:rPr>
          <w:rFonts w:ascii="Times New Roman" w:hAnsi="Times New Roman" w:cs="Times New Roman"/>
          <w:color w:val="000000"/>
          <w:sz w:val="24"/>
          <w:szCs w:val="24"/>
        </w:rPr>
        <w:t xml:space="preserve">, inscrito (a) no CPF nº </w:t>
      </w:r>
      <w:r w:rsidR="00EC2C9A" w:rsidRPr="004F392C">
        <w:rPr>
          <w:rFonts w:ascii="Times New Roman" w:hAnsi="Times New Roman" w:cs="Times New Roman"/>
          <w:b/>
          <w:noProof/>
          <w:color w:val="000000"/>
          <w:sz w:val="24"/>
          <w:szCs w:val="24"/>
        </w:rPr>
        <w:t>413.784.311-20</w:t>
      </w:r>
      <w:r w:rsidRPr="004F392C">
        <w:rPr>
          <w:rFonts w:ascii="Times New Roman" w:hAnsi="Times New Roman" w:cs="Times New Roman"/>
          <w:color w:val="000000"/>
          <w:sz w:val="24"/>
          <w:szCs w:val="24"/>
        </w:rPr>
        <w:t xml:space="preserve">, Carteira de Identidade nº </w:t>
      </w:r>
      <w:r w:rsidR="00EC2C9A" w:rsidRPr="004F392C">
        <w:rPr>
          <w:rFonts w:ascii="Times New Roman" w:hAnsi="Times New Roman" w:cs="Times New Roman"/>
          <w:b/>
          <w:noProof/>
          <w:color w:val="000000"/>
          <w:sz w:val="24"/>
          <w:szCs w:val="24"/>
        </w:rPr>
        <w:t>1737122</w:t>
      </w:r>
      <w:r w:rsidR="00EC2C9A" w:rsidRPr="004F392C">
        <w:rPr>
          <w:rFonts w:ascii="Times New Roman" w:hAnsi="Times New Roman" w:cs="Times New Roman"/>
          <w:color w:val="000000"/>
          <w:sz w:val="24"/>
          <w:szCs w:val="24"/>
        </w:rPr>
        <w:t xml:space="preserve">, </w:t>
      </w:r>
      <w:r w:rsidR="0044227F" w:rsidRPr="004F392C">
        <w:rPr>
          <w:rFonts w:ascii="Times New Roman" w:hAnsi="Times New Roman" w:cs="Times New Roman"/>
          <w:color w:val="000000"/>
          <w:sz w:val="24"/>
          <w:szCs w:val="24"/>
        </w:rPr>
        <w:t xml:space="preserve">Órgão Emissor </w:t>
      </w:r>
      <w:r w:rsidR="00EC2C9A" w:rsidRPr="004F392C">
        <w:rPr>
          <w:rFonts w:ascii="Times New Roman" w:hAnsi="Times New Roman" w:cs="Times New Roman"/>
          <w:b/>
          <w:noProof/>
          <w:color w:val="000000"/>
          <w:sz w:val="24"/>
          <w:szCs w:val="24"/>
        </w:rPr>
        <w:t>SSP – GO</w:t>
      </w:r>
      <w:r w:rsidR="00EC2C9A">
        <w:rPr>
          <w:rFonts w:ascii="Times New Roman" w:hAnsi="Times New Roman" w:cs="Times New Roman"/>
          <w:b/>
          <w:noProof/>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w:t>
      </w:r>
      <w:r w:rsidRPr="004F392C">
        <w:rPr>
          <w:rFonts w:ascii="Times New Roman" w:hAnsi="Times New Roman" w:cs="Times New Roman"/>
          <w:color w:val="000000"/>
          <w:sz w:val="24"/>
          <w:szCs w:val="24"/>
        </w:rPr>
        <w:t xml:space="preserve">Empreendedor Familiar Rural, destinado ao atendimento do Programa Nacional de Alimentação </w:t>
      </w:r>
      <w:r w:rsidRPr="004F392C">
        <w:rPr>
          <w:rFonts w:ascii="Times New Roman" w:hAnsi="Times New Roman" w:cs="Times New Roman"/>
          <w:sz w:val="24"/>
          <w:szCs w:val="24"/>
        </w:rPr>
        <w:t xml:space="preserve">Escolar - </w:t>
      </w:r>
      <w:r w:rsidRPr="004F392C">
        <w:rPr>
          <w:rFonts w:ascii="Times New Roman" w:hAnsi="Times New Roman" w:cs="Times New Roman"/>
          <w:b/>
          <w:sz w:val="24"/>
          <w:szCs w:val="24"/>
        </w:rPr>
        <w:t xml:space="preserve">para o período de </w:t>
      </w:r>
      <w:r w:rsidR="00A62820" w:rsidRPr="004F392C">
        <w:rPr>
          <w:rFonts w:ascii="Times New Roman" w:hAnsi="Times New Roman" w:cs="Times New Roman"/>
          <w:b/>
          <w:sz w:val="24"/>
          <w:szCs w:val="24"/>
        </w:rPr>
        <w:t>18</w:t>
      </w:r>
      <w:r w:rsidR="0044227F" w:rsidRPr="004F392C">
        <w:rPr>
          <w:rFonts w:ascii="Times New Roman" w:hAnsi="Times New Roman" w:cs="Times New Roman"/>
          <w:b/>
          <w:sz w:val="24"/>
          <w:szCs w:val="24"/>
        </w:rPr>
        <w:t xml:space="preserve"> de </w:t>
      </w:r>
      <w:r w:rsidR="009D6DD2" w:rsidRPr="004F392C">
        <w:rPr>
          <w:rFonts w:ascii="Times New Roman" w:hAnsi="Times New Roman" w:cs="Times New Roman"/>
          <w:b/>
          <w:sz w:val="24"/>
          <w:szCs w:val="24"/>
        </w:rPr>
        <w:t>janeiro</w:t>
      </w:r>
      <w:r w:rsidRPr="004F392C">
        <w:rPr>
          <w:rFonts w:ascii="Times New Roman" w:hAnsi="Times New Roman" w:cs="Times New Roman"/>
          <w:b/>
          <w:sz w:val="24"/>
          <w:szCs w:val="24"/>
        </w:rPr>
        <w:t xml:space="preserve"> a </w:t>
      </w:r>
      <w:r w:rsidR="009D6DD2" w:rsidRPr="004F392C">
        <w:rPr>
          <w:rFonts w:ascii="Times New Roman" w:hAnsi="Times New Roman" w:cs="Times New Roman"/>
          <w:b/>
          <w:sz w:val="24"/>
          <w:szCs w:val="24"/>
        </w:rPr>
        <w:t xml:space="preserve">30 </w:t>
      </w:r>
      <w:r w:rsidRPr="004F392C">
        <w:rPr>
          <w:rFonts w:ascii="Times New Roman" w:hAnsi="Times New Roman" w:cs="Times New Roman"/>
          <w:b/>
          <w:sz w:val="24"/>
          <w:szCs w:val="24"/>
        </w:rPr>
        <w:t xml:space="preserve">de </w:t>
      </w:r>
      <w:r w:rsidR="009D6DD2" w:rsidRPr="004F392C">
        <w:rPr>
          <w:rFonts w:ascii="Times New Roman" w:hAnsi="Times New Roman" w:cs="Times New Roman"/>
          <w:b/>
          <w:sz w:val="24"/>
          <w:szCs w:val="24"/>
        </w:rPr>
        <w:t>junho</w:t>
      </w:r>
      <w:r w:rsidRPr="004F392C">
        <w:rPr>
          <w:rFonts w:ascii="Times New Roman" w:hAnsi="Times New Roman" w:cs="Times New Roman"/>
          <w:b/>
          <w:sz w:val="24"/>
          <w:szCs w:val="24"/>
        </w:rPr>
        <w:t xml:space="preserve"> de 202</w:t>
      </w:r>
      <w:r w:rsidR="00BF6B98" w:rsidRPr="004F392C">
        <w:rPr>
          <w:rFonts w:ascii="Times New Roman" w:hAnsi="Times New Roman" w:cs="Times New Roman"/>
          <w:b/>
          <w:sz w:val="24"/>
          <w:szCs w:val="24"/>
        </w:rPr>
        <w:t>1</w:t>
      </w:r>
      <w:r w:rsidRPr="004F392C">
        <w:rPr>
          <w:rFonts w:ascii="Times New Roman" w:hAnsi="Times New Roman" w:cs="Times New Roman"/>
          <w:sz w:val="24"/>
          <w:szCs w:val="24"/>
        </w:rPr>
        <w:t xml:space="preserve">. </w:t>
      </w:r>
      <w:r w:rsidRPr="004F392C">
        <w:rPr>
          <w:rFonts w:ascii="Times New Roman" w:hAnsi="Times New Roman" w:cs="Times New Roman"/>
          <w:color w:val="000000"/>
          <w:sz w:val="24"/>
          <w:szCs w:val="24"/>
        </w:rPr>
        <w:t xml:space="preserve">Os Grupos Formais/Informais/Individuais deverão apresentar a documentação de Habilitação e o Projeto de Venda de </w:t>
      </w:r>
      <w:r w:rsidR="00CC015E" w:rsidRPr="004F392C">
        <w:rPr>
          <w:rFonts w:ascii="Times New Roman" w:hAnsi="Times New Roman" w:cs="Times New Roman"/>
          <w:b/>
          <w:color w:val="000000"/>
          <w:sz w:val="24"/>
          <w:szCs w:val="24"/>
        </w:rPr>
        <w:t>29/12/2020</w:t>
      </w:r>
      <w:r w:rsidRPr="004F392C">
        <w:rPr>
          <w:rFonts w:ascii="Times New Roman" w:hAnsi="Times New Roman" w:cs="Times New Roman"/>
          <w:color w:val="000000"/>
          <w:sz w:val="24"/>
          <w:szCs w:val="24"/>
        </w:rPr>
        <w:t xml:space="preserve"> a </w:t>
      </w:r>
      <w:r w:rsidR="00A211B7" w:rsidRPr="004F392C">
        <w:rPr>
          <w:rFonts w:ascii="Times New Roman" w:hAnsi="Times New Roman" w:cs="Times New Roman"/>
          <w:b/>
          <w:color w:val="000000"/>
          <w:sz w:val="24"/>
          <w:szCs w:val="24"/>
        </w:rPr>
        <w:t>19/01/2021</w:t>
      </w:r>
      <w:r w:rsidR="00A211B7" w:rsidRPr="004F392C">
        <w:rPr>
          <w:rFonts w:ascii="Times New Roman" w:hAnsi="Times New Roman" w:cs="Times New Roman"/>
          <w:bCs/>
          <w:color w:val="000000"/>
          <w:sz w:val="24"/>
          <w:szCs w:val="24"/>
        </w:rPr>
        <w:t xml:space="preserve">, </w:t>
      </w:r>
      <w:r w:rsidR="0044227F" w:rsidRPr="004F392C">
        <w:rPr>
          <w:rFonts w:ascii="Times New Roman" w:hAnsi="Times New Roman" w:cs="Times New Roman"/>
          <w:b/>
          <w:bCs/>
          <w:color w:val="000000"/>
          <w:sz w:val="24"/>
          <w:szCs w:val="24"/>
        </w:rPr>
        <w:t xml:space="preserve">com abertura dia </w:t>
      </w:r>
      <w:r w:rsidR="00A211B7" w:rsidRPr="004F392C">
        <w:rPr>
          <w:rFonts w:ascii="Times New Roman" w:hAnsi="Times New Roman" w:cs="Times New Roman"/>
          <w:b/>
          <w:bCs/>
          <w:color w:val="000000"/>
          <w:sz w:val="24"/>
          <w:szCs w:val="24"/>
        </w:rPr>
        <w:t>20/01/2021</w:t>
      </w:r>
      <w:r w:rsidR="0044227F" w:rsidRPr="004F392C">
        <w:rPr>
          <w:rFonts w:ascii="Times New Roman" w:hAnsi="Times New Roman" w:cs="Times New Roman"/>
          <w:b/>
          <w:bCs/>
          <w:color w:val="000000"/>
          <w:sz w:val="24"/>
          <w:szCs w:val="24"/>
        </w:rPr>
        <w:t xml:space="preserve"> </w:t>
      </w:r>
      <w:r w:rsidRPr="004F392C">
        <w:rPr>
          <w:rFonts w:ascii="Times New Roman" w:hAnsi="Times New Roman" w:cs="Times New Roman"/>
          <w:bCs/>
          <w:color w:val="000000"/>
          <w:sz w:val="24"/>
          <w:szCs w:val="24"/>
        </w:rPr>
        <w:t>na sede do Conselho Escolar, situada à</w:t>
      </w:r>
      <w:r w:rsidR="00A211B7" w:rsidRPr="004F392C">
        <w:rPr>
          <w:rFonts w:ascii="Times New Roman" w:hAnsi="Times New Roman" w:cs="Times New Roman"/>
          <w:bCs/>
          <w:color w:val="000000"/>
          <w:sz w:val="24"/>
          <w:szCs w:val="24"/>
        </w:rPr>
        <w:t xml:space="preserve"> </w:t>
      </w:r>
      <w:r w:rsidR="00A211B7" w:rsidRPr="004F392C">
        <w:rPr>
          <w:rFonts w:ascii="Times New Roman" w:hAnsi="Times New Roman" w:cs="Times New Roman"/>
          <w:b/>
          <w:bCs/>
          <w:noProof/>
          <w:color w:val="000000"/>
          <w:sz w:val="24"/>
          <w:szCs w:val="24"/>
        </w:rPr>
        <w:t>Rua Santiago Praça Jardim da Infância s/n, QD 232, Jardim Novo Mundo Goiânia – GO CEP: 74. 705 – 330 e-mail</w:t>
      </w:r>
      <w:r w:rsidR="00A211B7" w:rsidRPr="004F392C">
        <w:rPr>
          <w:rFonts w:ascii="Times New Roman" w:hAnsi="Times New Roman" w:cs="Times New Roman"/>
          <w:b/>
          <w:bCs/>
          <w:color w:val="000000"/>
          <w:sz w:val="24"/>
          <w:szCs w:val="24"/>
        </w:rPr>
        <w:t xml:space="preserve">: </w:t>
      </w:r>
      <w:hyperlink r:id="rId8" w:history="1">
        <w:r w:rsidR="00A211B7" w:rsidRPr="004F392C">
          <w:rPr>
            <w:rStyle w:val="Hyperlink"/>
            <w:rFonts w:ascii="Times New Roman" w:hAnsi="Times New Roman" w:cs="Times New Roman"/>
            <w:b/>
            <w:bCs/>
            <w:noProof/>
            <w:sz w:val="24"/>
            <w:szCs w:val="24"/>
          </w:rPr>
          <w:t>52035182@seduc.go.gov.br</w:t>
        </w:r>
      </w:hyperlink>
      <w:r w:rsidR="00A211B7" w:rsidRPr="004F392C">
        <w:t xml:space="preserve"> </w:t>
      </w:r>
      <w:r w:rsidR="00A211B7" w:rsidRPr="004F392C">
        <w:rPr>
          <w:rFonts w:ascii="Times New Roman" w:hAnsi="Times New Roman" w:cs="Times New Roman"/>
          <w:bCs/>
          <w:color w:val="000000"/>
          <w:sz w:val="24"/>
          <w:szCs w:val="24"/>
        </w:rPr>
        <w:t>e</w:t>
      </w:r>
      <w:r w:rsidR="00A211B7" w:rsidRPr="004F392C">
        <w:rPr>
          <w:rFonts w:ascii="Times New Roman" w:hAnsi="Times New Roman" w:cs="Times New Roman"/>
          <w:b/>
          <w:bCs/>
          <w:color w:val="000000"/>
          <w:sz w:val="24"/>
          <w:szCs w:val="24"/>
        </w:rPr>
        <w:t xml:space="preserve"> Telefone (62) </w:t>
      </w:r>
      <w:r w:rsidR="00A211B7" w:rsidRPr="004F392C">
        <w:rPr>
          <w:rFonts w:ascii="Times New Roman" w:hAnsi="Times New Roman" w:cs="Times New Roman"/>
          <w:b/>
          <w:bCs/>
          <w:noProof/>
          <w:color w:val="000000"/>
          <w:sz w:val="24"/>
          <w:szCs w:val="24"/>
        </w:rPr>
        <w:t>3202 – 0969</w:t>
      </w:r>
      <w:r w:rsidR="00EC4B73" w:rsidRPr="004F392C">
        <w:rPr>
          <w:rFonts w:ascii="Times New Roman" w:hAnsi="Times New Roman" w:cs="Times New Roman"/>
          <w:bCs/>
          <w:color w:val="000000"/>
          <w:sz w:val="24"/>
          <w:szCs w:val="24"/>
        </w:rPr>
        <w:t xml:space="preserve"> às </w:t>
      </w:r>
      <w:r w:rsidR="00A211B7" w:rsidRPr="004F392C">
        <w:rPr>
          <w:rFonts w:ascii="Times New Roman" w:hAnsi="Times New Roman" w:cs="Times New Roman"/>
          <w:b/>
          <w:bCs/>
          <w:color w:val="000000"/>
          <w:sz w:val="24"/>
          <w:szCs w:val="24"/>
        </w:rPr>
        <w:t>10h00min</w:t>
      </w:r>
      <w:r w:rsidR="00EC4B73" w:rsidRPr="004F392C">
        <w:rPr>
          <w:rFonts w:ascii="Times New Roman" w:hAnsi="Times New Roman" w:cs="Times New Roman"/>
          <w:b/>
          <w:bCs/>
          <w:color w:val="000000"/>
          <w:sz w:val="24"/>
          <w:szCs w:val="24"/>
        </w:rPr>
        <w:t>hrs</w:t>
      </w:r>
      <w:r w:rsidR="00EC4B73" w:rsidRPr="004F392C">
        <w:rPr>
          <w:rFonts w:ascii="Times New Roman" w:hAnsi="Times New Roman" w:cs="Times New Roman"/>
          <w:bCs/>
          <w:color w:val="000000"/>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31115E" w:rsidRPr="004D1BE8" w:rsidRDefault="0031115E" w:rsidP="0031115E">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31115E" w:rsidRPr="004D1BE8" w:rsidTr="001F7B34">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1115E" w:rsidRPr="004D1BE8" w:rsidRDefault="0031115E" w:rsidP="001F7B34">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1115E" w:rsidRPr="004D1BE8" w:rsidRDefault="0031115E" w:rsidP="001F7B34">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1115E" w:rsidRPr="004D1BE8" w:rsidRDefault="0031115E" w:rsidP="001F7B34">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1115E" w:rsidRPr="004D1BE8" w:rsidRDefault="0031115E" w:rsidP="001F7B34">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31115E" w:rsidRPr="004D1BE8" w:rsidRDefault="0031115E" w:rsidP="001F7B34">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31115E" w:rsidRPr="004D1BE8" w:rsidTr="001F7B34">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1115E" w:rsidRPr="004D1BE8" w:rsidRDefault="0031115E" w:rsidP="001F7B34">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1115E" w:rsidRPr="004D1BE8" w:rsidRDefault="0031115E" w:rsidP="001F7B34">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1115E" w:rsidRPr="004D1BE8" w:rsidRDefault="0031115E" w:rsidP="001F7B34">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1115E" w:rsidRPr="004D1BE8" w:rsidRDefault="0031115E" w:rsidP="001F7B34">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1115E" w:rsidRPr="004D1BE8" w:rsidRDefault="0031115E" w:rsidP="001F7B34">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rsidR="0031115E" w:rsidRPr="004D1BE8" w:rsidRDefault="0031115E" w:rsidP="001F7B34">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1115E" w:rsidRPr="004D1BE8" w:rsidRDefault="0031115E" w:rsidP="001F7B34">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rsidR="0031115E" w:rsidRPr="004D1BE8" w:rsidRDefault="0031115E" w:rsidP="001F7B34">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31115E" w:rsidRPr="004D1BE8" w:rsidTr="001F7B3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31115E" w:rsidRPr="00AE6C7C" w:rsidRDefault="0031115E" w:rsidP="001F7B34">
            <w:pPr>
              <w:spacing w:line="360" w:lineRule="auto"/>
              <w:jc w:val="both"/>
              <w:rPr>
                <w:rFonts w:ascii="Times New Roman" w:hAnsi="Times New Roman" w:cs="Times New Roman"/>
                <w:b/>
                <w:color w:val="333333"/>
                <w:sz w:val="24"/>
                <w:szCs w:val="24"/>
              </w:rPr>
            </w:pPr>
            <w:r w:rsidRPr="00AE6C7C">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31115E" w:rsidRPr="00EA3CE5" w:rsidRDefault="0031115E" w:rsidP="001F7B34">
            <w:pPr>
              <w:jc w:val="center"/>
              <w:rPr>
                <w:rFonts w:ascii="Times New Roman" w:hAnsi="Times New Roman" w:cs="Times New Roman"/>
                <w:color w:val="000000"/>
                <w:sz w:val="24"/>
                <w:szCs w:val="24"/>
              </w:rPr>
            </w:pPr>
            <w:r w:rsidRPr="00EA3CE5">
              <w:rPr>
                <w:rFonts w:ascii="Times New Roman" w:hAnsi="Times New Roman" w:cs="Times New Roman"/>
                <w:color w:val="000000"/>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rsidR="0031115E" w:rsidRPr="00AE6C7C" w:rsidRDefault="0031115E" w:rsidP="001F7B34">
            <w:pPr>
              <w:spacing w:after="0" w:line="240" w:lineRule="auto"/>
              <w:jc w:val="center"/>
              <w:rPr>
                <w:rFonts w:ascii="Times New Roman" w:eastAsia="Times New Roman" w:hAnsi="Times New Roman" w:cs="Times New Roman"/>
                <w:color w:val="000000"/>
                <w:sz w:val="24"/>
                <w:szCs w:val="24"/>
                <w:lang w:eastAsia="pt-BR"/>
              </w:rPr>
            </w:pPr>
            <w:r w:rsidRPr="00AE6C7C">
              <w:rPr>
                <w:rFonts w:ascii="Times New Roman" w:eastAsia="Times New Roman" w:hAnsi="Times New Roman" w:cs="Times New Roman"/>
                <w:color w:val="000000"/>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31115E" w:rsidRPr="007B39F6" w:rsidRDefault="0031115E" w:rsidP="001F7B34">
            <w:pPr>
              <w:jc w:val="center"/>
              <w:rPr>
                <w:rFonts w:ascii="Times New Roman" w:hAnsi="Times New Roman" w:cs="Times New Roman"/>
                <w:color w:val="000000"/>
                <w:sz w:val="24"/>
                <w:szCs w:val="24"/>
              </w:rPr>
            </w:pPr>
            <w:r w:rsidRPr="007B39F6">
              <w:rPr>
                <w:rFonts w:ascii="Times New Roman" w:hAnsi="Times New Roman" w:cs="Times New Roman"/>
                <w:color w:val="000000"/>
                <w:sz w:val="24"/>
                <w:szCs w:val="24"/>
              </w:rPr>
              <w:t>500, 0000</w:t>
            </w:r>
          </w:p>
        </w:tc>
        <w:tc>
          <w:tcPr>
            <w:tcW w:w="683" w:type="pct"/>
            <w:tcBorders>
              <w:top w:val="outset" w:sz="6" w:space="0" w:color="auto"/>
              <w:left w:val="outset" w:sz="6" w:space="0" w:color="auto"/>
              <w:bottom w:val="outset" w:sz="6" w:space="0" w:color="auto"/>
              <w:right w:val="outset" w:sz="6" w:space="0" w:color="auto"/>
            </w:tcBorders>
            <w:vAlign w:val="center"/>
            <w:hideMark/>
          </w:tcPr>
          <w:p w:rsidR="0031115E" w:rsidRPr="00DF7A64" w:rsidRDefault="0031115E" w:rsidP="001F7B34">
            <w:pPr>
              <w:jc w:val="center"/>
              <w:rPr>
                <w:rFonts w:ascii="Times New Roman" w:hAnsi="Times New Roman" w:cs="Times New Roman"/>
                <w:color w:val="000000"/>
                <w:sz w:val="24"/>
                <w:szCs w:val="24"/>
              </w:rPr>
            </w:pPr>
            <w:r w:rsidRPr="00DF7A64">
              <w:rPr>
                <w:rFonts w:ascii="Times New Roman" w:hAnsi="Times New Roman" w:cs="Times New Roman"/>
                <w:color w:val="000000"/>
                <w:sz w:val="24"/>
                <w:szCs w:val="24"/>
              </w:rPr>
              <w:t>R$ 3,87</w:t>
            </w:r>
          </w:p>
        </w:tc>
        <w:tc>
          <w:tcPr>
            <w:tcW w:w="1041" w:type="pct"/>
            <w:tcBorders>
              <w:top w:val="outset" w:sz="6" w:space="0" w:color="auto"/>
              <w:left w:val="outset" w:sz="6" w:space="0" w:color="auto"/>
              <w:bottom w:val="outset" w:sz="6" w:space="0" w:color="auto"/>
              <w:right w:val="outset" w:sz="6" w:space="0" w:color="auto"/>
            </w:tcBorders>
            <w:vAlign w:val="center"/>
            <w:hideMark/>
          </w:tcPr>
          <w:p w:rsidR="0031115E" w:rsidRPr="006B6B28" w:rsidRDefault="0031115E" w:rsidP="001F7B34">
            <w:pPr>
              <w:jc w:val="center"/>
              <w:rPr>
                <w:rFonts w:ascii="Times New Roman" w:hAnsi="Times New Roman" w:cs="Times New Roman"/>
                <w:color w:val="000000"/>
                <w:sz w:val="24"/>
                <w:szCs w:val="24"/>
              </w:rPr>
            </w:pPr>
            <w:r w:rsidRPr="006B6B28">
              <w:rPr>
                <w:rFonts w:ascii="Times New Roman" w:hAnsi="Times New Roman" w:cs="Times New Roman"/>
                <w:color w:val="000000"/>
                <w:sz w:val="24"/>
                <w:szCs w:val="24"/>
              </w:rPr>
              <w:t>R$ 1.935,00</w:t>
            </w:r>
          </w:p>
        </w:tc>
      </w:tr>
      <w:tr w:rsidR="0031115E" w:rsidRPr="004D1BE8" w:rsidTr="001F7B3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31115E" w:rsidRPr="00AE6C7C" w:rsidRDefault="0031115E" w:rsidP="001F7B34">
            <w:pPr>
              <w:spacing w:line="360" w:lineRule="auto"/>
              <w:jc w:val="both"/>
              <w:rPr>
                <w:rFonts w:ascii="Times New Roman" w:hAnsi="Times New Roman" w:cs="Times New Roman"/>
                <w:b/>
                <w:color w:val="333333"/>
                <w:sz w:val="24"/>
                <w:szCs w:val="24"/>
              </w:rPr>
            </w:pPr>
            <w:r w:rsidRPr="00AE6C7C">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31115E" w:rsidRPr="00EA3CE5" w:rsidRDefault="0031115E" w:rsidP="001F7B34">
            <w:pPr>
              <w:jc w:val="center"/>
              <w:rPr>
                <w:rFonts w:ascii="Times New Roman" w:hAnsi="Times New Roman" w:cs="Times New Roman"/>
                <w:color w:val="000000"/>
                <w:sz w:val="24"/>
                <w:szCs w:val="24"/>
              </w:rPr>
            </w:pPr>
            <w:r w:rsidRPr="00EA3CE5">
              <w:rPr>
                <w:rFonts w:ascii="Times New Roman" w:hAnsi="Times New Roman" w:cs="Times New Roman"/>
                <w:color w:val="000000"/>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hideMark/>
          </w:tcPr>
          <w:p w:rsidR="0031115E" w:rsidRPr="00AE6C7C" w:rsidRDefault="0031115E" w:rsidP="001F7B34">
            <w:pPr>
              <w:spacing w:after="0" w:line="240" w:lineRule="auto"/>
              <w:jc w:val="center"/>
              <w:rPr>
                <w:rFonts w:ascii="Times New Roman" w:eastAsia="Times New Roman" w:hAnsi="Times New Roman" w:cs="Times New Roman"/>
                <w:color w:val="000000"/>
                <w:sz w:val="24"/>
                <w:szCs w:val="24"/>
                <w:lang w:eastAsia="pt-BR"/>
              </w:rPr>
            </w:pPr>
            <w:r w:rsidRPr="00AE6C7C">
              <w:rPr>
                <w:rFonts w:ascii="Times New Roman" w:eastAsia="Times New Roman" w:hAnsi="Times New Roman" w:cs="Times New Roman"/>
                <w:color w:val="000000"/>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31115E" w:rsidRPr="007B39F6" w:rsidRDefault="0031115E" w:rsidP="001F7B34">
            <w:pPr>
              <w:jc w:val="center"/>
              <w:rPr>
                <w:rFonts w:ascii="Times New Roman" w:hAnsi="Times New Roman" w:cs="Times New Roman"/>
                <w:color w:val="000000"/>
                <w:sz w:val="24"/>
                <w:szCs w:val="24"/>
              </w:rPr>
            </w:pPr>
            <w:r w:rsidRPr="007B39F6">
              <w:rPr>
                <w:rFonts w:ascii="Times New Roman" w:hAnsi="Times New Roman" w:cs="Times New Roman"/>
                <w:color w:val="000000"/>
                <w:sz w:val="24"/>
                <w:szCs w:val="24"/>
              </w:rPr>
              <w:t>900, 0000</w:t>
            </w:r>
          </w:p>
        </w:tc>
        <w:tc>
          <w:tcPr>
            <w:tcW w:w="683" w:type="pct"/>
            <w:tcBorders>
              <w:top w:val="outset" w:sz="6" w:space="0" w:color="auto"/>
              <w:left w:val="outset" w:sz="6" w:space="0" w:color="auto"/>
              <w:bottom w:val="outset" w:sz="6" w:space="0" w:color="auto"/>
              <w:right w:val="outset" w:sz="6" w:space="0" w:color="auto"/>
            </w:tcBorders>
            <w:vAlign w:val="center"/>
            <w:hideMark/>
          </w:tcPr>
          <w:p w:rsidR="0031115E" w:rsidRPr="00DF7A64" w:rsidRDefault="0031115E" w:rsidP="001F7B34">
            <w:pPr>
              <w:jc w:val="center"/>
              <w:rPr>
                <w:rFonts w:ascii="Times New Roman" w:hAnsi="Times New Roman" w:cs="Times New Roman"/>
                <w:color w:val="000000"/>
                <w:sz w:val="24"/>
                <w:szCs w:val="24"/>
              </w:rPr>
            </w:pPr>
            <w:r w:rsidRPr="00DF7A64">
              <w:rPr>
                <w:rFonts w:ascii="Times New Roman" w:hAnsi="Times New Roman" w:cs="Times New Roman"/>
                <w:color w:val="000000"/>
                <w:sz w:val="24"/>
                <w:szCs w:val="24"/>
              </w:rPr>
              <w:t>R$ 3,74</w:t>
            </w:r>
          </w:p>
        </w:tc>
        <w:tc>
          <w:tcPr>
            <w:tcW w:w="1041" w:type="pct"/>
            <w:tcBorders>
              <w:top w:val="outset" w:sz="6" w:space="0" w:color="auto"/>
              <w:left w:val="outset" w:sz="6" w:space="0" w:color="auto"/>
              <w:bottom w:val="outset" w:sz="6" w:space="0" w:color="auto"/>
              <w:right w:val="outset" w:sz="6" w:space="0" w:color="auto"/>
            </w:tcBorders>
            <w:vAlign w:val="center"/>
            <w:hideMark/>
          </w:tcPr>
          <w:p w:rsidR="0031115E" w:rsidRPr="006B6B28" w:rsidRDefault="0031115E" w:rsidP="001F7B34">
            <w:pPr>
              <w:jc w:val="center"/>
              <w:rPr>
                <w:rFonts w:ascii="Times New Roman" w:hAnsi="Times New Roman" w:cs="Times New Roman"/>
                <w:color w:val="000000"/>
                <w:sz w:val="24"/>
                <w:szCs w:val="24"/>
              </w:rPr>
            </w:pPr>
            <w:r w:rsidRPr="006B6B28">
              <w:rPr>
                <w:rFonts w:ascii="Times New Roman" w:hAnsi="Times New Roman" w:cs="Times New Roman"/>
                <w:color w:val="000000"/>
                <w:sz w:val="24"/>
                <w:szCs w:val="24"/>
              </w:rPr>
              <w:t>R$ 3.366,00</w:t>
            </w:r>
          </w:p>
        </w:tc>
      </w:tr>
      <w:tr w:rsidR="0031115E" w:rsidRPr="004D1BE8" w:rsidTr="001F7B3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31115E" w:rsidRPr="00AE6C7C" w:rsidRDefault="0031115E" w:rsidP="001F7B34">
            <w:pPr>
              <w:spacing w:line="360" w:lineRule="auto"/>
              <w:jc w:val="both"/>
              <w:rPr>
                <w:rFonts w:ascii="Times New Roman" w:hAnsi="Times New Roman" w:cs="Times New Roman"/>
                <w:b/>
                <w:color w:val="333333"/>
                <w:sz w:val="24"/>
                <w:szCs w:val="24"/>
              </w:rPr>
            </w:pPr>
            <w:r w:rsidRPr="00AE6C7C">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hideMark/>
          </w:tcPr>
          <w:p w:rsidR="0031115E" w:rsidRPr="00EA3CE5" w:rsidRDefault="0031115E" w:rsidP="001F7B34">
            <w:pPr>
              <w:jc w:val="center"/>
              <w:rPr>
                <w:rFonts w:ascii="Times New Roman" w:hAnsi="Times New Roman" w:cs="Times New Roman"/>
                <w:color w:val="000000"/>
                <w:sz w:val="24"/>
                <w:szCs w:val="24"/>
              </w:rPr>
            </w:pPr>
            <w:r w:rsidRPr="00EA3CE5">
              <w:rPr>
                <w:rFonts w:ascii="Times New Roman" w:hAnsi="Times New Roman" w:cs="Times New Roman"/>
                <w:color w:val="000000"/>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hideMark/>
          </w:tcPr>
          <w:p w:rsidR="0031115E" w:rsidRPr="00AE6C7C" w:rsidRDefault="0031115E" w:rsidP="001F7B34">
            <w:pPr>
              <w:spacing w:after="0" w:line="240" w:lineRule="auto"/>
              <w:jc w:val="center"/>
              <w:rPr>
                <w:rFonts w:ascii="Times New Roman" w:eastAsia="Times New Roman" w:hAnsi="Times New Roman" w:cs="Times New Roman"/>
                <w:color w:val="000000"/>
                <w:sz w:val="24"/>
                <w:szCs w:val="24"/>
                <w:lang w:eastAsia="pt-BR"/>
              </w:rPr>
            </w:pPr>
            <w:r w:rsidRPr="00AE6C7C">
              <w:rPr>
                <w:rFonts w:ascii="Times New Roman" w:eastAsia="Times New Roman" w:hAnsi="Times New Roman" w:cs="Times New Roman"/>
                <w:color w:val="000000"/>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31115E" w:rsidRPr="007B39F6" w:rsidRDefault="0031115E" w:rsidP="001F7B34">
            <w:pPr>
              <w:jc w:val="center"/>
              <w:rPr>
                <w:rFonts w:ascii="Times New Roman" w:hAnsi="Times New Roman" w:cs="Times New Roman"/>
                <w:color w:val="000000"/>
                <w:sz w:val="24"/>
                <w:szCs w:val="24"/>
              </w:rPr>
            </w:pPr>
            <w:r w:rsidRPr="007B39F6">
              <w:rPr>
                <w:rFonts w:ascii="Times New Roman" w:hAnsi="Times New Roman" w:cs="Times New Roman"/>
                <w:color w:val="000000"/>
                <w:sz w:val="24"/>
                <w:szCs w:val="24"/>
              </w:rPr>
              <w:t>900, 0000</w:t>
            </w:r>
          </w:p>
        </w:tc>
        <w:tc>
          <w:tcPr>
            <w:tcW w:w="683" w:type="pct"/>
            <w:tcBorders>
              <w:top w:val="outset" w:sz="6" w:space="0" w:color="auto"/>
              <w:left w:val="outset" w:sz="6" w:space="0" w:color="auto"/>
              <w:bottom w:val="outset" w:sz="6" w:space="0" w:color="auto"/>
              <w:right w:val="outset" w:sz="6" w:space="0" w:color="auto"/>
            </w:tcBorders>
            <w:vAlign w:val="center"/>
            <w:hideMark/>
          </w:tcPr>
          <w:p w:rsidR="0031115E" w:rsidRPr="00DF7A64" w:rsidRDefault="0031115E" w:rsidP="001F7B34">
            <w:pPr>
              <w:jc w:val="center"/>
              <w:rPr>
                <w:rFonts w:ascii="Times New Roman" w:hAnsi="Times New Roman" w:cs="Times New Roman"/>
                <w:color w:val="000000"/>
                <w:sz w:val="24"/>
                <w:szCs w:val="24"/>
              </w:rPr>
            </w:pPr>
            <w:r w:rsidRPr="00DF7A64">
              <w:rPr>
                <w:rFonts w:ascii="Times New Roman" w:hAnsi="Times New Roman" w:cs="Times New Roman"/>
                <w:color w:val="000000"/>
                <w:sz w:val="24"/>
                <w:szCs w:val="24"/>
              </w:rPr>
              <w:t>R$ 3,62</w:t>
            </w:r>
          </w:p>
        </w:tc>
        <w:tc>
          <w:tcPr>
            <w:tcW w:w="1041" w:type="pct"/>
            <w:tcBorders>
              <w:top w:val="outset" w:sz="6" w:space="0" w:color="auto"/>
              <w:left w:val="outset" w:sz="6" w:space="0" w:color="auto"/>
              <w:bottom w:val="outset" w:sz="6" w:space="0" w:color="auto"/>
              <w:right w:val="outset" w:sz="6" w:space="0" w:color="auto"/>
            </w:tcBorders>
            <w:vAlign w:val="center"/>
            <w:hideMark/>
          </w:tcPr>
          <w:p w:rsidR="0031115E" w:rsidRPr="006B6B28" w:rsidRDefault="0031115E" w:rsidP="001F7B34">
            <w:pPr>
              <w:jc w:val="center"/>
              <w:rPr>
                <w:rFonts w:ascii="Times New Roman" w:hAnsi="Times New Roman" w:cs="Times New Roman"/>
                <w:color w:val="000000"/>
                <w:sz w:val="24"/>
                <w:szCs w:val="24"/>
              </w:rPr>
            </w:pPr>
            <w:r w:rsidRPr="006B6B28">
              <w:rPr>
                <w:rFonts w:ascii="Times New Roman" w:hAnsi="Times New Roman" w:cs="Times New Roman"/>
                <w:color w:val="000000"/>
                <w:sz w:val="24"/>
                <w:szCs w:val="24"/>
              </w:rPr>
              <w:t>R$ 3.258,00</w:t>
            </w:r>
          </w:p>
        </w:tc>
      </w:tr>
      <w:tr w:rsidR="0031115E" w:rsidRPr="004D1BE8" w:rsidTr="001F7B3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31115E" w:rsidRPr="00AE6C7C" w:rsidRDefault="0031115E" w:rsidP="001F7B34">
            <w:pPr>
              <w:spacing w:line="360" w:lineRule="auto"/>
              <w:jc w:val="both"/>
              <w:rPr>
                <w:rFonts w:ascii="Times New Roman" w:hAnsi="Times New Roman" w:cs="Times New Roman"/>
                <w:b/>
                <w:color w:val="333333"/>
                <w:sz w:val="24"/>
                <w:szCs w:val="24"/>
              </w:rPr>
            </w:pPr>
            <w:r w:rsidRPr="00AE6C7C">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hideMark/>
          </w:tcPr>
          <w:p w:rsidR="0031115E" w:rsidRPr="00EA3CE5" w:rsidRDefault="0031115E" w:rsidP="001F7B34">
            <w:pPr>
              <w:jc w:val="center"/>
              <w:rPr>
                <w:rFonts w:ascii="Times New Roman" w:hAnsi="Times New Roman" w:cs="Times New Roman"/>
                <w:color w:val="000000"/>
                <w:sz w:val="24"/>
                <w:szCs w:val="24"/>
              </w:rPr>
            </w:pPr>
            <w:r w:rsidRPr="00EA3CE5">
              <w:rPr>
                <w:rFonts w:ascii="Times New Roman" w:hAnsi="Times New Roman" w:cs="Times New Roman"/>
                <w:color w:val="000000"/>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rsidR="0031115E" w:rsidRPr="00AE6C7C" w:rsidRDefault="0031115E" w:rsidP="001F7B34">
            <w:pPr>
              <w:spacing w:after="0" w:line="240" w:lineRule="auto"/>
              <w:jc w:val="center"/>
              <w:rPr>
                <w:rFonts w:ascii="Times New Roman" w:eastAsia="Times New Roman" w:hAnsi="Times New Roman" w:cs="Times New Roman"/>
                <w:color w:val="000000"/>
                <w:sz w:val="24"/>
                <w:szCs w:val="24"/>
                <w:lang w:eastAsia="pt-BR"/>
              </w:rPr>
            </w:pPr>
            <w:r w:rsidRPr="00AE6C7C">
              <w:rPr>
                <w:rFonts w:ascii="Times New Roman" w:eastAsia="Times New Roman" w:hAnsi="Times New Roman" w:cs="Times New Roman"/>
                <w:color w:val="000000"/>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31115E" w:rsidRPr="007B39F6" w:rsidRDefault="0031115E" w:rsidP="001F7B34">
            <w:pPr>
              <w:jc w:val="center"/>
              <w:rPr>
                <w:rFonts w:ascii="Times New Roman" w:hAnsi="Times New Roman" w:cs="Times New Roman"/>
                <w:color w:val="000000"/>
                <w:sz w:val="24"/>
                <w:szCs w:val="24"/>
              </w:rPr>
            </w:pPr>
            <w:r w:rsidRPr="007B39F6">
              <w:rPr>
                <w:rFonts w:ascii="Times New Roman" w:hAnsi="Times New Roman" w:cs="Times New Roman"/>
                <w:color w:val="000000"/>
                <w:sz w:val="24"/>
                <w:szCs w:val="24"/>
              </w:rPr>
              <w:t>900, 0000</w:t>
            </w:r>
          </w:p>
        </w:tc>
        <w:tc>
          <w:tcPr>
            <w:tcW w:w="683" w:type="pct"/>
            <w:tcBorders>
              <w:top w:val="outset" w:sz="6" w:space="0" w:color="auto"/>
              <w:left w:val="outset" w:sz="6" w:space="0" w:color="auto"/>
              <w:bottom w:val="outset" w:sz="6" w:space="0" w:color="auto"/>
              <w:right w:val="outset" w:sz="6" w:space="0" w:color="auto"/>
            </w:tcBorders>
            <w:vAlign w:val="center"/>
            <w:hideMark/>
          </w:tcPr>
          <w:p w:rsidR="0031115E" w:rsidRPr="00DF7A64" w:rsidRDefault="0031115E" w:rsidP="001F7B34">
            <w:pPr>
              <w:jc w:val="center"/>
              <w:rPr>
                <w:rFonts w:ascii="Times New Roman" w:hAnsi="Times New Roman" w:cs="Times New Roman"/>
                <w:color w:val="000000"/>
                <w:sz w:val="24"/>
                <w:szCs w:val="24"/>
              </w:rPr>
            </w:pPr>
            <w:r w:rsidRPr="00DF7A64">
              <w:rPr>
                <w:rFonts w:ascii="Times New Roman" w:hAnsi="Times New Roman" w:cs="Times New Roman"/>
                <w:color w:val="000000"/>
                <w:sz w:val="24"/>
                <w:szCs w:val="24"/>
              </w:rPr>
              <w:t>R$ 3,42</w:t>
            </w:r>
          </w:p>
        </w:tc>
        <w:tc>
          <w:tcPr>
            <w:tcW w:w="1041" w:type="pct"/>
            <w:tcBorders>
              <w:top w:val="outset" w:sz="6" w:space="0" w:color="auto"/>
              <w:left w:val="outset" w:sz="6" w:space="0" w:color="auto"/>
              <w:bottom w:val="outset" w:sz="6" w:space="0" w:color="auto"/>
              <w:right w:val="outset" w:sz="6" w:space="0" w:color="auto"/>
            </w:tcBorders>
            <w:vAlign w:val="center"/>
            <w:hideMark/>
          </w:tcPr>
          <w:p w:rsidR="0031115E" w:rsidRPr="006B6B28" w:rsidRDefault="0031115E" w:rsidP="001F7B34">
            <w:pPr>
              <w:jc w:val="center"/>
              <w:rPr>
                <w:rFonts w:ascii="Times New Roman" w:hAnsi="Times New Roman" w:cs="Times New Roman"/>
                <w:color w:val="000000"/>
                <w:sz w:val="24"/>
                <w:szCs w:val="24"/>
              </w:rPr>
            </w:pPr>
            <w:r w:rsidRPr="006B6B28">
              <w:rPr>
                <w:rFonts w:ascii="Times New Roman" w:hAnsi="Times New Roman" w:cs="Times New Roman"/>
                <w:color w:val="000000"/>
                <w:sz w:val="24"/>
                <w:szCs w:val="24"/>
              </w:rPr>
              <w:t>R$ 3.078,00</w:t>
            </w:r>
          </w:p>
        </w:tc>
      </w:tr>
      <w:tr w:rsidR="0031115E" w:rsidRPr="004D1BE8" w:rsidTr="001F7B3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31115E" w:rsidRPr="00AE6C7C" w:rsidRDefault="0031115E" w:rsidP="001F7B34">
            <w:pPr>
              <w:spacing w:line="360" w:lineRule="auto"/>
              <w:jc w:val="both"/>
              <w:rPr>
                <w:rFonts w:ascii="Times New Roman" w:hAnsi="Times New Roman" w:cs="Times New Roman"/>
                <w:b/>
                <w:color w:val="333333"/>
                <w:sz w:val="24"/>
                <w:szCs w:val="24"/>
              </w:rPr>
            </w:pPr>
            <w:r w:rsidRPr="00AE6C7C">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hideMark/>
          </w:tcPr>
          <w:p w:rsidR="0031115E" w:rsidRPr="00EA3CE5" w:rsidRDefault="0031115E" w:rsidP="001F7B34">
            <w:pPr>
              <w:jc w:val="center"/>
              <w:rPr>
                <w:rFonts w:ascii="Times New Roman" w:hAnsi="Times New Roman" w:cs="Times New Roman"/>
                <w:color w:val="000000"/>
                <w:sz w:val="24"/>
                <w:szCs w:val="24"/>
              </w:rPr>
            </w:pPr>
            <w:r w:rsidRPr="00EA3CE5">
              <w:rPr>
                <w:rFonts w:ascii="Times New Roman" w:hAnsi="Times New Roman" w:cs="Times New Roman"/>
                <w:color w:val="000000"/>
                <w:sz w:val="24"/>
                <w:szCs w:val="24"/>
              </w:rPr>
              <w:t>Laranja pêra</w:t>
            </w:r>
          </w:p>
        </w:tc>
        <w:tc>
          <w:tcPr>
            <w:tcW w:w="795" w:type="pct"/>
            <w:tcBorders>
              <w:top w:val="outset" w:sz="6" w:space="0" w:color="auto"/>
              <w:left w:val="outset" w:sz="6" w:space="0" w:color="auto"/>
              <w:bottom w:val="outset" w:sz="6" w:space="0" w:color="auto"/>
              <w:right w:val="outset" w:sz="6" w:space="0" w:color="auto"/>
            </w:tcBorders>
            <w:vAlign w:val="center"/>
            <w:hideMark/>
          </w:tcPr>
          <w:p w:rsidR="0031115E" w:rsidRPr="00AE6C7C" w:rsidRDefault="0031115E" w:rsidP="001F7B34">
            <w:pPr>
              <w:spacing w:after="0" w:line="240" w:lineRule="auto"/>
              <w:jc w:val="center"/>
              <w:rPr>
                <w:rFonts w:ascii="Times New Roman" w:eastAsia="Times New Roman" w:hAnsi="Times New Roman" w:cs="Times New Roman"/>
                <w:color w:val="000000"/>
                <w:sz w:val="24"/>
                <w:szCs w:val="24"/>
                <w:lang w:eastAsia="pt-BR"/>
              </w:rPr>
            </w:pPr>
            <w:r w:rsidRPr="00AE6C7C">
              <w:rPr>
                <w:rFonts w:ascii="Times New Roman" w:eastAsia="Times New Roman" w:hAnsi="Times New Roman" w:cs="Times New Roman"/>
                <w:color w:val="000000"/>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31115E" w:rsidRPr="007B39F6" w:rsidRDefault="000361F6" w:rsidP="000361F6">
            <w:pPr>
              <w:jc w:val="center"/>
              <w:rPr>
                <w:rFonts w:ascii="Times New Roman" w:hAnsi="Times New Roman" w:cs="Times New Roman"/>
                <w:color w:val="000000"/>
                <w:sz w:val="24"/>
                <w:szCs w:val="24"/>
              </w:rPr>
            </w:pPr>
            <w:r>
              <w:rPr>
                <w:rFonts w:ascii="Times New Roman" w:hAnsi="Times New Roman" w:cs="Times New Roman"/>
                <w:color w:val="000000"/>
                <w:sz w:val="24"/>
                <w:szCs w:val="24"/>
              </w:rPr>
              <w:t>955</w:t>
            </w:r>
            <w:r w:rsidR="0031115E" w:rsidRPr="007B39F6">
              <w:rPr>
                <w:rFonts w:ascii="Times New Roman" w:hAnsi="Times New Roman" w:cs="Times New Roman"/>
                <w:color w:val="000000"/>
                <w:sz w:val="24"/>
                <w:szCs w:val="24"/>
              </w:rPr>
              <w:t xml:space="preserve">, </w:t>
            </w:r>
            <w:r>
              <w:rPr>
                <w:rFonts w:ascii="Times New Roman" w:hAnsi="Times New Roman" w:cs="Times New Roman"/>
                <w:color w:val="000000"/>
                <w:sz w:val="24"/>
                <w:szCs w:val="24"/>
              </w:rPr>
              <w:t>9000</w:t>
            </w:r>
          </w:p>
        </w:tc>
        <w:tc>
          <w:tcPr>
            <w:tcW w:w="683" w:type="pct"/>
            <w:tcBorders>
              <w:top w:val="outset" w:sz="6" w:space="0" w:color="auto"/>
              <w:left w:val="outset" w:sz="6" w:space="0" w:color="auto"/>
              <w:bottom w:val="outset" w:sz="6" w:space="0" w:color="auto"/>
              <w:right w:val="outset" w:sz="6" w:space="0" w:color="auto"/>
            </w:tcBorders>
            <w:vAlign w:val="center"/>
            <w:hideMark/>
          </w:tcPr>
          <w:p w:rsidR="0031115E" w:rsidRPr="00DF7A64" w:rsidRDefault="0031115E" w:rsidP="001F7B34">
            <w:pPr>
              <w:jc w:val="center"/>
              <w:rPr>
                <w:rFonts w:ascii="Times New Roman" w:hAnsi="Times New Roman" w:cs="Times New Roman"/>
                <w:color w:val="000000"/>
                <w:sz w:val="24"/>
                <w:szCs w:val="24"/>
              </w:rPr>
            </w:pPr>
            <w:r w:rsidRPr="00DF7A64">
              <w:rPr>
                <w:rFonts w:ascii="Times New Roman" w:hAnsi="Times New Roman" w:cs="Times New Roman"/>
                <w:color w:val="000000"/>
                <w:sz w:val="24"/>
                <w:szCs w:val="24"/>
              </w:rPr>
              <w:t>R$ 2,09</w:t>
            </w:r>
          </w:p>
        </w:tc>
        <w:tc>
          <w:tcPr>
            <w:tcW w:w="1041" w:type="pct"/>
            <w:tcBorders>
              <w:top w:val="outset" w:sz="6" w:space="0" w:color="auto"/>
              <w:left w:val="outset" w:sz="6" w:space="0" w:color="auto"/>
              <w:bottom w:val="outset" w:sz="6" w:space="0" w:color="auto"/>
              <w:right w:val="outset" w:sz="6" w:space="0" w:color="auto"/>
            </w:tcBorders>
            <w:vAlign w:val="center"/>
            <w:hideMark/>
          </w:tcPr>
          <w:p w:rsidR="0031115E" w:rsidRPr="006B6B28" w:rsidRDefault="0031115E" w:rsidP="000361F6">
            <w:pPr>
              <w:jc w:val="center"/>
              <w:rPr>
                <w:rFonts w:ascii="Times New Roman" w:hAnsi="Times New Roman" w:cs="Times New Roman"/>
                <w:color w:val="000000"/>
                <w:sz w:val="24"/>
                <w:szCs w:val="24"/>
              </w:rPr>
            </w:pPr>
            <w:r w:rsidRPr="006B6B28">
              <w:rPr>
                <w:rFonts w:ascii="Times New Roman" w:hAnsi="Times New Roman" w:cs="Times New Roman"/>
                <w:color w:val="000000"/>
                <w:sz w:val="24"/>
                <w:szCs w:val="24"/>
              </w:rPr>
              <w:t xml:space="preserve">R$ </w:t>
            </w:r>
            <w:r w:rsidR="000361F6">
              <w:rPr>
                <w:rFonts w:ascii="Times New Roman" w:hAnsi="Times New Roman" w:cs="Times New Roman"/>
                <w:color w:val="000000"/>
                <w:sz w:val="24"/>
                <w:szCs w:val="24"/>
              </w:rPr>
              <w:t>1</w:t>
            </w:r>
            <w:r w:rsidRPr="006B6B28">
              <w:rPr>
                <w:rFonts w:ascii="Times New Roman" w:hAnsi="Times New Roman" w:cs="Times New Roman"/>
                <w:color w:val="000000"/>
                <w:sz w:val="24"/>
                <w:szCs w:val="24"/>
              </w:rPr>
              <w:t>.</w:t>
            </w:r>
            <w:r w:rsidR="000361F6">
              <w:rPr>
                <w:rFonts w:ascii="Times New Roman" w:hAnsi="Times New Roman" w:cs="Times New Roman"/>
                <w:color w:val="000000"/>
                <w:sz w:val="24"/>
                <w:szCs w:val="24"/>
              </w:rPr>
              <w:t>997</w:t>
            </w:r>
            <w:r w:rsidRPr="006B6B28">
              <w:rPr>
                <w:rFonts w:ascii="Times New Roman" w:hAnsi="Times New Roman" w:cs="Times New Roman"/>
                <w:color w:val="000000"/>
                <w:sz w:val="24"/>
                <w:szCs w:val="24"/>
              </w:rPr>
              <w:t>,</w:t>
            </w:r>
            <w:r w:rsidR="000361F6">
              <w:rPr>
                <w:rFonts w:ascii="Times New Roman" w:hAnsi="Times New Roman" w:cs="Times New Roman"/>
                <w:color w:val="000000"/>
                <w:sz w:val="24"/>
                <w:szCs w:val="24"/>
              </w:rPr>
              <w:t>83</w:t>
            </w:r>
          </w:p>
        </w:tc>
      </w:tr>
      <w:tr w:rsidR="0031115E" w:rsidRPr="004D1BE8" w:rsidTr="001F7B34">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31115E" w:rsidRPr="00AE6C7C" w:rsidRDefault="0031115E" w:rsidP="001F7B34">
            <w:pPr>
              <w:spacing w:line="360" w:lineRule="auto"/>
              <w:jc w:val="both"/>
              <w:rPr>
                <w:rFonts w:ascii="Times New Roman" w:hAnsi="Times New Roman" w:cs="Times New Roman"/>
                <w:b/>
                <w:color w:val="333333"/>
                <w:sz w:val="24"/>
                <w:szCs w:val="24"/>
              </w:rPr>
            </w:pPr>
            <w:r w:rsidRPr="00AE6C7C">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31115E" w:rsidRPr="00AE6C7C" w:rsidRDefault="0031115E" w:rsidP="003953F0">
            <w:pPr>
              <w:spacing w:after="150" w:line="360" w:lineRule="auto"/>
              <w:jc w:val="center"/>
              <w:rPr>
                <w:rFonts w:ascii="Times New Roman" w:hAnsi="Times New Roman" w:cs="Times New Roman"/>
                <w:b/>
                <w:color w:val="333333"/>
                <w:sz w:val="24"/>
                <w:szCs w:val="24"/>
              </w:rPr>
            </w:pPr>
            <w:r w:rsidRPr="00AE6C7C">
              <w:rPr>
                <w:rFonts w:ascii="Times New Roman" w:hAnsi="Times New Roman" w:cs="Times New Roman"/>
                <w:b/>
                <w:color w:val="333333"/>
                <w:sz w:val="24"/>
                <w:szCs w:val="24"/>
              </w:rPr>
              <w:t>R$</w:t>
            </w:r>
            <w:r w:rsidRPr="00AE6C7C">
              <w:rPr>
                <w:rFonts w:ascii="Times New Roman" w:eastAsia="Times New Roman" w:hAnsi="Times New Roman" w:cs="Times New Roman"/>
                <w:b/>
                <w:color w:val="000000"/>
                <w:sz w:val="24"/>
                <w:szCs w:val="24"/>
                <w:lang w:eastAsia="pt-BR"/>
              </w:rPr>
              <w:t xml:space="preserve">     </w:t>
            </w:r>
            <w:r>
              <w:rPr>
                <w:rFonts w:ascii="Times New Roman" w:eastAsia="Times New Roman" w:hAnsi="Times New Roman" w:cs="Times New Roman"/>
                <w:b/>
                <w:color w:val="000000"/>
                <w:sz w:val="24"/>
                <w:szCs w:val="24"/>
                <w:lang w:eastAsia="pt-BR"/>
              </w:rPr>
              <w:t>1</w:t>
            </w:r>
            <w:r w:rsidR="003B2924">
              <w:rPr>
                <w:rFonts w:ascii="Times New Roman" w:eastAsia="Times New Roman" w:hAnsi="Times New Roman" w:cs="Times New Roman"/>
                <w:b/>
                <w:color w:val="000000"/>
                <w:sz w:val="24"/>
                <w:szCs w:val="24"/>
                <w:lang w:eastAsia="pt-BR"/>
              </w:rPr>
              <w:t>3</w:t>
            </w:r>
            <w:r w:rsidRPr="00AE6C7C">
              <w:rPr>
                <w:rFonts w:ascii="Times New Roman" w:eastAsia="Times New Roman" w:hAnsi="Times New Roman" w:cs="Times New Roman"/>
                <w:b/>
                <w:color w:val="000000"/>
                <w:sz w:val="24"/>
                <w:szCs w:val="24"/>
                <w:lang w:eastAsia="pt-BR"/>
              </w:rPr>
              <w:t>.</w:t>
            </w:r>
            <w:r w:rsidR="003B2924">
              <w:rPr>
                <w:rFonts w:ascii="Times New Roman" w:eastAsia="Times New Roman" w:hAnsi="Times New Roman" w:cs="Times New Roman"/>
                <w:b/>
                <w:color w:val="000000"/>
                <w:sz w:val="24"/>
                <w:szCs w:val="24"/>
                <w:lang w:eastAsia="pt-BR"/>
              </w:rPr>
              <w:t>634</w:t>
            </w:r>
            <w:r w:rsidRPr="00AE6C7C">
              <w:rPr>
                <w:rFonts w:ascii="Times New Roman" w:eastAsia="Times New Roman" w:hAnsi="Times New Roman" w:cs="Times New Roman"/>
                <w:b/>
                <w:color w:val="000000"/>
                <w:sz w:val="24"/>
                <w:szCs w:val="24"/>
                <w:lang w:eastAsia="pt-BR"/>
              </w:rPr>
              <w:t>,</w:t>
            </w:r>
            <w:r w:rsidR="003B2924">
              <w:rPr>
                <w:rFonts w:ascii="Times New Roman" w:eastAsia="Times New Roman" w:hAnsi="Times New Roman" w:cs="Times New Roman"/>
                <w:b/>
                <w:color w:val="000000"/>
                <w:sz w:val="24"/>
                <w:szCs w:val="24"/>
                <w:lang w:eastAsia="pt-BR"/>
              </w:rPr>
              <w:t>83</w:t>
            </w:r>
          </w:p>
        </w:tc>
      </w:tr>
    </w:tbl>
    <w:p w:rsidR="0031115E" w:rsidRDefault="0031115E" w:rsidP="0031115E">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31115E" w:rsidP="0031115E">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Pr="004D1BE8">
        <w:rPr>
          <w:rFonts w:ascii="Times New Roman" w:hAnsi="Times New Roman" w:cs="Times New Roman"/>
          <w:color w:val="000000"/>
          <w:sz w:val="24"/>
          <w:szCs w:val="24"/>
        </w:rPr>
        <w:t xml:space="preserve">Resolução FNDE/CD </w:t>
      </w:r>
      <w:r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w:t>
      </w:r>
      <w:r w:rsidR="007452F0" w:rsidRPr="004D1BE8">
        <w:rPr>
          <w:rFonts w:ascii="Times New Roman" w:hAnsi="Times New Roman" w:cs="Times New Roman"/>
          <w:b/>
          <w:sz w:val="24"/>
          <w:szCs w:val="24"/>
        </w:rPr>
        <w:t xml:space="preserve"> </w:t>
      </w:r>
    </w:p>
    <w:p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0259CE">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sz w:val="24"/>
          <w:szCs w:val="24"/>
        </w:rPr>
        <w:t xml:space="preserve">O FNDE transferirá recursos financeiros de forma automática, sem necessidade de convênio, </w:t>
      </w:r>
      <w:r w:rsidR="009E5D84" w:rsidRPr="009E5D84">
        <w:rPr>
          <w:rFonts w:ascii="Times New Roman" w:hAnsi="Times New Roman" w:cs="Times New Roman"/>
          <w:sz w:val="24"/>
          <w:szCs w:val="24"/>
        </w:rPr>
        <w:lastRenderedPageBreak/>
        <w:t>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4F392C" w:rsidRDefault="007452F0" w:rsidP="004D1BE8">
      <w:pPr>
        <w:pStyle w:val="Default"/>
        <w:spacing w:line="360" w:lineRule="auto"/>
        <w:jc w:val="center"/>
        <w:rPr>
          <w:rFonts w:ascii="Times New Roman" w:hAnsi="Times New Roman" w:cs="Times New Roman"/>
          <w:b/>
          <w:bCs/>
          <w:color w:val="auto"/>
        </w:rPr>
      </w:pPr>
      <w:r w:rsidRPr="004F392C">
        <w:rPr>
          <w:rFonts w:ascii="Times New Roman" w:hAnsi="Times New Roman" w:cs="Times New Roman"/>
          <w:b/>
          <w:bCs/>
          <w:color w:val="auto"/>
        </w:rPr>
        <w:t xml:space="preserve">CHAMADA </w:t>
      </w:r>
      <w:r w:rsidRPr="004F392C">
        <w:rPr>
          <w:rFonts w:ascii="Times New Roman" w:hAnsi="Times New Roman" w:cs="Times New Roman"/>
          <w:b/>
          <w:bCs/>
        </w:rPr>
        <w:t>PÚBLICA Nº0</w:t>
      </w:r>
      <w:r w:rsidR="004B7E50" w:rsidRPr="004F392C">
        <w:rPr>
          <w:rFonts w:ascii="Times New Roman" w:hAnsi="Times New Roman" w:cs="Times New Roman"/>
          <w:b/>
          <w:bCs/>
        </w:rPr>
        <w:t>0</w:t>
      </w:r>
      <w:r w:rsidR="003953F0">
        <w:rPr>
          <w:rFonts w:ascii="Times New Roman" w:hAnsi="Times New Roman" w:cs="Times New Roman"/>
          <w:b/>
          <w:bCs/>
        </w:rPr>
        <w:t>2</w:t>
      </w:r>
      <w:r w:rsidR="002C7CD3" w:rsidRPr="004F392C">
        <w:rPr>
          <w:rFonts w:ascii="Times New Roman" w:hAnsi="Times New Roman" w:cs="Times New Roman"/>
          <w:b/>
          <w:bCs/>
        </w:rPr>
        <w:t>/2021</w:t>
      </w:r>
    </w:p>
    <w:p w:rsidR="007452F0" w:rsidRPr="004F392C" w:rsidRDefault="007452F0" w:rsidP="004D1BE8">
      <w:pPr>
        <w:pStyle w:val="Default"/>
        <w:spacing w:line="360" w:lineRule="auto"/>
        <w:jc w:val="center"/>
        <w:rPr>
          <w:rFonts w:ascii="Times New Roman" w:hAnsi="Times New Roman" w:cs="Times New Roman"/>
          <w:b/>
          <w:bCs/>
          <w:color w:val="auto"/>
        </w:rPr>
      </w:pPr>
      <w:r w:rsidRPr="004F392C">
        <w:rPr>
          <w:rFonts w:ascii="Times New Roman" w:hAnsi="Times New Roman" w:cs="Times New Roman"/>
          <w:b/>
          <w:bCs/>
          <w:color w:val="auto"/>
        </w:rPr>
        <w:t xml:space="preserve">ENVELOPE Nº 1 – HABILITAÇÃO </w:t>
      </w:r>
      <w:r w:rsidR="003B6AD0" w:rsidRPr="004F392C">
        <w:rPr>
          <w:rFonts w:ascii="Times New Roman" w:hAnsi="Times New Roman" w:cs="Times New Roman"/>
          <w:b/>
          <w:bCs/>
          <w:color w:val="auto"/>
        </w:rPr>
        <w:t xml:space="preserve">Centro de Ensino Em Período Integral Joaquim Edson de Camargo </w:t>
      </w:r>
    </w:p>
    <w:p w:rsidR="007452F0" w:rsidRPr="004F392C" w:rsidRDefault="007452F0" w:rsidP="004D1BE8">
      <w:pPr>
        <w:pStyle w:val="Default"/>
        <w:spacing w:line="360" w:lineRule="auto"/>
        <w:jc w:val="center"/>
        <w:rPr>
          <w:rFonts w:ascii="Times New Roman" w:hAnsi="Times New Roman" w:cs="Times New Roman"/>
          <w:b/>
          <w:bCs/>
          <w:color w:val="auto"/>
          <w:u w:val="single"/>
        </w:rPr>
      </w:pPr>
      <w:r w:rsidRPr="004F392C">
        <w:rPr>
          <w:rFonts w:ascii="Times New Roman" w:hAnsi="Times New Roman" w:cs="Times New Roman"/>
          <w:b/>
          <w:bCs/>
          <w:color w:val="auto"/>
          <w:u w:val="single"/>
        </w:rPr>
        <w:t>COMISSÃO ESPECIAL DA CHAMADA PÚBLICA</w:t>
      </w:r>
    </w:p>
    <w:p w:rsidR="007452F0" w:rsidRPr="004F392C" w:rsidRDefault="007452F0" w:rsidP="004D1BE8">
      <w:pPr>
        <w:pStyle w:val="Default"/>
        <w:spacing w:line="360" w:lineRule="auto"/>
        <w:jc w:val="center"/>
        <w:rPr>
          <w:rFonts w:ascii="Times New Roman" w:hAnsi="Times New Roman" w:cs="Times New Roman"/>
          <w:color w:val="auto"/>
        </w:rPr>
      </w:pPr>
      <w:r w:rsidRPr="004F392C">
        <w:rPr>
          <w:rFonts w:ascii="Times New Roman" w:hAnsi="Times New Roman" w:cs="Times New Roman"/>
          <w:b/>
          <w:bCs/>
          <w:color w:val="auto"/>
        </w:rPr>
        <w:t>PROPONENTE (NOME COMPLETO)</w:t>
      </w:r>
      <w:r w:rsidR="004B7E50" w:rsidRPr="004F392C">
        <w:rPr>
          <w:rFonts w:ascii="Times New Roman" w:hAnsi="Times New Roman" w:cs="Times New Roman"/>
          <w:b/>
          <w:bCs/>
          <w:color w:val="auto"/>
        </w:rPr>
        <w:t>/CNPJ</w:t>
      </w:r>
      <w:r w:rsidR="00ED0A94" w:rsidRPr="004F392C">
        <w:rPr>
          <w:rFonts w:ascii="Times New Roman" w:hAnsi="Times New Roman" w:cs="Times New Roman"/>
          <w:b/>
          <w:bCs/>
          <w:color w:val="auto"/>
        </w:rPr>
        <w:t xml:space="preserve"> OU CPF/Informais e Individuais</w:t>
      </w:r>
    </w:p>
    <w:p w:rsidR="007452F0" w:rsidRPr="004F392C" w:rsidRDefault="007452F0" w:rsidP="004D1BE8">
      <w:pPr>
        <w:autoSpaceDE w:val="0"/>
        <w:autoSpaceDN w:val="0"/>
        <w:adjustRightInd w:val="0"/>
        <w:ind w:right="-284"/>
        <w:jc w:val="center"/>
        <w:rPr>
          <w:rFonts w:ascii="Times New Roman" w:hAnsi="Times New Roman" w:cs="Times New Roman"/>
          <w:sz w:val="24"/>
          <w:szCs w:val="24"/>
        </w:rPr>
      </w:pPr>
    </w:p>
    <w:p w:rsidR="007452F0" w:rsidRPr="004F392C" w:rsidRDefault="007452F0" w:rsidP="004D1BE8">
      <w:pPr>
        <w:pStyle w:val="Default"/>
        <w:spacing w:line="360" w:lineRule="auto"/>
        <w:jc w:val="center"/>
        <w:rPr>
          <w:rFonts w:ascii="Times New Roman" w:hAnsi="Times New Roman" w:cs="Times New Roman"/>
          <w:b/>
          <w:bCs/>
          <w:color w:val="auto"/>
        </w:rPr>
      </w:pPr>
      <w:r w:rsidRPr="004F392C">
        <w:rPr>
          <w:rFonts w:ascii="Times New Roman" w:hAnsi="Times New Roman" w:cs="Times New Roman"/>
          <w:b/>
          <w:bCs/>
          <w:color w:val="auto"/>
        </w:rPr>
        <w:t xml:space="preserve">CHAMADA PÚBLICA </w:t>
      </w:r>
      <w:r w:rsidRPr="004F392C">
        <w:rPr>
          <w:rFonts w:ascii="Times New Roman" w:hAnsi="Times New Roman" w:cs="Times New Roman"/>
          <w:b/>
          <w:bCs/>
        </w:rPr>
        <w:t>Nº 0</w:t>
      </w:r>
      <w:r w:rsidR="0044227F" w:rsidRPr="004F392C">
        <w:rPr>
          <w:rFonts w:ascii="Times New Roman" w:hAnsi="Times New Roman" w:cs="Times New Roman"/>
          <w:b/>
          <w:bCs/>
        </w:rPr>
        <w:t>0</w:t>
      </w:r>
      <w:r w:rsidR="003953F0">
        <w:rPr>
          <w:rFonts w:ascii="Times New Roman" w:hAnsi="Times New Roman" w:cs="Times New Roman"/>
          <w:b/>
          <w:bCs/>
        </w:rPr>
        <w:t>2</w:t>
      </w:r>
      <w:bookmarkStart w:id="0" w:name="_GoBack"/>
      <w:bookmarkEnd w:id="0"/>
      <w:r w:rsidRPr="004F392C">
        <w:rPr>
          <w:rFonts w:ascii="Times New Roman" w:hAnsi="Times New Roman" w:cs="Times New Roman"/>
          <w:b/>
          <w:bCs/>
        </w:rPr>
        <w:t>/202</w:t>
      </w:r>
      <w:r w:rsidR="002C7CD3" w:rsidRPr="004F392C">
        <w:rPr>
          <w:rFonts w:ascii="Times New Roman" w:hAnsi="Times New Roman" w:cs="Times New Roman"/>
          <w:b/>
          <w:bCs/>
        </w:rPr>
        <w:t>1</w:t>
      </w:r>
    </w:p>
    <w:p w:rsidR="007452F0" w:rsidRPr="004D1BE8" w:rsidRDefault="007452F0" w:rsidP="004D1BE8">
      <w:pPr>
        <w:pStyle w:val="Default"/>
        <w:spacing w:line="360" w:lineRule="auto"/>
        <w:jc w:val="center"/>
        <w:rPr>
          <w:rFonts w:ascii="Times New Roman" w:hAnsi="Times New Roman" w:cs="Times New Roman"/>
          <w:b/>
          <w:bCs/>
          <w:color w:val="auto"/>
        </w:rPr>
      </w:pPr>
      <w:r w:rsidRPr="004F392C">
        <w:rPr>
          <w:rFonts w:ascii="Times New Roman" w:hAnsi="Times New Roman" w:cs="Times New Roman"/>
          <w:b/>
          <w:bCs/>
          <w:color w:val="auto"/>
        </w:rPr>
        <w:t xml:space="preserve">ENVELOPE Nº 2 – PROJETO DE VENDA </w:t>
      </w:r>
      <w:r w:rsidR="003B6AD0" w:rsidRPr="004F392C">
        <w:rPr>
          <w:rFonts w:ascii="Times New Roman" w:hAnsi="Times New Roman" w:cs="Times New Roman"/>
          <w:b/>
          <w:bCs/>
          <w:color w:val="auto"/>
        </w:rPr>
        <w:t>Centro de Ensino Em Período Integral Joaquim Edson de Camargo</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PROPONENTE (NOME </w:t>
      </w:r>
      <w:r w:rsidRPr="004F392C">
        <w:rPr>
          <w:rFonts w:ascii="Times New Roman" w:hAnsi="Times New Roman" w:cs="Times New Roman"/>
          <w:b/>
          <w:bCs/>
          <w:color w:val="auto"/>
        </w:rPr>
        <w:t>COMPLETO)</w:t>
      </w:r>
      <w:r w:rsidR="004B7E50" w:rsidRPr="004F392C">
        <w:rPr>
          <w:rFonts w:ascii="Times New Roman" w:hAnsi="Times New Roman" w:cs="Times New Roman"/>
          <w:b/>
          <w:bCs/>
          <w:color w:val="auto"/>
        </w:rPr>
        <w:t>/CNPJ</w:t>
      </w:r>
      <w:r w:rsidR="00ED0A94" w:rsidRPr="004F392C">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w:t>
      </w:r>
      <w:r w:rsidR="007452F0" w:rsidRPr="004D1BE8">
        <w:rPr>
          <w:rFonts w:ascii="Times New Roman" w:hAnsi="Times New Roman" w:cs="Times New Roman"/>
          <w:b/>
          <w:sz w:val="24"/>
          <w:szCs w:val="24"/>
        </w:rPr>
        <w:lastRenderedPageBreak/>
        <w:t xml:space="preserve">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Pr>
          <w:rFonts w:ascii="Times New Roman" w:hAnsi="Times New Roman" w:cs="Times New Roman"/>
          <w:bCs/>
          <w:color w:val="000000"/>
          <w:sz w:val="24"/>
          <w:szCs w:val="24"/>
        </w:rPr>
        <w:t>de</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 xml:space="preserve">será assegurado o prazo de 05 (cinco) dias úteis para regularização da </w:t>
      </w:r>
      <w:r w:rsidRPr="004D1BE8">
        <w:rPr>
          <w:rFonts w:ascii="Times New Roman" w:hAnsi="Times New Roman" w:cs="Times New Roman"/>
          <w:bCs/>
          <w:color w:val="000000"/>
          <w:sz w:val="24"/>
          <w:szCs w:val="24"/>
        </w:rPr>
        <w:lastRenderedPageBreak/>
        <w:t>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3441CA" w:rsidRPr="00586B70" w:rsidRDefault="003441CA" w:rsidP="004D1BE8">
      <w:pPr>
        <w:spacing w:after="150" w:line="360" w:lineRule="auto"/>
        <w:jc w:val="both"/>
        <w:rPr>
          <w:rFonts w:ascii="Times New Roman" w:hAnsi="Times New Roman" w:cs="Times New Roman"/>
          <w:color w:val="000000"/>
          <w:sz w:val="24"/>
          <w:szCs w:val="24"/>
        </w:rPr>
      </w:pPr>
    </w:p>
    <w:p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00D200E2">
        <w:rPr>
          <w:rFonts w:ascii="Times New Roman" w:hAnsi="Times New Roman" w:cs="Times New Roman"/>
          <w:color w:val="00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Pr="004D1BE8">
        <w:rPr>
          <w:rFonts w:ascii="Times New Roman" w:hAnsi="Times New Roman" w:cs="Times New Roman"/>
          <w:b/>
          <w:sz w:val="24"/>
          <w:szCs w:val="24"/>
        </w:rPr>
        <w:t>não podendo alterar sua original configuração.</w:t>
      </w:r>
    </w:p>
    <w:p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sendo-lhes assegurada vista imediata dos autos, mediante solicitação oficial.A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w:t>
      </w:r>
      <w:r w:rsidRPr="004F392C">
        <w:rPr>
          <w:rFonts w:ascii="Times New Roman" w:hAnsi="Times New Roman" w:cs="Times New Roman"/>
          <w:sz w:val="24"/>
          <w:szCs w:val="24"/>
        </w:rPr>
        <w:t xml:space="preserve">amostras dos gêneros alimentícios especificados nesta Chamada Pública deverão ser entregues na </w:t>
      </w:r>
      <w:r w:rsidR="007231C1" w:rsidRPr="004F392C">
        <w:rPr>
          <w:rFonts w:ascii="Times New Roman" w:eastAsia="Calibri" w:hAnsi="Times New Roman" w:cs="Times New Roman"/>
          <w:b/>
          <w:sz w:val="24"/>
          <w:szCs w:val="24"/>
          <w:shd w:val="clear" w:color="auto" w:fill="FFFFFF"/>
        </w:rPr>
        <w:t>CRE- Coordenação Regional de Educação de Goiânia</w:t>
      </w:r>
      <w:r w:rsidR="007231C1" w:rsidRPr="004F392C">
        <w:rPr>
          <w:rFonts w:ascii="Times New Roman" w:eastAsia="Calibri" w:hAnsi="Times New Roman" w:cs="Times New Roman"/>
          <w:b/>
          <w:sz w:val="24"/>
          <w:szCs w:val="24"/>
        </w:rPr>
        <w:t xml:space="preserve">, </w:t>
      </w:r>
      <w:r w:rsidR="007231C1" w:rsidRPr="004F392C">
        <w:rPr>
          <w:rFonts w:ascii="Times New Roman" w:eastAsia="Calibri" w:hAnsi="Times New Roman" w:cs="Times New Roman"/>
          <w:sz w:val="24"/>
          <w:szCs w:val="24"/>
        </w:rPr>
        <w:t>com Sede</w:t>
      </w:r>
      <w:r w:rsidR="007231C1" w:rsidRPr="004F392C">
        <w:rPr>
          <w:rFonts w:ascii="Times New Roman" w:eastAsia="Calibri" w:hAnsi="Times New Roman" w:cs="Times New Roman"/>
          <w:b/>
          <w:sz w:val="24"/>
          <w:szCs w:val="24"/>
        </w:rPr>
        <w:t xml:space="preserve"> </w:t>
      </w:r>
      <w:r w:rsidR="007231C1" w:rsidRPr="004F392C">
        <w:rPr>
          <w:rFonts w:ascii="Times New Roman" w:eastAsia="Calibri" w:hAnsi="Times New Roman" w:cs="Times New Roman"/>
          <w:sz w:val="24"/>
          <w:szCs w:val="24"/>
        </w:rPr>
        <w:t>à</w:t>
      </w:r>
      <w:r w:rsidR="007231C1" w:rsidRPr="004F392C">
        <w:rPr>
          <w:rFonts w:ascii="Times New Roman" w:eastAsia="Calibri" w:hAnsi="Times New Roman" w:cs="Times New Roman"/>
          <w:b/>
          <w:sz w:val="24"/>
          <w:szCs w:val="24"/>
        </w:rPr>
        <w:t xml:space="preserve"> Rua R-17, nº </w:t>
      </w:r>
      <w:r w:rsidR="007231C1" w:rsidRPr="004F392C">
        <w:rPr>
          <w:rFonts w:ascii="Times New Roman" w:eastAsia="Calibri" w:hAnsi="Times New Roman" w:cs="Times New Roman"/>
          <w:b/>
          <w:sz w:val="24"/>
          <w:szCs w:val="24"/>
        </w:rPr>
        <w:lastRenderedPageBreak/>
        <w:t>53 – Setor Oeste – CEP 74.125-170 – Goiânia – Goiás Fone: (62) 3201-9670</w:t>
      </w:r>
      <w:r w:rsidR="0056416C" w:rsidRPr="004F392C">
        <w:rPr>
          <w:rFonts w:ascii="Times New Roman" w:hAnsi="Times New Roman" w:cs="Times New Roman"/>
          <w:b/>
          <w:bCs/>
          <w:sz w:val="24"/>
          <w:szCs w:val="24"/>
        </w:rPr>
        <w:t xml:space="preserve"> </w:t>
      </w:r>
      <w:r w:rsidR="007231C1" w:rsidRPr="004F392C">
        <w:rPr>
          <w:rFonts w:ascii="Times New Roman" w:hAnsi="Times New Roman" w:cs="Times New Roman"/>
          <w:bCs/>
          <w:sz w:val="24"/>
          <w:szCs w:val="24"/>
        </w:rPr>
        <w:t>no</w:t>
      </w:r>
      <w:r w:rsidR="007231C1" w:rsidRPr="004F392C">
        <w:rPr>
          <w:rFonts w:ascii="Times New Roman" w:hAnsi="Times New Roman" w:cs="Times New Roman"/>
          <w:b/>
          <w:bCs/>
          <w:sz w:val="24"/>
          <w:szCs w:val="24"/>
        </w:rPr>
        <w:t xml:space="preserve"> </w:t>
      </w:r>
      <w:r w:rsidR="007231C1" w:rsidRPr="004F392C">
        <w:rPr>
          <w:rFonts w:ascii="Times New Roman" w:hAnsi="Times New Roman" w:cs="Times New Roman"/>
          <w:bCs/>
          <w:sz w:val="24"/>
          <w:szCs w:val="24"/>
        </w:rPr>
        <w:t>dia</w:t>
      </w:r>
      <w:r w:rsidR="007231C1" w:rsidRPr="004F392C">
        <w:rPr>
          <w:rFonts w:ascii="Times New Roman" w:hAnsi="Times New Roman" w:cs="Times New Roman"/>
          <w:b/>
          <w:bCs/>
          <w:sz w:val="24"/>
          <w:szCs w:val="24"/>
        </w:rPr>
        <w:t xml:space="preserve"> 29/01/2021 </w:t>
      </w:r>
      <w:r w:rsidR="007231C1" w:rsidRPr="004F392C">
        <w:rPr>
          <w:rFonts w:ascii="Times New Roman" w:hAnsi="Times New Roman" w:cs="Times New Roman"/>
          <w:bCs/>
          <w:sz w:val="24"/>
          <w:szCs w:val="24"/>
        </w:rPr>
        <w:t>às</w:t>
      </w:r>
      <w:r w:rsidR="007231C1" w:rsidRPr="004F392C">
        <w:rPr>
          <w:rFonts w:ascii="Times New Roman" w:hAnsi="Times New Roman" w:cs="Times New Roman"/>
          <w:b/>
          <w:bCs/>
          <w:sz w:val="24"/>
          <w:szCs w:val="24"/>
        </w:rPr>
        <w:t xml:space="preserve"> 09h</w:t>
      </w:r>
      <w:r w:rsidR="000173F7" w:rsidRPr="004F392C">
        <w:rPr>
          <w:rFonts w:ascii="Times New Roman" w:hAnsi="Times New Roman" w:cs="Times New Roman"/>
          <w:b/>
          <w:bCs/>
          <w:sz w:val="24"/>
          <w:szCs w:val="24"/>
        </w:rPr>
        <w:t>3</w:t>
      </w:r>
      <w:r w:rsidR="007231C1" w:rsidRPr="004F392C">
        <w:rPr>
          <w:rFonts w:ascii="Times New Roman" w:hAnsi="Times New Roman" w:cs="Times New Roman"/>
          <w:b/>
          <w:bCs/>
          <w:sz w:val="24"/>
          <w:szCs w:val="24"/>
        </w:rPr>
        <w:t xml:space="preserve">0min </w:t>
      </w:r>
      <w:r w:rsidR="007231C1" w:rsidRPr="004F392C">
        <w:rPr>
          <w:rFonts w:ascii="Times New Roman" w:hAnsi="Times New Roman" w:cs="Times New Roman"/>
          <w:bCs/>
          <w:sz w:val="24"/>
          <w:szCs w:val="24"/>
        </w:rPr>
        <w:t>na</w:t>
      </w:r>
      <w:r w:rsidR="007231C1" w:rsidRPr="004F392C">
        <w:rPr>
          <w:rFonts w:ascii="Times New Roman" w:hAnsi="Times New Roman" w:cs="Times New Roman"/>
          <w:b/>
          <w:bCs/>
          <w:sz w:val="24"/>
          <w:szCs w:val="24"/>
        </w:rPr>
        <w:t xml:space="preserve"> sala do departamento de salas 10 e 11 </w:t>
      </w:r>
      <w:r w:rsidRPr="004F392C">
        <w:rPr>
          <w:rFonts w:ascii="Times New Roman" w:hAnsi="Times New Roman" w:cs="Times New Roman"/>
          <w:sz w:val="24"/>
          <w:szCs w:val="24"/>
        </w:rPr>
        <w:t>para avaliação e seleção dos produtos</w:t>
      </w:r>
      <w:r w:rsidRPr="004D1BE8">
        <w:rPr>
          <w:rFonts w:ascii="Times New Roman" w:hAnsi="Times New Roman" w:cs="Times New Roman"/>
          <w:sz w:val="24"/>
          <w:szCs w:val="24"/>
        </w:rPr>
        <w:t xml:space="preserve">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rsidR="009977FD" w:rsidRPr="004F392C" w:rsidRDefault="009977FD" w:rsidP="009977FD">
      <w:pPr>
        <w:pStyle w:val="textojustificado"/>
        <w:spacing w:before="120" w:beforeAutospacing="0" w:after="120" w:afterAutospacing="0"/>
        <w:ind w:right="120"/>
        <w:jc w:val="both"/>
        <w:rPr>
          <w:color w:val="000000"/>
        </w:rPr>
      </w:pPr>
      <w:r w:rsidRPr="004F392C">
        <w:t xml:space="preserve">10.1 Os gêneros alimentícios deverão ser entregues na </w:t>
      </w:r>
      <w:r w:rsidR="00717CEA" w:rsidRPr="004F392C">
        <w:t>U</w:t>
      </w:r>
      <w:r w:rsidRPr="004F392C">
        <w:t xml:space="preserve">nidade </w:t>
      </w:r>
      <w:r w:rsidR="00717CEA" w:rsidRPr="004F392C">
        <w:t>E</w:t>
      </w:r>
      <w:r w:rsidRPr="004F392C">
        <w:t xml:space="preserve">scolar </w:t>
      </w:r>
      <w:r w:rsidR="00685F2F" w:rsidRPr="004F392C">
        <w:rPr>
          <w:b/>
          <w:bCs/>
          <w:color w:val="000000"/>
        </w:rPr>
        <w:t>(</w:t>
      </w:r>
      <w:r w:rsidR="00685F2F" w:rsidRPr="004F392C">
        <w:rPr>
          <w:b/>
          <w:bCs/>
          <w:noProof/>
          <w:color w:val="000000"/>
        </w:rPr>
        <w:t>CENTRO DE ENSINO EM PERÍODO INTEGRAL JOAQUIM EDSON DE CAMARGO</w:t>
      </w:r>
      <w:r w:rsidR="00685F2F" w:rsidRPr="004F392C">
        <w:rPr>
          <w:b/>
          <w:bCs/>
          <w:color w:val="000000"/>
        </w:rPr>
        <w:t>)</w:t>
      </w:r>
      <w:r w:rsidR="00685F2F" w:rsidRPr="004F392C">
        <w:rPr>
          <w:bCs/>
        </w:rPr>
        <w:t xml:space="preserve"> situada à </w:t>
      </w:r>
      <w:r w:rsidR="00685F2F" w:rsidRPr="004F392C">
        <w:rPr>
          <w:b/>
          <w:bCs/>
          <w:noProof/>
          <w:color w:val="000000"/>
        </w:rPr>
        <w:t>Rua Santiago Praça Jardim da Infância s/n, QD 232, Jardim Novo Mundo Goiânia – GO CEP: 74. 705 – 330 e-mail</w:t>
      </w:r>
      <w:r w:rsidR="00685F2F" w:rsidRPr="004F392C">
        <w:rPr>
          <w:b/>
          <w:bCs/>
          <w:color w:val="000000"/>
        </w:rPr>
        <w:t xml:space="preserve">: </w:t>
      </w:r>
      <w:hyperlink r:id="rId12" w:history="1">
        <w:r w:rsidR="00685F2F" w:rsidRPr="004F392C">
          <w:rPr>
            <w:rStyle w:val="Hyperlink"/>
            <w:b/>
            <w:bCs/>
            <w:noProof/>
          </w:rPr>
          <w:t>52035182@seduc.go.gov.br</w:t>
        </w:r>
      </w:hyperlink>
      <w:r w:rsidR="00685F2F" w:rsidRPr="004F392C">
        <w:t xml:space="preserve"> </w:t>
      </w:r>
      <w:r w:rsidR="00685F2F" w:rsidRPr="004F392C">
        <w:rPr>
          <w:bCs/>
          <w:color w:val="000000"/>
        </w:rPr>
        <w:t>e</w:t>
      </w:r>
      <w:r w:rsidR="00685F2F" w:rsidRPr="004F392C">
        <w:rPr>
          <w:b/>
          <w:bCs/>
          <w:color w:val="000000"/>
        </w:rPr>
        <w:t xml:space="preserve"> Telefone (62) </w:t>
      </w:r>
      <w:r w:rsidR="00685F2F" w:rsidRPr="004F392C">
        <w:rPr>
          <w:b/>
          <w:bCs/>
          <w:noProof/>
          <w:color w:val="000000"/>
        </w:rPr>
        <w:t xml:space="preserve">3202 – 0969 </w:t>
      </w:r>
      <w:r w:rsidR="00685F2F" w:rsidRPr="004F392C">
        <w:rPr>
          <w:bCs/>
          <w:noProof/>
          <w:color w:val="000000"/>
        </w:rPr>
        <w:t>município</w:t>
      </w:r>
      <w:r w:rsidR="00685F2F" w:rsidRPr="004F392C">
        <w:rPr>
          <w:bCs/>
        </w:rPr>
        <w:t xml:space="preserve"> de </w:t>
      </w:r>
      <w:r w:rsidR="00685F2F" w:rsidRPr="004F392C">
        <w:rPr>
          <w:b/>
          <w:bCs/>
          <w:color w:val="000000" w:themeColor="text1"/>
        </w:rPr>
        <w:t>GOIÂNIA/GO</w:t>
      </w:r>
      <w:r w:rsidR="00685F2F" w:rsidRPr="004F392C">
        <w:rPr>
          <w:b/>
          <w:bCs/>
        </w:rPr>
        <w:t xml:space="preserve">, </w:t>
      </w:r>
      <w:r w:rsidRPr="004F392C">
        <w:t xml:space="preserve">de acordo com o cronograma expedido pela </w:t>
      </w:r>
      <w:r w:rsidR="00717CEA" w:rsidRPr="004F392C">
        <w:t>Unidade Escolar</w:t>
      </w:r>
      <w:r w:rsidRPr="004F392C">
        <w:t>, no qual se atestará o seu recebimento</w:t>
      </w:r>
      <w:r w:rsidRPr="004F392C">
        <w:rPr>
          <w:color w:val="000000"/>
        </w:rPr>
        <w:t>.</w:t>
      </w:r>
    </w:p>
    <w:p w:rsidR="007452F0" w:rsidRPr="008C0E30" w:rsidRDefault="009977FD" w:rsidP="008C0E30">
      <w:pPr>
        <w:pStyle w:val="textojustificado"/>
        <w:spacing w:before="120" w:beforeAutospacing="0" w:after="120" w:afterAutospacing="0"/>
        <w:ind w:right="120"/>
        <w:jc w:val="both"/>
        <w:rPr>
          <w:color w:val="000000"/>
          <w:u w:val="single"/>
        </w:rPr>
      </w:pPr>
      <w:r w:rsidRPr="004F392C">
        <w:rPr>
          <w:color w:val="000000"/>
        </w:rPr>
        <w:t xml:space="preserve">10.2 </w:t>
      </w:r>
      <w:r w:rsidRPr="004F392C">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w:t>
      </w:r>
      <w:r w:rsidRPr="004F392C">
        <w:rPr>
          <w:rFonts w:ascii="Times New Roman" w:hAnsi="Times New Roman" w:cs="Times New Roman"/>
          <w:color w:val="000000"/>
          <w:sz w:val="24"/>
          <w:szCs w:val="24"/>
        </w:rPr>
        <w:t xml:space="preserve">de </w:t>
      </w:r>
      <w:r w:rsidR="008C0E30" w:rsidRPr="004F392C">
        <w:rPr>
          <w:rFonts w:ascii="Times New Roman" w:hAnsi="Times New Roman" w:cs="Times New Roman"/>
          <w:b/>
          <w:color w:val="000000"/>
          <w:sz w:val="24"/>
          <w:szCs w:val="24"/>
          <w:u w:val="single"/>
        </w:rPr>
        <w:t>0</w:t>
      </w:r>
      <w:r w:rsidR="00D25361" w:rsidRPr="004F392C">
        <w:rPr>
          <w:rFonts w:ascii="Times New Roman" w:hAnsi="Times New Roman" w:cs="Times New Roman"/>
          <w:b/>
          <w:color w:val="000000"/>
          <w:sz w:val="24"/>
          <w:szCs w:val="24"/>
          <w:u w:val="single"/>
        </w:rPr>
        <w:t>5</w:t>
      </w:r>
      <w:r w:rsidR="008C0E30" w:rsidRPr="004F392C">
        <w:rPr>
          <w:rFonts w:ascii="Times New Roman" w:hAnsi="Times New Roman" w:cs="Times New Roman"/>
          <w:b/>
          <w:color w:val="000000"/>
          <w:sz w:val="24"/>
          <w:szCs w:val="24"/>
          <w:u w:val="single"/>
        </w:rPr>
        <w:t xml:space="preserve"> (</w:t>
      </w:r>
      <w:r w:rsidR="00D25361" w:rsidRPr="004F392C">
        <w:rPr>
          <w:rFonts w:ascii="Times New Roman" w:hAnsi="Times New Roman" w:cs="Times New Roman"/>
          <w:b/>
          <w:color w:val="000000"/>
          <w:sz w:val="24"/>
          <w:szCs w:val="24"/>
          <w:u w:val="single"/>
        </w:rPr>
        <w:t>Cinco</w:t>
      </w:r>
      <w:r w:rsidR="008C0E30" w:rsidRPr="004F392C">
        <w:rPr>
          <w:rFonts w:ascii="Times New Roman" w:hAnsi="Times New Roman" w:cs="Times New Roman"/>
          <w:b/>
          <w:color w:val="000000"/>
          <w:sz w:val="24"/>
          <w:szCs w:val="24"/>
          <w:u w:val="single"/>
        </w:rPr>
        <w:t>) meses</w:t>
      </w:r>
      <w:r w:rsidRPr="004F392C">
        <w:rPr>
          <w:rFonts w:ascii="Times New Roman" w:hAnsi="Times New Roman" w:cs="Times New Roman"/>
          <w:color w:val="000000"/>
          <w:sz w:val="24"/>
          <w:szCs w:val="24"/>
        </w:rPr>
        <w:t>, iniciados</w:t>
      </w:r>
      <w:r w:rsidRPr="00204DCB">
        <w:rPr>
          <w:rFonts w:ascii="Times New Roman" w:hAnsi="Times New Roman" w:cs="Times New Roman"/>
          <w:color w:val="000000"/>
          <w:sz w:val="24"/>
          <w:szCs w:val="24"/>
        </w:rPr>
        <w:t xml:space="preserve"> da data da assinatura, estando sua eficácia condicionada à efetiva publicação na imprensa oficial;</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lastRenderedPageBreak/>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2" w:name="art87i"/>
      <w:bookmarkEnd w:id="2"/>
      <w:r w:rsidRPr="004D1BE8">
        <w:rPr>
          <w:color w:val="000000"/>
        </w:rPr>
        <w:t>I - Advertência;</w:t>
      </w:r>
    </w:p>
    <w:p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lastRenderedPageBreak/>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DAP/Ano/E.Ex;</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 xml:space="preserve">VMC = NAF x R$ 20.000,00 (sendo: VMC: valor máximo a ser contratado. NAF: nº de agricultores familiares (DAPs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w:t>
      </w:r>
      <w:r w:rsidRPr="004D1BE8">
        <w:rPr>
          <w:rFonts w:ascii="Times New Roman" w:hAnsi="Times New Roman" w:cs="Times New Roman"/>
          <w:color w:val="000000"/>
          <w:sz w:val="24"/>
          <w:szCs w:val="24"/>
        </w:rPr>
        <w:lastRenderedPageBreak/>
        <w:t xml:space="preserve">da proposta a que se vinculam, bem como do Capítulo III - Dos Contratos, da </w:t>
      </w:r>
      <w:hyperlink r:id="rId14"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p>
    <w:p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w:t>
      </w:r>
      <w:r w:rsidRPr="004D1BE8">
        <w:rPr>
          <w:rFonts w:ascii="Times New Roman" w:hAnsi="Times New Roman" w:cs="Times New Roman"/>
          <w:sz w:val="24"/>
          <w:szCs w:val="24"/>
        </w:rPr>
        <w:lastRenderedPageBreak/>
        <w:t xml:space="preserve">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004E1E24">
        <w:rPr>
          <w:rFonts w:ascii="Times New Roman" w:hAnsi="Times New Roman" w:cs="Times New Roman"/>
          <w:b/>
          <w:sz w:val="24"/>
          <w:szCs w:val="24"/>
        </w:rPr>
        <w:t xml:space="preserve"> </w:t>
      </w:r>
      <w:r w:rsidRPr="004D1BE8">
        <w:rPr>
          <w:rFonts w:ascii="Times New Roman" w:hAnsi="Times New Roman" w:cs="Times New Roman"/>
          <w:b/>
          <w:sz w:val="24"/>
          <w:szCs w:val="24"/>
        </w:rPr>
        <w:t>APÓS A ASSINATURA DOS CONTRATOS</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391836" w:rsidRDefault="00391836" w:rsidP="008826C1">
      <w:pPr>
        <w:spacing w:after="150"/>
        <w:jc w:val="both"/>
        <w:rPr>
          <w:rFonts w:ascii="Times New Roman" w:hAnsi="Times New Roman" w:cs="Times New Roman"/>
          <w:color w:val="000000"/>
          <w:sz w:val="24"/>
          <w:szCs w:val="24"/>
        </w:rPr>
      </w:pPr>
    </w:p>
    <w:p w:rsidR="00391836" w:rsidRPr="008826C1" w:rsidRDefault="00391836" w:rsidP="008826C1">
      <w:pPr>
        <w:spacing w:after="150"/>
        <w:jc w:val="both"/>
        <w:rPr>
          <w:rFonts w:ascii="Times New Roman" w:hAnsi="Times New Roman" w:cs="Times New Roman"/>
          <w:color w:val="000000"/>
          <w:sz w:val="24"/>
          <w:szCs w:val="24"/>
        </w:rPr>
      </w:pPr>
    </w:p>
    <w:p w:rsidR="007452F0" w:rsidRPr="004F392C" w:rsidRDefault="007452F0" w:rsidP="008826C1">
      <w:pPr>
        <w:spacing w:after="150" w:line="360" w:lineRule="auto"/>
        <w:jc w:val="center"/>
        <w:rPr>
          <w:rFonts w:ascii="Times New Roman" w:hAnsi="Times New Roman" w:cs="Times New Roman"/>
          <w:color w:val="000000"/>
          <w:sz w:val="24"/>
          <w:szCs w:val="24"/>
        </w:rPr>
      </w:pPr>
      <w:r w:rsidRPr="004F392C">
        <w:rPr>
          <w:rFonts w:ascii="Times New Roman" w:hAnsi="Times New Roman" w:cs="Times New Roman"/>
          <w:color w:val="000000"/>
          <w:sz w:val="24"/>
          <w:szCs w:val="24"/>
        </w:rPr>
        <w:t>(</w:t>
      </w:r>
      <w:r w:rsidR="004E1E24" w:rsidRPr="004F392C">
        <w:rPr>
          <w:rFonts w:ascii="Times New Roman" w:hAnsi="Times New Roman" w:cs="Times New Roman"/>
          <w:b/>
          <w:color w:val="000000"/>
          <w:sz w:val="24"/>
          <w:szCs w:val="24"/>
        </w:rPr>
        <w:t>GOIÂNIA/GO</w:t>
      </w:r>
      <w:r w:rsidRPr="004F392C">
        <w:rPr>
          <w:rFonts w:ascii="Times New Roman" w:hAnsi="Times New Roman" w:cs="Times New Roman"/>
          <w:color w:val="000000"/>
          <w:sz w:val="24"/>
          <w:szCs w:val="24"/>
        </w:rPr>
        <w:t xml:space="preserve">), aos </w:t>
      </w:r>
      <w:r w:rsidR="004E1E24" w:rsidRPr="004F392C">
        <w:rPr>
          <w:rFonts w:ascii="Times New Roman" w:hAnsi="Times New Roman" w:cs="Times New Roman"/>
          <w:b/>
          <w:color w:val="000000"/>
          <w:sz w:val="24"/>
          <w:szCs w:val="24"/>
        </w:rPr>
        <w:t>15</w:t>
      </w:r>
      <w:r w:rsidR="004E1E24" w:rsidRPr="004F392C">
        <w:rPr>
          <w:rFonts w:ascii="Times New Roman" w:hAnsi="Times New Roman" w:cs="Times New Roman"/>
          <w:color w:val="000000"/>
          <w:sz w:val="24"/>
          <w:szCs w:val="24"/>
        </w:rPr>
        <w:t xml:space="preserve"> </w:t>
      </w:r>
      <w:r w:rsidRPr="004F392C">
        <w:rPr>
          <w:rFonts w:ascii="Times New Roman" w:hAnsi="Times New Roman" w:cs="Times New Roman"/>
          <w:color w:val="000000"/>
          <w:sz w:val="24"/>
          <w:szCs w:val="24"/>
        </w:rPr>
        <w:t xml:space="preserve">dias do mês de </w:t>
      </w:r>
      <w:r w:rsidR="004E1E24" w:rsidRPr="004F392C">
        <w:rPr>
          <w:rFonts w:ascii="Times New Roman" w:hAnsi="Times New Roman" w:cs="Times New Roman"/>
          <w:b/>
          <w:color w:val="000000"/>
          <w:sz w:val="24"/>
          <w:szCs w:val="24"/>
        </w:rPr>
        <w:t>DEZEMBRO</w:t>
      </w:r>
      <w:r w:rsidRPr="004F392C">
        <w:rPr>
          <w:rFonts w:ascii="Times New Roman" w:hAnsi="Times New Roman" w:cs="Times New Roman"/>
          <w:color w:val="000000"/>
          <w:sz w:val="24"/>
          <w:szCs w:val="24"/>
        </w:rPr>
        <w:t xml:space="preserve"> de 20</w:t>
      </w:r>
      <w:r w:rsidR="00593664" w:rsidRPr="004F392C">
        <w:rPr>
          <w:rFonts w:ascii="Times New Roman" w:hAnsi="Times New Roman" w:cs="Times New Roman"/>
          <w:color w:val="000000"/>
          <w:sz w:val="24"/>
          <w:szCs w:val="24"/>
        </w:rPr>
        <w:t>2</w:t>
      </w:r>
      <w:r w:rsidR="008236CE" w:rsidRPr="004F392C">
        <w:rPr>
          <w:rFonts w:ascii="Times New Roman" w:hAnsi="Times New Roman" w:cs="Times New Roman"/>
          <w:color w:val="000000"/>
          <w:sz w:val="24"/>
          <w:szCs w:val="24"/>
        </w:rPr>
        <w:t>0</w:t>
      </w:r>
      <w:r w:rsidRPr="004F392C">
        <w:rPr>
          <w:rFonts w:ascii="Times New Roman" w:hAnsi="Times New Roman" w:cs="Times New Roman"/>
          <w:color w:val="000000"/>
          <w:sz w:val="24"/>
          <w:szCs w:val="24"/>
        </w:rPr>
        <w:t>.</w:t>
      </w:r>
    </w:p>
    <w:p w:rsidR="00391836" w:rsidRPr="004F392C" w:rsidRDefault="00391836" w:rsidP="008826C1">
      <w:pPr>
        <w:spacing w:after="150" w:line="360" w:lineRule="auto"/>
        <w:jc w:val="center"/>
        <w:rPr>
          <w:rFonts w:ascii="Times New Roman" w:hAnsi="Times New Roman" w:cs="Times New Roman"/>
          <w:color w:val="000000"/>
          <w:sz w:val="24"/>
          <w:szCs w:val="24"/>
        </w:rPr>
      </w:pPr>
    </w:p>
    <w:p w:rsidR="00391836" w:rsidRPr="004F392C" w:rsidRDefault="00391836" w:rsidP="008826C1">
      <w:pPr>
        <w:spacing w:after="150" w:line="360" w:lineRule="auto"/>
        <w:jc w:val="center"/>
        <w:rPr>
          <w:rFonts w:ascii="Times New Roman" w:hAnsi="Times New Roman" w:cs="Times New Roman"/>
          <w:color w:val="000000"/>
          <w:sz w:val="24"/>
          <w:szCs w:val="24"/>
        </w:rPr>
      </w:pPr>
    </w:p>
    <w:p w:rsidR="00391836" w:rsidRPr="004F392C" w:rsidRDefault="00391836" w:rsidP="008826C1">
      <w:pPr>
        <w:spacing w:after="150" w:line="360" w:lineRule="auto"/>
        <w:jc w:val="center"/>
        <w:rPr>
          <w:rFonts w:ascii="Times New Roman" w:hAnsi="Times New Roman" w:cs="Times New Roman"/>
          <w:color w:val="000000"/>
          <w:sz w:val="24"/>
          <w:szCs w:val="24"/>
        </w:rPr>
      </w:pPr>
    </w:p>
    <w:p w:rsidR="007452F0" w:rsidRPr="004E1E24" w:rsidRDefault="004E1E24" w:rsidP="00E600B0">
      <w:pPr>
        <w:spacing w:after="150"/>
        <w:jc w:val="center"/>
        <w:rPr>
          <w:rFonts w:ascii="Times New Roman" w:hAnsi="Times New Roman" w:cs="Times New Roman"/>
          <w:b/>
          <w:color w:val="000000"/>
          <w:sz w:val="24"/>
          <w:szCs w:val="24"/>
        </w:rPr>
      </w:pPr>
      <w:r w:rsidRPr="004F392C">
        <w:rPr>
          <w:rFonts w:ascii="Times New Roman" w:hAnsi="Times New Roman" w:cs="Times New Roman"/>
          <w:b/>
          <w:color w:val="000000"/>
          <w:sz w:val="24"/>
          <w:szCs w:val="24"/>
        </w:rPr>
        <w:t>ROSÂNGELA MARIA DO CARMO</w:t>
      </w:r>
    </w:p>
    <w:p w:rsidR="007452F0"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391836" w:rsidRDefault="00391836" w:rsidP="008826C1">
      <w:pPr>
        <w:spacing w:after="150"/>
        <w:jc w:val="center"/>
        <w:rPr>
          <w:rFonts w:ascii="Times New Roman" w:hAnsi="Times New Roman" w:cs="Times New Roman"/>
          <w:color w:val="000000"/>
          <w:sz w:val="24"/>
          <w:szCs w:val="24"/>
        </w:rPr>
      </w:pPr>
    </w:p>
    <w:p w:rsidR="00391836" w:rsidRDefault="00391836" w:rsidP="008826C1">
      <w:pPr>
        <w:spacing w:after="150"/>
        <w:jc w:val="center"/>
        <w:rPr>
          <w:rFonts w:ascii="Times New Roman" w:hAnsi="Times New Roman" w:cs="Times New Roman"/>
          <w:color w:val="000000"/>
          <w:sz w:val="24"/>
          <w:szCs w:val="24"/>
        </w:rPr>
      </w:pPr>
    </w:p>
    <w:p w:rsidR="00391836" w:rsidRDefault="00391836" w:rsidP="008826C1">
      <w:pPr>
        <w:spacing w:after="150"/>
        <w:jc w:val="center"/>
        <w:rPr>
          <w:rFonts w:ascii="Times New Roman" w:hAnsi="Times New Roman" w:cs="Times New Roman"/>
          <w:color w:val="000000"/>
          <w:sz w:val="24"/>
          <w:szCs w:val="24"/>
        </w:rPr>
      </w:pPr>
    </w:p>
    <w:p w:rsidR="00391836" w:rsidRPr="004D1BE8" w:rsidRDefault="00391836" w:rsidP="008826C1">
      <w:pPr>
        <w:spacing w:after="150"/>
        <w:jc w:val="center"/>
        <w:rPr>
          <w:rFonts w:ascii="Times New Roman" w:hAnsi="Times New Roman" w:cs="Times New Roman"/>
          <w:color w:val="000000"/>
          <w:sz w:val="24"/>
          <w:szCs w:val="24"/>
        </w:rPr>
      </w:pPr>
    </w:p>
    <w:p w:rsidR="007452F0" w:rsidRPr="004D1BE8" w:rsidRDefault="004E1E24" w:rsidP="00E600B0">
      <w:pPr>
        <w:spacing w:after="150"/>
        <w:jc w:val="center"/>
        <w:rPr>
          <w:rFonts w:ascii="Times New Roman" w:hAnsi="Times New Roman" w:cs="Times New Roman"/>
          <w:b/>
          <w:color w:val="000000"/>
          <w:sz w:val="24"/>
          <w:szCs w:val="24"/>
        </w:rPr>
      </w:pPr>
      <w:r w:rsidRPr="004F392C">
        <w:rPr>
          <w:rFonts w:ascii="Times New Roman" w:hAnsi="Times New Roman" w:cs="Times New Roman"/>
          <w:b/>
          <w:bCs/>
          <w:noProof/>
          <w:color w:val="000000"/>
          <w:sz w:val="24"/>
          <w:szCs w:val="24"/>
        </w:rPr>
        <w:t>CENTRO DE ENSINO EM PERÍODO INTEGRAL JOAQUIM EDSON DE CAMARGO</w:t>
      </w:r>
    </w:p>
    <w:p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6493" w:rsidRDefault="00376493" w:rsidP="004C0DC1">
      <w:pPr>
        <w:spacing w:after="0" w:line="240" w:lineRule="auto"/>
      </w:pPr>
      <w:r>
        <w:separator/>
      </w:r>
    </w:p>
  </w:endnote>
  <w:endnote w:type="continuationSeparator" w:id="0">
    <w:p w:rsidR="00376493" w:rsidRDefault="0037649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820" w:rsidRDefault="00A62820" w:rsidP="00A62820">
    <w:pPr>
      <w:pStyle w:val="Rodap"/>
      <w:pBdr>
        <w:bottom w:val="single" w:sz="12" w:space="1" w:color="auto"/>
      </w:pBdr>
      <w:tabs>
        <w:tab w:val="left" w:pos="6510"/>
      </w:tabs>
      <w:jc w:val="center"/>
    </w:pPr>
    <w:r>
      <w:t>Chamada Pública 2021/1</w:t>
    </w:r>
  </w:p>
  <w:p w:rsidR="0058583D" w:rsidRDefault="0058583D" w:rsidP="00882B6E">
    <w:pPr>
      <w:pStyle w:val="Rodap"/>
      <w:pBdr>
        <w:bottom w:val="single" w:sz="12" w:space="1" w:color="auto"/>
      </w:pBdr>
      <w:tabs>
        <w:tab w:val="left" w:pos="6510"/>
      </w:tabs>
      <w:jc w:val="center"/>
    </w:pPr>
  </w:p>
  <w:p w:rsidR="0058583D" w:rsidRPr="00ED6BBB" w:rsidRDefault="00376493"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6493" w:rsidRDefault="00376493" w:rsidP="004C0DC1">
      <w:pPr>
        <w:spacing w:after="0" w:line="240" w:lineRule="auto"/>
      </w:pPr>
      <w:r>
        <w:separator/>
      </w:r>
    </w:p>
  </w:footnote>
  <w:footnote w:type="continuationSeparator" w:id="0">
    <w:p w:rsidR="00376493" w:rsidRDefault="00376493" w:rsidP="004C0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0" w:nlCheck="1" w:checkStyle="0"/>
  <w:activeWritingStyle w:appName="MSWord" w:lang="pt-BR" w:vendorID="64" w:dllVersion="131078" w:nlCheck="1" w:checkStyle="0"/>
  <w:defaultTabStop w:val="708"/>
  <w:hyphenationZone w:val="425"/>
  <w:characterSpacingControl w:val="doNotCompress"/>
  <w:hdrShapeDefaults>
    <o:shapedefaults v:ext="edit" spidmax="2050"/>
    <o:shapelayout v:ext="edit">
      <o:idmap v:ext="edit" data="2"/>
      <o:rules v:ext="edit">
        <o:r id="V:Rule1"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00E95"/>
    <w:rsid w:val="000045C5"/>
    <w:rsid w:val="00012DBA"/>
    <w:rsid w:val="000150D9"/>
    <w:rsid w:val="00015C9B"/>
    <w:rsid w:val="00016C0B"/>
    <w:rsid w:val="000173F7"/>
    <w:rsid w:val="000202FF"/>
    <w:rsid w:val="000221F3"/>
    <w:rsid w:val="000224C4"/>
    <w:rsid w:val="00022D5B"/>
    <w:rsid w:val="000259CE"/>
    <w:rsid w:val="00025FB8"/>
    <w:rsid w:val="00027D7F"/>
    <w:rsid w:val="00032697"/>
    <w:rsid w:val="00035A16"/>
    <w:rsid w:val="000360DE"/>
    <w:rsid w:val="000361F6"/>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0CB6"/>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56B"/>
    <w:rsid w:val="00241C43"/>
    <w:rsid w:val="00242DC6"/>
    <w:rsid w:val="00245873"/>
    <w:rsid w:val="00245934"/>
    <w:rsid w:val="0025098A"/>
    <w:rsid w:val="002525E7"/>
    <w:rsid w:val="00254AB3"/>
    <w:rsid w:val="00264268"/>
    <w:rsid w:val="00265B2C"/>
    <w:rsid w:val="00267746"/>
    <w:rsid w:val="00283C82"/>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15E"/>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76493"/>
    <w:rsid w:val="003806E7"/>
    <w:rsid w:val="00382A7D"/>
    <w:rsid w:val="0038324E"/>
    <w:rsid w:val="003871CD"/>
    <w:rsid w:val="00391836"/>
    <w:rsid w:val="00393B0E"/>
    <w:rsid w:val="00393F38"/>
    <w:rsid w:val="003953F0"/>
    <w:rsid w:val="003977F8"/>
    <w:rsid w:val="003A3943"/>
    <w:rsid w:val="003A4F29"/>
    <w:rsid w:val="003A52A2"/>
    <w:rsid w:val="003A7DCD"/>
    <w:rsid w:val="003B2924"/>
    <w:rsid w:val="003B5AFD"/>
    <w:rsid w:val="003B639D"/>
    <w:rsid w:val="003B6AD0"/>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4C4"/>
    <w:rsid w:val="004D1BE8"/>
    <w:rsid w:val="004E09F3"/>
    <w:rsid w:val="004E1E24"/>
    <w:rsid w:val="004F392C"/>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16C"/>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6424"/>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5F2F"/>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1C1"/>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2C9C"/>
    <w:rsid w:val="007C51DD"/>
    <w:rsid w:val="007C6462"/>
    <w:rsid w:val="007C7B73"/>
    <w:rsid w:val="007C7EA2"/>
    <w:rsid w:val="007D264D"/>
    <w:rsid w:val="007D38BD"/>
    <w:rsid w:val="007D3FDD"/>
    <w:rsid w:val="007D75C8"/>
    <w:rsid w:val="007E398B"/>
    <w:rsid w:val="007E56D8"/>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E73E2"/>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11B7"/>
    <w:rsid w:val="00A23C18"/>
    <w:rsid w:val="00A24682"/>
    <w:rsid w:val="00A25499"/>
    <w:rsid w:val="00A260CB"/>
    <w:rsid w:val="00A32E15"/>
    <w:rsid w:val="00A338FF"/>
    <w:rsid w:val="00A35698"/>
    <w:rsid w:val="00A36FBC"/>
    <w:rsid w:val="00A421E4"/>
    <w:rsid w:val="00A43820"/>
    <w:rsid w:val="00A44216"/>
    <w:rsid w:val="00A4689C"/>
    <w:rsid w:val="00A56891"/>
    <w:rsid w:val="00A56CB5"/>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002B"/>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71B"/>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0513"/>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015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00E2"/>
    <w:rsid w:val="00D215F6"/>
    <w:rsid w:val="00D23316"/>
    <w:rsid w:val="00D24DA6"/>
    <w:rsid w:val="00D25361"/>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2C9A"/>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1A51"/>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5EB8"/>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0402844D-828E-4679-9FF0-85A7FE6C3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35182@seduc.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52035182@seduc.go.gov.b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A32D53-3ADF-4997-AE0A-6ABF3DFCC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Pages>
  <Words>4488</Words>
  <Characters>24241</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26</cp:revision>
  <cp:lastPrinted>2019-10-18T12:49:00Z</cp:lastPrinted>
  <dcterms:created xsi:type="dcterms:W3CDTF">2020-12-15T18:35:00Z</dcterms:created>
  <dcterms:modified xsi:type="dcterms:W3CDTF">2020-12-20T12:28:00Z</dcterms:modified>
</cp:coreProperties>
</file>