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8D31A01" w:rsidR="007452F0" w:rsidRPr="005A4A11" w:rsidRDefault="007452F0" w:rsidP="004D1BE8">
      <w:pPr>
        <w:spacing w:after="150"/>
        <w:jc w:val="center"/>
        <w:rPr>
          <w:rFonts w:ascii="Times New Roman" w:hAnsi="Times New Roman" w:cs="Times New Roman"/>
          <w:b/>
          <w:color w:val="000000"/>
          <w:sz w:val="24"/>
          <w:szCs w:val="24"/>
          <w:u w:val="single"/>
        </w:rPr>
      </w:pPr>
      <w:r w:rsidRPr="005A4A11">
        <w:rPr>
          <w:rFonts w:ascii="Times New Roman" w:hAnsi="Times New Roman" w:cs="Times New Roman"/>
          <w:b/>
          <w:color w:val="000000"/>
          <w:sz w:val="24"/>
          <w:szCs w:val="24"/>
          <w:u w:val="single"/>
        </w:rPr>
        <w:t>CHAMADA PÚBLICA Nº 0</w:t>
      </w:r>
      <w:r w:rsidR="00D0166C" w:rsidRPr="005A4A11">
        <w:rPr>
          <w:rFonts w:ascii="Times New Roman" w:hAnsi="Times New Roman" w:cs="Times New Roman"/>
          <w:b/>
          <w:color w:val="000000"/>
          <w:sz w:val="24"/>
          <w:szCs w:val="24"/>
          <w:u w:val="single"/>
        </w:rPr>
        <w:t>0</w:t>
      </w:r>
      <w:r w:rsidR="006F068D">
        <w:rPr>
          <w:rFonts w:ascii="Times New Roman" w:hAnsi="Times New Roman" w:cs="Times New Roman"/>
          <w:b/>
          <w:color w:val="000000"/>
          <w:sz w:val="24"/>
          <w:szCs w:val="24"/>
          <w:u w:val="single"/>
        </w:rPr>
        <w:t>2</w:t>
      </w:r>
      <w:r w:rsidRPr="005A4A11">
        <w:rPr>
          <w:rFonts w:ascii="Times New Roman" w:hAnsi="Times New Roman" w:cs="Times New Roman"/>
          <w:b/>
          <w:color w:val="000000"/>
          <w:sz w:val="24"/>
          <w:szCs w:val="24"/>
          <w:u w:val="single"/>
        </w:rPr>
        <w:t>/202</w:t>
      </w:r>
      <w:r w:rsidR="00850AE3" w:rsidRPr="005A4A11">
        <w:rPr>
          <w:rFonts w:ascii="Times New Roman" w:hAnsi="Times New Roman" w:cs="Times New Roman"/>
          <w:b/>
          <w:color w:val="000000"/>
          <w:sz w:val="24"/>
          <w:szCs w:val="24"/>
          <w:u w:val="single"/>
        </w:rPr>
        <w:t>1</w:t>
      </w:r>
    </w:p>
    <w:p w14:paraId="0E40C6C2" w14:textId="06A71E1A" w:rsidR="008C527A" w:rsidRPr="005A4A11" w:rsidRDefault="008C527A" w:rsidP="004D1BE8">
      <w:pPr>
        <w:spacing w:after="150"/>
        <w:jc w:val="center"/>
        <w:rPr>
          <w:rFonts w:ascii="Times New Roman" w:hAnsi="Times New Roman" w:cs="Times New Roman"/>
          <w:b/>
          <w:color w:val="000000"/>
          <w:sz w:val="24"/>
          <w:szCs w:val="24"/>
          <w:u w:val="single"/>
        </w:rPr>
      </w:pPr>
      <w:r w:rsidRPr="005A4A11">
        <w:rPr>
          <w:rFonts w:ascii="Times New Roman" w:hAnsi="Times New Roman" w:cs="Times New Roman"/>
          <w:b/>
          <w:color w:val="000000"/>
          <w:sz w:val="24"/>
          <w:szCs w:val="24"/>
          <w:u w:val="single"/>
        </w:rPr>
        <w:t>Processo</w:t>
      </w:r>
      <w:r w:rsidR="009865CD" w:rsidRPr="005A4A11">
        <w:rPr>
          <w:rFonts w:ascii="Times New Roman" w:hAnsi="Times New Roman" w:cs="Times New Roman"/>
          <w:b/>
          <w:color w:val="000000"/>
          <w:sz w:val="24"/>
          <w:szCs w:val="24"/>
          <w:u w:val="single"/>
        </w:rPr>
        <w:t xml:space="preserve"> nº </w:t>
      </w:r>
      <w:r w:rsidR="00606EED" w:rsidRPr="005A4A11">
        <w:rPr>
          <w:rFonts w:ascii="Times New Roman" w:hAnsi="Times New Roman" w:cs="Times New Roman"/>
          <w:b/>
          <w:color w:val="000000"/>
          <w:sz w:val="24"/>
          <w:szCs w:val="24"/>
          <w:u w:val="single"/>
        </w:rPr>
        <w:t>2020.0000.604.5406</w:t>
      </w:r>
    </w:p>
    <w:p w14:paraId="6856C0B4" w14:textId="5F997E87" w:rsidR="007452F0" w:rsidRPr="005A4A11" w:rsidRDefault="001D1346" w:rsidP="004D1BE8">
      <w:pPr>
        <w:spacing w:after="150"/>
        <w:jc w:val="center"/>
        <w:rPr>
          <w:rFonts w:ascii="Times New Roman" w:hAnsi="Times New Roman" w:cs="Times New Roman"/>
          <w:b/>
          <w:color w:val="000000"/>
          <w:sz w:val="24"/>
          <w:szCs w:val="24"/>
          <w:u w:val="single"/>
        </w:rPr>
      </w:pPr>
      <w:r w:rsidRPr="005A4A11">
        <w:rPr>
          <w:rFonts w:ascii="Times New Roman" w:hAnsi="Times New Roman" w:cs="Times New Roman"/>
          <w:b/>
          <w:color w:val="000000"/>
          <w:sz w:val="24"/>
          <w:szCs w:val="24"/>
          <w:u w:val="single"/>
        </w:rPr>
        <w:t>1</w:t>
      </w:r>
      <w:r w:rsidR="00584BD7" w:rsidRPr="005A4A11">
        <w:rPr>
          <w:rFonts w:ascii="Times New Roman" w:hAnsi="Times New Roman" w:cs="Times New Roman"/>
          <w:b/>
          <w:color w:val="000000"/>
          <w:sz w:val="24"/>
          <w:szCs w:val="24"/>
          <w:u w:val="single"/>
        </w:rPr>
        <w:t>º Semestre</w:t>
      </w:r>
      <w:r w:rsidRPr="005A4A11">
        <w:rPr>
          <w:rFonts w:ascii="Times New Roman" w:hAnsi="Times New Roman" w:cs="Times New Roman"/>
          <w:b/>
          <w:color w:val="000000"/>
          <w:sz w:val="24"/>
          <w:szCs w:val="24"/>
          <w:u w:val="single"/>
        </w:rPr>
        <w:t>/2021</w:t>
      </w:r>
    </w:p>
    <w:p w14:paraId="26F4602B" w14:textId="5E333E70" w:rsidR="007452F0" w:rsidRPr="005A4A11" w:rsidRDefault="007452F0" w:rsidP="00413120">
      <w:pPr>
        <w:autoSpaceDE w:val="0"/>
        <w:autoSpaceDN w:val="0"/>
        <w:adjustRightInd w:val="0"/>
        <w:rPr>
          <w:rFonts w:ascii="Times New Roman" w:eastAsia="Calibri" w:hAnsi="Times New Roman" w:cs="Times New Roman"/>
          <w:b/>
          <w:bCs/>
          <w:sz w:val="24"/>
          <w:szCs w:val="24"/>
        </w:rPr>
      </w:pPr>
      <w:r w:rsidRPr="005A4A11">
        <w:rPr>
          <w:rFonts w:ascii="Times New Roman" w:hAnsi="Times New Roman" w:cs="Times New Roman"/>
          <w:b/>
          <w:bCs/>
          <w:sz w:val="24"/>
          <w:szCs w:val="24"/>
        </w:rPr>
        <w:t>1. DO PREÂMBULO</w:t>
      </w:r>
    </w:p>
    <w:p w14:paraId="3087E43A" w14:textId="2A2D747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5A4A11">
        <w:rPr>
          <w:rFonts w:ascii="Times New Roman" w:hAnsi="Times New Roman" w:cs="Times New Roman"/>
          <w:color w:val="000000"/>
          <w:sz w:val="24"/>
          <w:szCs w:val="24"/>
        </w:rPr>
        <w:t xml:space="preserve">1.1 - </w:t>
      </w:r>
      <w:r w:rsidR="008E2A4C" w:rsidRPr="005A4A11">
        <w:rPr>
          <w:rFonts w:ascii="Times New Roman" w:hAnsi="Times New Roman" w:cs="Times New Roman"/>
          <w:color w:val="000000"/>
          <w:sz w:val="24"/>
          <w:szCs w:val="24"/>
        </w:rPr>
        <w:t xml:space="preserve">O </w:t>
      </w:r>
      <w:r w:rsidR="008E2A4C" w:rsidRPr="005A4A11">
        <w:rPr>
          <w:rFonts w:ascii="Times New Roman" w:hAnsi="Times New Roman" w:cs="Times New Roman"/>
          <w:bCs/>
          <w:color w:val="000000"/>
          <w:sz w:val="24"/>
          <w:szCs w:val="24"/>
        </w:rPr>
        <w:t>CONSELHO ESCOLAR</w:t>
      </w:r>
      <w:r w:rsidR="008E2A4C" w:rsidRPr="005A4A11">
        <w:rPr>
          <w:rFonts w:ascii="Times New Roman" w:hAnsi="Times New Roman" w:cs="Times New Roman"/>
          <w:b/>
          <w:bCs/>
          <w:color w:val="000000"/>
          <w:sz w:val="24"/>
          <w:szCs w:val="24"/>
        </w:rPr>
        <w:t xml:space="preserve"> </w:t>
      </w:r>
      <w:r w:rsidR="008E2A4C" w:rsidRPr="005A4A11">
        <w:rPr>
          <w:rFonts w:ascii="Times New Roman" w:hAnsi="Times New Roman" w:cs="Times New Roman"/>
          <w:bCs/>
          <w:color w:val="000000"/>
          <w:sz w:val="24"/>
          <w:szCs w:val="24"/>
        </w:rPr>
        <w:t>CPMG MANSÕES PARAÍSO</w:t>
      </w:r>
      <w:r w:rsidRPr="005A4A11">
        <w:rPr>
          <w:rFonts w:ascii="Times New Roman" w:hAnsi="Times New Roman" w:cs="Times New Roman"/>
          <w:bCs/>
          <w:color w:val="000000"/>
          <w:sz w:val="24"/>
          <w:szCs w:val="24"/>
        </w:rPr>
        <w:t>,</w:t>
      </w:r>
      <w:r w:rsidRPr="005A4A11">
        <w:rPr>
          <w:rFonts w:ascii="Times New Roman" w:hAnsi="Times New Roman" w:cs="Times New Roman"/>
          <w:b/>
          <w:bCs/>
          <w:color w:val="000000"/>
          <w:sz w:val="24"/>
          <w:szCs w:val="24"/>
        </w:rPr>
        <w:t xml:space="preserve">  </w:t>
      </w:r>
      <w:r w:rsidRPr="005A4A11">
        <w:rPr>
          <w:rFonts w:ascii="Times New Roman" w:hAnsi="Times New Roman" w:cs="Times New Roman"/>
          <w:bCs/>
          <w:color w:val="000000"/>
          <w:sz w:val="24"/>
          <w:szCs w:val="24"/>
        </w:rPr>
        <w:t>inscrito no</w:t>
      </w:r>
      <w:r w:rsidRPr="005A4A11">
        <w:rPr>
          <w:rFonts w:ascii="Times New Roman" w:hAnsi="Times New Roman" w:cs="Times New Roman"/>
          <w:b/>
          <w:bCs/>
          <w:color w:val="000000"/>
          <w:sz w:val="24"/>
          <w:szCs w:val="24"/>
        </w:rPr>
        <w:t xml:space="preserve"> CNPJ sob nº </w:t>
      </w:r>
      <w:r w:rsidR="008E2A4C" w:rsidRPr="005A4A11">
        <w:rPr>
          <w:rFonts w:ascii="Times New Roman" w:hAnsi="Times New Roman" w:cs="Times New Roman"/>
          <w:b/>
          <w:bCs/>
          <w:color w:val="000000"/>
          <w:sz w:val="24"/>
          <w:szCs w:val="24"/>
        </w:rPr>
        <w:t>CNPJ sob nº 18.879.770/0001-11</w:t>
      </w:r>
      <w:r w:rsidRPr="005A4A11">
        <w:rPr>
          <w:rFonts w:ascii="Times New Roman" w:hAnsi="Times New Roman" w:cs="Times New Roman"/>
          <w:b/>
          <w:bCs/>
          <w:color w:val="000000"/>
          <w:sz w:val="24"/>
          <w:szCs w:val="24"/>
        </w:rPr>
        <w:t xml:space="preserve">, </w:t>
      </w:r>
      <w:r w:rsidRPr="005A4A11">
        <w:rPr>
          <w:rFonts w:ascii="Times New Roman" w:hAnsi="Times New Roman" w:cs="Times New Roman"/>
          <w:color w:val="000000"/>
          <w:sz w:val="24"/>
          <w:szCs w:val="24"/>
        </w:rPr>
        <w:t>pessoa jurídica de direito público interno, do (a)</w:t>
      </w:r>
      <w:r w:rsidRPr="005A4A11">
        <w:rPr>
          <w:rFonts w:ascii="Times New Roman" w:hAnsi="Times New Roman" w:cs="Times New Roman"/>
          <w:b/>
          <w:bCs/>
          <w:color w:val="000000"/>
          <w:sz w:val="24"/>
          <w:szCs w:val="24"/>
        </w:rPr>
        <w:t xml:space="preserve"> </w:t>
      </w:r>
      <w:r w:rsidR="008E2A4C" w:rsidRPr="005A4A11">
        <w:rPr>
          <w:rFonts w:ascii="Times New Roman" w:hAnsi="Times New Roman" w:cs="Times New Roman"/>
          <w:b/>
          <w:bCs/>
          <w:color w:val="000000"/>
          <w:sz w:val="24"/>
          <w:szCs w:val="24"/>
        </w:rPr>
        <w:t>COLÉGIO ESTADUAL DA POLÍCIA MILITAR DE GOIÁS MANSÕES PARAÍSO</w:t>
      </w:r>
      <w:r w:rsidRPr="005A4A11">
        <w:rPr>
          <w:rFonts w:ascii="Times New Roman" w:hAnsi="Times New Roman" w:cs="Times New Roman"/>
          <w:b/>
          <w:bCs/>
          <w:color w:val="000000"/>
          <w:sz w:val="24"/>
          <w:szCs w:val="24"/>
        </w:rPr>
        <w:t xml:space="preserve">, </w:t>
      </w:r>
      <w:r w:rsidRPr="005A4A11">
        <w:rPr>
          <w:rFonts w:ascii="Times New Roman" w:hAnsi="Times New Roman" w:cs="Times New Roman"/>
          <w:color w:val="000000"/>
          <w:sz w:val="24"/>
          <w:szCs w:val="24"/>
        </w:rPr>
        <w:t xml:space="preserve">sediada no município de </w:t>
      </w:r>
      <w:r w:rsidR="008E2A4C" w:rsidRPr="005A4A11">
        <w:rPr>
          <w:rFonts w:ascii="Times New Roman" w:hAnsi="Times New Roman" w:cs="Times New Roman"/>
          <w:b/>
          <w:color w:val="000000"/>
          <w:sz w:val="24"/>
          <w:szCs w:val="24"/>
        </w:rPr>
        <w:t>APARECIDA DE GOIÂNIA/GO</w:t>
      </w:r>
      <w:r w:rsidR="008E2A4C" w:rsidRPr="005A4A11">
        <w:rPr>
          <w:rFonts w:ascii="Times New Roman" w:hAnsi="Times New Roman" w:cs="Times New Roman"/>
          <w:color w:val="000000"/>
          <w:sz w:val="24"/>
          <w:szCs w:val="24"/>
        </w:rPr>
        <w:t xml:space="preserve">, </w:t>
      </w:r>
      <w:r w:rsidR="008E2A4C" w:rsidRPr="005A4A11">
        <w:rPr>
          <w:rFonts w:ascii="Times New Roman" w:hAnsi="Times New Roman" w:cs="Times New Roman"/>
          <w:bCs/>
          <w:color w:val="000000"/>
          <w:sz w:val="24"/>
          <w:szCs w:val="24"/>
        </w:rPr>
        <w:t xml:space="preserve">jurisdicionada a </w:t>
      </w:r>
      <w:r w:rsidR="008E2A4C" w:rsidRPr="005A4A11">
        <w:rPr>
          <w:rFonts w:ascii="Times New Roman" w:hAnsi="Times New Roman" w:cs="Times New Roman"/>
          <w:b/>
          <w:bCs/>
          <w:color w:val="000000"/>
          <w:sz w:val="24"/>
          <w:szCs w:val="24"/>
        </w:rPr>
        <w:t>COORDENAÇÃO REGIONAL DE EDUCAÇÃO DE APARECIDA DE GOIÂNIA-GO,</w:t>
      </w:r>
      <w:r w:rsidR="008E2A4C" w:rsidRPr="005A4A11">
        <w:rPr>
          <w:rFonts w:ascii="Times New Roman" w:hAnsi="Times New Roman" w:cs="Times New Roman"/>
          <w:color w:val="000000"/>
          <w:sz w:val="24"/>
          <w:szCs w:val="24"/>
        </w:rPr>
        <w:t xml:space="preserve"> representada neste ato pela Presidente do Conselho Escolar, </w:t>
      </w:r>
      <w:r w:rsidR="008E2A4C" w:rsidRPr="005A4A11">
        <w:rPr>
          <w:rFonts w:ascii="Times New Roman" w:hAnsi="Times New Roman" w:cs="Times New Roman"/>
          <w:b/>
          <w:color w:val="000000"/>
          <w:sz w:val="24"/>
          <w:szCs w:val="24"/>
        </w:rPr>
        <w:t>DIVINA MARIA BARCELOS CAP-PMGO</w:t>
      </w:r>
      <w:r w:rsidR="008E2A4C" w:rsidRPr="005A4A11">
        <w:rPr>
          <w:rFonts w:ascii="Times New Roman" w:hAnsi="Times New Roman" w:cs="Times New Roman"/>
          <w:color w:val="000000"/>
          <w:sz w:val="24"/>
          <w:szCs w:val="24"/>
        </w:rPr>
        <w:t xml:space="preserve">, inscrito (a) no CPF nº </w:t>
      </w:r>
      <w:r w:rsidR="008E2A4C" w:rsidRPr="005A4A11">
        <w:rPr>
          <w:rFonts w:ascii="Times New Roman" w:hAnsi="Times New Roman" w:cs="Times New Roman"/>
          <w:b/>
          <w:color w:val="000000"/>
          <w:sz w:val="24"/>
          <w:szCs w:val="24"/>
        </w:rPr>
        <w:t>409.240.841-20</w:t>
      </w:r>
      <w:r w:rsidR="008E2A4C" w:rsidRPr="005A4A11">
        <w:rPr>
          <w:rFonts w:ascii="Times New Roman" w:hAnsi="Times New Roman" w:cs="Times New Roman"/>
          <w:color w:val="000000"/>
          <w:sz w:val="24"/>
          <w:szCs w:val="24"/>
        </w:rPr>
        <w:t xml:space="preserve">, Carteira de Identidade nº </w:t>
      </w:r>
      <w:r w:rsidR="008E2A4C" w:rsidRPr="005A4A11">
        <w:rPr>
          <w:rFonts w:ascii="Times New Roman" w:hAnsi="Times New Roman" w:cs="Times New Roman"/>
          <w:b/>
          <w:color w:val="000000"/>
          <w:sz w:val="24"/>
          <w:szCs w:val="24"/>
        </w:rPr>
        <w:t>17.563,</w:t>
      </w:r>
      <w:r w:rsidR="008E2A4C" w:rsidRPr="005A4A11">
        <w:rPr>
          <w:rFonts w:ascii="Times New Roman" w:hAnsi="Times New Roman" w:cs="Times New Roman"/>
          <w:color w:val="000000"/>
          <w:sz w:val="24"/>
          <w:szCs w:val="24"/>
        </w:rPr>
        <w:t xml:space="preserve"> Órgão Emissor </w:t>
      </w:r>
      <w:r w:rsidR="008E2A4C" w:rsidRPr="005A4A11">
        <w:rPr>
          <w:rFonts w:ascii="Times New Roman" w:hAnsi="Times New Roman" w:cs="Times New Roman"/>
          <w:b/>
          <w:color w:val="000000"/>
          <w:sz w:val="24"/>
          <w:szCs w:val="24"/>
        </w:rPr>
        <w:t>PMGO</w:t>
      </w:r>
      <w:r w:rsidR="008E2A4C" w:rsidRPr="005A4A11">
        <w:rPr>
          <w:rFonts w:ascii="Times New Roman" w:hAnsi="Times New Roman" w:cs="Times New Roman"/>
          <w:color w:val="000000"/>
          <w:sz w:val="24"/>
          <w:szCs w:val="24"/>
        </w:rPr>
        <w:t xml:space="preserve"> no uso de suas atribuições legais,</w:t>
      </w:r>
      <w:r w:rsidRPr="005A4A11">
        <w:rPr>
          <w:rFonts w:ascii="Times New Roman" w:hAnsi="Times New Roman" w:cs="Times New Roman"/>
          <w:color w:val="000000"/>
          <w:sz w:val="24"/>
          <w:szCs w:val="24"/>
        </w:rPr>
        <w:t xml:space="preserve"> e, considerando o disposto no art. 14, §1° da Lei Federal nº 11.947/2009, na Resolução FNDE/CD nº</w:t>
      </w:r>
      <w:r w:rsidR="009865CD" w:rsidRPr="005A4A11">
        <w:rPr>
          <w:rFonts w:ascii="Times New Roman" w:hAnsi="Times New Roman" w:cs="Times New Roman"/>
          <w:color w:val="000000"/>
          <w:sz w:val="24"/>
          <w:szCs w:val="24"/>
        </w:rPr>
        <w:t xml:space="preserve"> 6, de 8 de maio de 2020</w:t>
      </w:r>
      <w:r w:rsidR="00393F38" w:rsidRPr="005A4A11">
        <w:rPr>
          <w:rFonts w:ascii="Times New Roman" w:hAnsi="Times New Roman" w:cs="Times New Roman"/>
          <w:color w:val="000000"/>
          <w:sz w:val="24"/>
          <w:szCs w:val="24"/>
        </w:rPr>
        <w:t xml:space="preserve">, </w:t>
      </w:r>
      <w:r w:rsidRPr="005A4A11">
        <w:rPr>
          <w:rFonts w:ascii="Times New Roman" w:hAnsi="Times New Roman" w:cs="Times New Roman"/>
          <w:i/>
          <w:color w:val="000000"/>
          <w:sz w:val="24"/>
          <w:szCs w:val="24"/>
          <w:u w:val="single"/>
        </w:rPr>
        <w:t>o Manual de Aquisição de produtos da Agricultura</w:t>
      </w:r>
      <w:r w:rsidRPr="002D1E33">
        <w:rPr>
          <w:rFonts w:ascii="Times New Roman" w:hAnsi="Times New Roman" w:cs="Times New Roman"/>
          <w:i/>
          <w:color w:val="000000"/>
          <w:sz w:val="24"/>
          <w:szCs w:val="24"/>
          <w:u w:val="single"/>
        </w:rPr>
        <w:t xml:space="preserve">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8E2A4C">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8E2A4C">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8E2A4C">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8E2A4C" w:rsidRPr="0064672F">
        <w:rPr>
          <w:rFonts w:ascii="Times New Roman" w:hAnsi="Times New Roman" w:cs="Times New Roman"/>
          <w:b/>
          <w:bCs/>
          <w:color w:val="000000"/>
          <w:sz w:val="24"/>
          <w:szCs w:val="24"/>
        </w:rPr>
        <w:t xml:space="preserve"> </w:t>
      </w:r>
      <w:r w:rsidR="008E2A4C" w:rsidRPr="0064672F">
        <w:rPr>
          <w:rFonts w:ascii="Times New Roman" w:hAnsi="Times New Roman" w:cs="Times New Roman"/>
          <w:b/>
          <w:bCs/>
          <w:noProof/>
          <w:sz w:val="24"/>
          <w:szCs w:val="24"/>
        </w:rPr>
        <w:t>RUA J-76, QUADRA 62 S/N, CEP 74.952-520, SETOR MANSÕES PARAÍSO, APARECIDA DE GOIÂNIA, GOIÁS</w:t>
      </w:r>
      <w:r w:rsidR="008E2A4C" w:rsidRPr="0064672F">
        <w:rPr>
          <w:rFonts w:ascii="Times New Roman" w:hAnsi="Times New Roman" w:cs="Times New Roman"/>
          <w:b/>
          <w:bCs/>
          <w:color w:val="000000"/>
          <w:sz w:val="24"/>
          <w:szCs w:val="24"/>
        </w:rPr>
        <w:t xml:space="preserve">, </w:t>
      </w:r>
      <w:hyperlink r:id="rId8" w:history="1">
        <w:r w:rsidR="008E2A4C" w:rsidRPr="0064672F">
          <w:rPr>
            <w:rStyle w:val="Hyperlink"/>
            <w:rFonts w:ascii="Times New Roman" w:hAnsi="Times New Roman" w:cs="Times New Roman"/>
            <w:b/>
            <w:bCs/>
            <w:sz w:val="24"/>
            <w:szCs w:val="24"/>
          </w:rPr>
          <w:t>52031357@seduc.go.gov.br</w:t>
        </w:r>
      </w:hyperlink>
      <w:r w:rsidR="008E2A4C" w:rsidRPr="0064672F">
        <w:rPr>
          <w:rFonts w:ascii="Times New Roman" w:hAnsi="Times New Roman" w:cs="Times New Roman"/>
          <w:b/>
          <w:bCs/>
          <w:color w:val="000000"/>
          <w:sz w:val="24"/>
          <w:szCs w:val="24"/>
        </w:rPr>
        <w:t xml:space="preserve"> </w:t>
      </w:r>
      <w:r w:rsidR="008E2A4C" w:rsidRPr="0064672F">
        <w:rPr>
          <w:rFonts w:ascii="Times New Roman" w:hAnsi="Times New Roman" w:cs="Times New Roman"/>
          <w:bCs/>
          <w:color w:val="000000"/>
          <w:sz w:val="24"/>
          <w:szCs w:val="24"/>
        </w:rPr>
        <w:t>e</w:t>
      </w:r>
      <w:r w:rsidR="008E2A4C" w:rsidRPr="0064672F">
        <w:rPr>
          <w:rFonts w:ascii="Times New Roman" w:hAnsi="Times New Roman" w:cs="Times New Roman"/>
          <w:b/>
          <w:bCs/>
          <w:color w:val="000000"/>
          <w:sz w:val="24"/>
          <w:szCs w:val="24"/>
        </w:rPr>
        <w:t xml:space="preserve"> telefone 3981-1797</w:t>
      </w:r>
      <w:r w:rsidR="008E2A4C">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40"/>
        <w:gridCol w:w="2706"/>
        <w:gridCol w:w="1509"/>
        <w:gridCol w:w="1791"/>
        <w:gridCol w:w="1377"/>
        <w:gridCol w:w="1993"/>
      </w:tblGrid>
      <w:tr w:rsidR="007452F0" w:rsidRPr="006F068D" w14:paraId="6D78E531" w14:textId="77777777" w:rsidTr="00EB378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64D64CAF" w:rsidR="007452F0" w:rsidRPr="006F068D" w:rsidRDefault="006F068D" w:rsidP="006F068D">
            <w:pPr>
              <w:spacing w:after="0" w:line="360" w:lineRule="auto"/>
              <w:jc w:val="both"/>
              <w:rPr>
                <w:rFonts w:ascii="Times New Roman" w:hAnsi="Times New Roman" w:cs="Times New Roman"/>
                <w:b/>
                <w:sz w:val="24"/>
                <w:szCs w:val="24"/>
              </w:rPr>
            </w:pPr>
            <w:r w:rsidRPr="006F068D">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694B3F40" w:rsidR="007452F0" w:rsidRPr="006F068D" w:rsidRDefault="006F068D" w:rsidP="006F068D">
            <w:pPr>
              <w:spacing w:after="0" w:line="360" w:lineRule="auto"/>
              <w:jc w:val="both"/>
              <w:rPr>
                <w:rFonts w:ascii="Times New Roman" w:hAnsi="Times New Roman" w:cs="Times New Roman"/>
                <w:b/>
                <w:sz w:val="24"/>
                <w:szCs w:val="24"/>
              </w:rPr>
            </w:pPr>
            <w:r w:rsidRPr="006F068D">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0415CB31" w:rsidR="007452F0" w:rsidRPr="006F068D" w:rsidRDefault="006F068D" w:rsidP="006F068D">
            <w:pPr>
              <w:spacing w:after="0" w:line="360" w:lineRule="auto"/>
              <w:jc w:val="both"/>
              <w:rPr>
                <w:rFonts w:ascii="Times New Roman" w:hAnsi="Times New Roman" w:cs="Times New Roman"/>
                <w:b/>
                <w:sz w:val="24"/>
                <w:szCs w:val="24"/>
              </w:rPr>
            </w:pPr>
            <w:r w:rsidRPr="006F068D">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2C2DB545" w:rsidR="007452F0" w:rsidRPr="006F068D" w:rsidRDefault="006F068D" w:rsidP="006F068D">
            <w:pPr>
              <w:spacing w:after="0" w:line="360" w:lineRule="auto"/>
              <w:jc w:val="both"/>
              <w:rPr>
                <w:rFonts w:ascii="Times New Roman" w:hAnsi="Times New Roman" w:cs="Times New Roman"/>
                <w:b/>
                <w:sz w:val="24"/>
                <w:szCs w:val="24"/>
              </w:rPr>
            </w:pPr>
            <w:r w:rsidRPr="006F068D">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586EFA6F" w:rsidR="007452F0" w:rsidRPr="006F068D" w:rsidRDefault="006F068D" w:rsidP="006F068D">
            <w:pPr>
              <w:spacing w:after="0" w:line="360" w:lineRule="auto"/>
              <w:jc w:val="center"/>
              <w:rPr>
                <w:rFonts w:ascii="Times New Roman" w:hAnsi="Times New Roman" w:cs="Times New Roman"/>
                <w:b/>
                <w:sz w:val="24"/>
                <w:szCs w:val="24"/>
              </w:rPr>
            </w:pPr>
            <w:r w:rsidRPr="006F068D">
              <w:rPr>
                <w:rFonts w:ascii="Times New Roman" w:hAnsi="Times New Roman" w:cs="Times New Roman"/>
                <w:b/>
                <w:sz w:val="24"/>
                <w:szCs w:val="24"/>
              </w:rPr>
              <w:t>VALOR ESTIMADO (R$)</w:t>
            </w:r>
          </w:p>
        </w:tc>
      </w:tr>
      <w:tr w:rsidR="007452F0" w:rsidRPr="006F068D" w14:paraId="5B846DE8" w14:textId="77777777" w:rsidTr="00EB378D">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6F068D" w:rsidRDefault="007452F0" w:rsidP="006F068D">
            <w:pPr>
              <w:spacing w:after="0"/>
              <w:jc w:val="both"/>
              <w:rPr>
                <w:rFonts w:ascii="Times New Roman" w:hAnsi="Times New Roman" w:cs="Times New Roman"/>
                <w:b/>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6F068D" w:rsidRDefault="007452F0" w:rsidP="006F068D">
            <w:pPr>
              <w:spacing w:after="0"/>
              <w:jc w:val="both"/>
              <w:rPr>
                <w:rFonts w:ascii="Times New Roman" w:hAnsi="Times New Roman" w:cs="Times New Roman"/>
                <w:b/>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6F068D" w:rsidRDefault="007452F0" w:rsidP="006F068D">
            <w:pPr>
              <w:spacing w:after="0"/>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6F068D" w:rsidRDefault="007452F0" w:rsidP="006F068D">
            <w:pPr>
              <w:spacing w:after="0"/>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3952AE04" w:rsidR="007452F0" w:rsidRPr="006F068D" w:rsidRDefault="006F068D" w:rsidP="006F068D">
            <w:pPr>
              <w:spacing w:after="0" w:line="360" w:lineRule="auto"/>
              <w:jc w:val="both"/>
              <w:rPr>
                <w:rFonts w:ascii="Times New Roman" w:hAnsi="Times New Roman" w:cs="Times New Roman"/>
                <w:b/>
                <w:sz w:val="24"/>
                <w:szCs w:val="24"/>
              </w:rPr>
            </w:pPr>
            <w:r w:rsidRPr="006F068D">
              <w:rPr>
                <w:rFonts w:ascii="Times New Roman" w:hAnsi="Times New Roman" w:cs="Times New Roman"/>
                <w:b/>
                <w:sz w:val="24"/>
                <w:szCs w:val="24"/>
              </w:rPr>
              <w:t>VALOR UNITÁRIO</w:t>
            </w:r>
          </w:p>
          <w:p w14:paraId="079B6EAB" w14:textId="4BE37A20" w:rsidR="007452F0" w:rsidRPr="006F068D" w:rsidRDefault="006F068D" w:rsidP="006F068D">
            <w:pPr>
              <w:spacing w:after="0" w:line="360" w:lineRule="auto"/>
              <w:jc w:val="both"/>
              <w:rPr>
                <w:rFonts w:ascii="Times New Roman" w:hAnsi="Times New Roman" w:cs="Times New Roman"/>
                <w:b/>
                <w:sz w:val="24"/>
                <w:szCs w:val="24"/>
              </w:rPr>
            </w:pPr>
            <w:r w:rsidRPr="006F068D">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1C871856" w:rsidR="007452F0" w:rsidRPr="006F068D" w:rsidRDefault="006F068D" w:rsidP="006F068D">
            <w:pPr>
              <w:spacing w:after="0" w:line="360" w:lineRule="auto"/>
              <w:jc w:val="both"/>
              <w:rPr>
                <w:rFonts w:ascii="Times New Roman" w:hAnsi="Times New Roman" w:cs="Times New Roman"/>
                <w:b/>
                <w:sz w:val="24"/>
                <w:szCs w:val="24"/>
              </w:rPr>
            </w:pPr>
            <w:r w:rsidRPr="006F068D">
              <w:rPr>
                <w:rFonts w:ascii="Times New Roman" w:hAnsi="Times New Roman" w:cs="Times New Roman"/>
                <w:b/>
                <w:sz w:val="24"/>
                <w:szCs w:val="24"/>
              </w:rPr>
              <w:t>VALOR TOTAL</w:t>
            </w:r>
          </w:p>
          <w:p w14:paraId="73BE02F5" w14:textId="4ABB37EE" w:rsidR="007452F0" w:rsidRPr="006F068D" w:rsidRDefault="006F068D" w:rsidP="006F068D">
            <w:pPr>
              <w:spacing w:after="0" w:line="360" w:lineRule="auto"/>
              <w:jc w:val="both"/>
              <w:rPr>
                <w:rFonts w:ascii="Times New Roman" w:hAnsi="Times New Roman" w:cs="Times New Roman"/>
                <w:b/>
                <w:sz w:val="24"/>
                <w:szCs w:val="24"/>
              </w:rPr>
            </w:pPr>
            <w:r w:rsidRPr="006F068D">
              <w:rPr>
                <w:rFonts w:ascii="Times New Roman" w:hAnsi="Times New Roman" w:cs="Times New Roman"/>
                <w:b/>
                <w:sz w:val="24"/>
                <w:szCs w:val="24"/>
              </w:rPr>
              <w:t>R$</w:t>
            </w:r>
          </w:p>
        </w:tc>
      </w:tr>
      <w:tr w:rsidR="00EB378D" w:rsidRPr="006F068D" w14:paraId="616015CE" w14:textId="77777777" w:rsidTr="00EB378D">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hideMark/>
          </w:tcPr>
          <w:p w14:paraId="027955B2" w14:textId="1BFDC940" w:rsidR="00EB378D" w:rsidRPr="006F068D" w:rsidRDefault="006F068D" w:rsidP="006F068D">
            <w:pPr>
              <w:spacing w:after="0" w:line="360" w:lineRule="auto"/>
              <w:jc w:val="both"/>
              <w:rPr>
                <w:rFonts w:ascii="Times New Roman" w:hAnsi="Times New Roman" w:cs="Times New Roman"/>
                <w:b/>
                <w:color w:val="333333"/>
                <w:sz w:val="24"/>
                <w:szCs w:val="24"/>
              </w:rPr>
            </w:pPr>
            <w:r w:rsidRPr="006F068D">
              <w:rPr>
                <w:rFonts w:ascii="Times New Roman" w:hAnsi="Times New Roman" w:cs="Times New Roman"/>
                <w:b/>
                <w:color w:val="333333"/>
                <w:sz w:val="24"/>
                <w:szCs w:val="24"/>
              </w:rPr>
              <w:t> 01</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3D93D2C" w14:textId="147A2F7B" w:rsidR="00EB378D" w:rsidRPr="006F068D" w:rsidRDefault="006F068D" w:rsidP="006F068D">
            <w:pPr>
              <w:spacing w:after="0" w:line="360" w:lineRule="auto"/>
              <w:jc w:val="both"/>
              <w:rPr>
                <w:rFonts w:ascii="Times New Roman" w:hAnsi="Times New Roman" w:cs="Times New Roman"/>
                <w:color w:val="333333"/>
                <w:sz w:val="24"/>
                <w:szCs w:val="24"/>
              </w:rPr>
            </w:pPr>
            <w:r w:rsidRPr="006F068D">
              <w:rPr>
                <w:rFonts w:ascii="Times New Roman" w:hAnsi="Times New Roman" w:cs="Times New Roman"/>
                <w:color w:val="000000"/>
                <w:sz w:val="24"/>
                <w:szCs w:val="24"/>
              </w:rPr>
              <w:t xml:space="preserve">LARANJA </w:t>
            </w:r>
          </w:p>
        </w:tc>
        <w:tc>
          <w:tcPr>
            <w:tcW w:w="795" w:type="pct"/>
            <w:tcBorders>
              <w:top w:val="single" w:sz="4" w:space="0" w:color="auto"/>
              <w:left w:val="single" w:sz="4" w:space="0" w:color="auto"/>
              <w:bottom w:val="single" w:sz="4" w:space="0" w:color="auto"/>
              <w:right w:val="single" w:sz="4" w:space="0" w:color="auto"/>
            </w:tcBorders>
            <w:vAlign w:val="center"/>
            <w:hideMark/>
          </w:tcPr>
          <w:p w14:paraId="400C7A9B" w14:textId="6F01ACB3" w:rsidR="00EB378D" w:rsidRPr="006F068D" w:rsidRDefault="006F068D" w:rsidP="006F068D">
            <w:pPr>
              <w:spacing w:after="0" w:line="360" w:lineRule="auto"/>
              <w:jc w:val="center"/>
              <w:rPr>
                <w:rFonts w:ascii="Times New Roman" w:hAnsi="Times New Roman" w:cs="Times New Roman"/>
                <w:color w:val="333333"/>
                <w:sz w:val="24"/>
                <w:szCs w:val="24"/>
              </w:rPr>
            </w:pPr>
            <w:r w:rsidRPr="006F068D">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9C870EE" w14:textId="5815A5FE" w:rsidR="00EB378D" w:rsidRPr="006F068D" w:rsidRDefault="006F068D" w:rsidP="006F068D">
            <w:pPr>
              <w:spacing w:after="0" w:line="360" w:lineRule="auto"/>
              <w:jc w:val="center"/>
              <w:rPr>
                <w:rFonts w:ascii="Times New Roman" w:hAnsi="Times New Roman" w:cs="Times New Roman"/>
                <w:color w:val="333333"/>
                <w:sz w:val="24"/>
                <w:szCs w:val="24"/>
              </w:rPr>
            </w:pPr>
            <w:r w:rsidRPr="006F068D">
              <w:rPr>
                <w:rFonts w:ascii="Times New Roman" w:hAnsi="Times New Roman" w:cs="Times New Roman"/>
                <w:color w:val="000000"/>
                <w:sz w:val="24"/>
                <w:szCs w:val="24"/>
              </w:rPr>
              <w:t>6.300,000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9A122D7" w14:textId="09A091BA" w:rsidR="00EB378D" w:rsidRPr="006F068D" w:rsidRDefault="006F068D" w:rsidP="006F068D">
            <w:pPr>
              <w:spacing w:after="0" w:line="360" w:lineRule="auto"/>
              <w:jc w:val="both"/>
              <w:rPr>
                <w:rFonts w:ascii="Times New Roman" w:hAnsi="Times New Roman" w:cs="Times New Roman"/>
                <w:color w:val="333333"/>
                <w:sz w:val="24"/>
                <w:szCs w:val="24"/>
              </w:rPr>
            </w:pPr>
            <w:r w:rsidRPr="006F068D">
              <w:rPr>
                <w:rFonts w:ascii="Times New Roman" w:hAnsi="Times New Roman" w:cs="Times New Roman"/>
                <w:color w:val="000000"/>
                <w:sz w:val="24"/>
                <w:szCs w:val="24"/>
              </w:rPr>
              <w:t xml:space="preserve"> R$     3,00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5C27DC8" w14:textId="24B99C65" w:rsidR="00EB378D" w:rsidRPr="006F068D" w:rsidRDefault="006F068D" w:rsidP="006F068D">
            <w:pPr>
              <w:spacing w:after="0"/>
              <w:jc w:val="right"/>
              <w:rPr>
                <w:rFonts w:ascii="Times New Roman" w:hAnsi="Times New Roman" w:cs="Times New Roman"/>
                <w:color w:val="333333"/>
                <w:sz w:val="24"/>
                <w:szCs w:val="24"/>
              </w:rPr>
            </w:pPr>
            <w:r w:rsidRPr="006F068D">
              <w:rPr>
                <w:rFonts w:ascii="Times New Roman" w:hAnsi="Times New Roman" w:cs="Times New Roman"/>
                <w:color w:val="000000"/>
                <w:sz w:val="24"/>
                <w:szCs w:val="24"/>
              </w:rPr>
              <w:t xml:space="preserve">       R$ 18.900,00 </w:t>
            </w:r>
          </w:p>
        </w:tc>
      </w:tr>
      <w:tr w:rsidR="00EB378D" w:rsidRPr="006F068D" w14:paraId="23E47B81" w14:textId="77777777" w:rsidTr="00EB378D">
        <w:trPr>
          <w:trHeight w:val="445"/>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hideMark/>
          </w:tcPr>
          <w:p w14:paraId="3E3169DC" w14:textId="5C6A88C9" w:rsidR="00EB378D" w:rsidRPr="006F068D" w:rsidRDefault="006F068D" w:rsidP="006F068D">
            <w:pPr>
              <w:spacing w:after="0" w:line="360" w:lineRule="auto"/>
              <w:jc w:val="both"/>
              <w:rPr>
                <w:rFonts w:ascii="Times New Roman" w:hAnsi="Times New Roman" w:cs="Times New Roman"/>
                <w:b/>
                <w:color w:val="333333"/>
                <w:sz w:val="24"/>
                <w:szCs w:val="24"/>
              </w:rPr>
            </w:pPr>
            <w:r w:rsidRPr="006F068D">
              <w:rPr>
                <w:rFonts w:ascii="Times New Roman" w:hAnsi="Times New Roman" w:cs="Times New Roman"/>
                <w:b/>
                <w:color w:val="333333"/>
                <w:sz w:val="24"/>
                <w:szCs w:val="24"/>
              </w:rPr>
              <w:t> 02</w:t>
            </w:r>
          </w:p>
        </w:tc>
        <w:tc>
          <w:tcPr>
            <w:tcW w:w="1425" w:type="pct"/>
            <w:tcBorders>
              <w:top w:val="nil"/>
              <w:left w:val="single" w:sz="4" w:space="0" w:color="auto"/>
              <w:bottom w:val="single" w:sz="4" w:space="0" w:color="auto"/>
              <w:right w:val="single" w:sz="4" w:space="0" w:color="auto"/>
            </w:tcBorders>
            <w:shd w:val="clear" w:color="auto" w:fill="auto"/>
            <w:vAlign w:val="bottom"/>
            <w:hideMark/>
          </w:tcPr>
          <w:p w14:paraId="08B6F797" w14:textId="0ACE90C4" w:rsidR="00EB378D" w:rsidRPr="006F068D" w:rsidRDefault="006F068D" w:rsidP="006F068D">
            <w:pPr>
              <w:spacing w:after="0" w:line="360" w:lineRule="auto"/>
              <w:jc w:val="both"/>
              <w:rPr>
                <w:rFonts w:ascii="Times New Roman" w:hAnsi="Times New Roman" w:cs="Times New Roman"/>
                <w:color w:val="333333"/>
                <w:sz w:val="24"/>
                <w:szCs w:val="24"/>
              </w:rPr>
            </w:pPr>
            <w:r w:rsidRPr="006F068D">
              <w:rPr>
                <w:rFonts w:ascii="Times New Roman" w:hAnsi="Times New Roman" w:cs="Times New Roman"/>
                <w:color w:val="000000"/>
                <w:sz w:val="24"/>
                <w:szCs w:val="24"/>
              </w:rPr>
              <w:t>CENOURA</w:t>
            </w:r>
          </w:p>
        </w:tc>
        <w:tc>
          <w:tcPr>
            <w:tcW w:w="795" w:type="pct"/>
            <w:tcBorders>
              <w:top w:val="single" w:sz="4" w:space="0" w:color="auto"/>
              <w:left w:val="single" w:sz="4" w:space="0" w:color="auto"/>
              <w:bottom w:val="single" w:sz="4" w:space="0" w:color="auto"/>
              <w:right w:val="single" w:sz="4" w:space="0" w:color="auto"/>
            </w:tcBorders>
            <w:vAlign w:val="center"/>
            <w:hideMark/>
          </w:tcPr>
          <w:p w14:paraId="6E450716" w14:textId="26B6E692" w:rsidR="00EB378D" w:rsidRPr="006F068D" w:rsidRDefault="006F068D" w:rsidP="006F068D">
            <w:pPr>
              <w:spacing w:after="0" w:line="360" w:lineRule="auto"/>
              <w:jc w:val="center"/>
              <w:rPr>
                <w:rFonts w:ascii="Times New Roman" w:hAnsi="Times New Roman" w:cs="Times New Roman"/>
                <w:color w:val="333333"/>
                <w:sz w:val="24"/>
                <w:szCs w:val="24"/>
              </w:rPr>
            </w:pPr>
            <w:r w:rsidRPr="006F068D">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92DCFC6" w14:textId="27903A81" w:rsidR="00EB378D" w:rsidRPr="006F068D" w:rsidRDefault="006F068D" w:rsidP="006F068D">
            <w:pPr>
              <w:spacing w:after="0" w:line="360" w:lineRule="auto"/>
              <w:jc w:val="center"/>
              <w:rPr>
                <w:rFonts w:ascii="Times New Roman" w:hAnsi="Times New Roman" w:cs="Times New Roman"/>
                <w:color w:val="333333"/>
                <w:sz w:val="24"/>
                <w:szCs w:val="24"/>
              </w:rPr>
            </w:pPr>
            <w:r w:rsidRPr="006F068D">
              <w:rPr>
                <w:rFonts w:ascii="Times New Roman" w:hAnsi="Times New Roman" w:cs="Times New Roman"/>
                <w:color w:val="000000"/>
                <w:sz w:val="24"/>
                <w:szCs w:val="24"/>
              </w:rPr>
              <w:t>6.300,000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D88D7A4" w14:textId="7E494653" w:rsidR="00EB378D" w:rsidRPr="006F068D" w:rsidRDefault="006F068D" w:rsidP="006F068D">
            <w:pPr>
              <w:spacing w:after="0"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 xml:space="preserve"> R$     3,00</w:t>
            </w:r>
            <w:r w:rsidRPr="006F068D">
              <w:rPr>
                <w:rFonts w:ascii="Times New Roman" w:hAnsi="Times New Roman" w:cs="Times New Roman"/>
                <w:color w:val="000000"/>
                <w:sz w:val="24"/>
                <w:szCs w:val="24"/>
              </w:rPr>
              <w:t xml:space="preserve">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5C579F5" w14:textId="2A0C3BF0" w:rsidR="00EB378D" w:rsidRPr="006F068D" w:rsidRDefault="006F068D" w:rsidP="006F068D">
            <w:pPr>
              <w:spacing w:after="0" w:line="360" w:lineRule="auto"/>
              <w:rPr>
                <w:rFonts w:ascii="Times New Roman" w:hAnsi="Times New Roman" w:cs="Times New Roman"/>
                <w:b/>
                <w:color w:val="000000"/>
                <w:sz w:val="24"/>
                <w:szCs w:val="24"/>
              </w:rPr>
            </w:pPr>
            <w:r w:rsidRPr="006F068D">
              <w:rPr>
                <w:rFonts w:ascii="Times New Roman" w:hAnsi="Times New Roman" w:cs="Times New Roman"/>
                <w:color w:val="000000"/>
                <w:sz w:val="24"/>
                <w:szCs w:val="24"/>
              </w:rPr>
              <w:t xml:space="preserve">         R$ 18.900,00 </w:t>
            </w:r>
          </w:p>
        </w:tc>
      </w:tr>
      <w:tr w:rsidR="00EB378D" w:rsidRPr="006F068D" w14:paraId="53C400D0" w14:textId="77777777" w:rsidTr="00BC22D6">
        <w:trPr>
          <w:tblCellSpacing w:w="0" w:type="dxa"/>
          <w:jc w:val="center"/>
        </w:trPr>
        <w:tc>
          <w:tcPr>
            <w:tcW w:w="3959" w:type="pct"/>
            <w:gridSpan w:val="5"/>
            <w:tcBorders>
              <w:top w:val="single" w:sz="4" w:space="0" w:color="auto"/>
              <w:left w:val="single" w:sz="4" w:space="0" w:color="auto"/>
              <w:bottom w:val="single" w:sz="4" w:space="0" w:color="auto"/>
              <w:right w:val="single" w:sz="4" w:space="0" w:color="auto"/>
            </w:tcBorders>
            <w:vAlign w:val="center"/>
            <w:hideMark/>
          </w:tcPr>
          <w:p w14:paraId="666E5A83" w14:textId="49F669DB" w:rsidR="00EB378D" w:rsidRPr="006F068D" w:rsidRDefault="006F068D" w:rsidP="006F068D">
            <w:pPr>
              <w:spacing w:after="0" w:line="360" w:lineRule="auto"/>
              <w:jc w:val="both"/>
              <w:rPr>
                <w:rFonts w:ascii="Times New Roman" w:hAnsi="Times New Roman" w:cs="Times New Roman"/>
                <w:b/>
                <w:color w:val="333333"/>
                <w:sz w:val="24"/>
                <w:szCs w:val="24"/>
              </w:rPr>
            </w:pPr>
            <w:r w:rsidRPr="006F068D">
              <w:rPr>
                <w:rFonts w:ascii="Times New Roman" w:hAnsi="Times New Roman" w:cs="Times New Roman"/>
                <w:b/>
                <w:color w:val="333333"/>
                <w:sz w:val="24"/>
                <w:szCs w:val="24"/>
              </w:rPr>
              <w:t>TOTAL DE TODOS OS ALIMENTOS A SEREM ADQUIRIDOS</w:t>
            </w:r>
          </w:p>
        </w:tc>
        <w:tc>
          <w:tcPr>
            <w:tcW w:w="1041" w:type="pct"/>
            <w:tcBorders>
              <w:top w:val="single" w:sz="4" w:space="0" w:color="auto"/>
              <w:left w:val="single" w:sz="4" w:space="0" w:color="auto"/>
              <w:bottom w:val="single" w:sz="4" w:space="0" w:color="auto"/>
              <w:right w:val="single" w:sz="4" w:space="0" w:color="auto"/>
            </w:tcBorders>
            <w:vAlign w:val="center"/>
            <w:hideMark/>
          </w:tcPr>
          <w:p w14:paraId="329330CD" w14:textId="3353A4A3" w:rsidR="00EB378D" w:rsidRPr="006F068D" w:rsidRDefault="006F068D" w:rsidP="006F068D">
            <w:pPr>
              <w:spacing w:after="0" w:line="360" w:lineRule="auto"/>
              <w:jc w:val="both"/>
              <w:rPr>
                <w:rFonts w:ascii="Times New Roman" w:hAnsi="Times New Roman" w:cs="Times New Roman"/>
                <w:color w:val="000000"/>
                <w:sz w:val="24"/>
                <w:szCs w:val="24"/>
              </w:rPr>
            </w:pPr>
            <w:r w:rsidRPr="006F068D">
              <w:rPr>
                <w:rFonts w:ascii="Times New Roman" w:hAnsi="Times New Roman" w:cs="Times New Roman"/>
                <w:b/>
                <w:color w:val="333333"/>
                <w:sz w:val="24"/>
                <w:szCs w:val="24"/>
              </w:rPr>
              <w:t>R$</w:t>
            </w:r>
            <w:r>
              <w:rPr>
                <w:rFonts w:ascii="Times New Roman" w:hAnsi="Times New Roman" w:cs="Times New Roman"/>
                <w:color w:val="000000"/>
                <w:sz w:val="24"/>
                <w:szCs w:val="24"/>
              </w:rPr>
              <w:t xml:space="preserve">             </w:t>
            </w:r>
            <w:r w:rsidRPr="006F068D">
              <w:rPr>
                <w:rFonts w:ascii="Times New Roman" w:hAnsi="Times New Roman" w:cs="Times New Roman"/>
                <w:color w:val="000000"/>
                <w:sz w:val="24"/>
                <w:szCs w:val="24"/>
              </w:rPr>
              <w:t>37.800,00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lastRenderedPageBreak/>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5F7D427" w:rsidR="007452F0" w:rsidRPr="005A4A11" w:rsidRDefault="007452F0" w:rsidP="004D1BE8">
      <w:pPr>
        <w:pStyle w:val="Default"/>
        <w:spacing w:line="360" w:lineRule="auto"/>
        <w:jc w:val="center"/>
        <w:rPr>
          <w:rFonts w:ascii="Times New Roman" w:hAnsi="Times New Roman" w:cs="Times New Roman"/>
          <w:b/>
          <w:bCs/>
          <w:color w:val="auto"/>
        </w:rPr>
      </w:pPr>
      <w:r w:rsidRPr="005A4A11">
        <w:rPr>
          <w:rFonts w:ascii="Times New Roman" w:hAnsi="Times New Roman" w:cs="Times New Roman"/>
          <w:b/>
          <w:bCs/>
          <w:color w:val="auto"/>
        </w:rPr>
        <w:t xml:space="preserve">CHAMADA </w:t>
      </w:r>
      <w:r w:rsidRPr="005A4A11">
        <w:rPr>
          <w:rFonts w:ascii="Times New Roman" w:hAnsi="Times New Roman" w:cs="Times New Roman"/>
          <w:b/>
          <w:bCs/>
        </w:rPr>
        <w:t>PÚBLICA Nº0</w:t>
      </w:r>
      <w:r w:rsidR="004B7E50" w:rsidRPr="005A4A11">
        <w:rPr>
          <w:rFonts w:ascii="Times New Roman" w:hAnsi="Times New Roman" w:cs="Times New Roman"/>
          <w:b/>
          <w:bCs/>
        </w:rPr>
        <w:t>0</w:t>
      </w:r>
      <w:r w:rsidR="006F068D">
        <w:rPr>
          <w:rFonts w:ascii="Times New Roman" w:hAnsi="Times New Roman" w:cs="Times New Roman"/>
          <w:b/>
          <w:bCs/>
        </w:rPr>
        <w:t>2</w:t>
      </w:r>
      <w:r w:rsidR="002C7CD3" w:rsidRPr="005A4A11">
        <w:rPr>
          <w:rFonts w:ascii="Times New Roman" w:hAnsi="Times New Roman" w:cs="Times New Roman"/>
          <w:b/>
          <w:bCs/>
        </w:rPr>
        <w:t>/2021</w:t>
      </w:r>
    </w:p>
    <w:p w14:paraId="7BE0D6BC" w14:textId="77777777" w:rsidR="00E83BEE" w:rsidRPr="005A4A11" w:rsidRDefault="00E83BEE" w:rsidP="00E83BEE">
      <w:pPr>
        <w:pStyle w:val="Default"/>
        <w:spacing w:line="360" w:lineRule="auto"/>
        <w:jc w:val="center"/>
        <w:rPr>
          <w:rFonts w:ascii="Times New Roman" w:hAnsi="Times New Roman" w:cs="Times New Roman"/>
          <w:b/>
          <w:bCs/>
          <w:color w:val="auto"/>
        </w:rPr>
      </w:pPr>
      <w:r w:rsidRPr="005A4A11">
        <w:rPr>
          <w:rFonts w:ascii="Times New Roman" w:hAnsi="Times New Roman" w:cs="Times New Roman"/>
          <w:b/>
          <w:bCs/>
          <w:color w:val="auto"/>
        </w:rPr>
        <w:t>ENVELOPE Nº 1 – HABILITAÇÃO (CEPMG MANSÕES PARAÍSO)</w:t>
      </w:r>
    </w:p>
    <w:p w14:paraId="232F0FF9" w14:textId="77777777" w:rsidR="007452F0" w:rsidRPr="005A4A11" w:rsidRDefault="007452F0" w:rsidP="004D1BE8">
      <w:pPr>
        <w:pStyle w:val="Default"/>
        <w:spacing w:line="360" w:lineRule="auto"/>
        <w:jc w:val="center"/>
        <w:rPr>
          <w:rFonts w:ascii="Times New Roman" w:hAnsi="Times New Roman" w:cs="Times New Roman"/>
          <w:b/>
          <w:bCs/>
          <w:color w:val="auto"/>
          <w:u w:val="single"/>
        </w:rPr>
      </w:pPr>
      <w:r w:rsidRPr="005A4A11">
        <w:rPr>
          <w:rFonts w:ascii="Times New Roman" w:hAnsi="Times New Roman" w:cs="Times New Roman"/>
          <w:b/>
          <w:bCs/>
          <w:color w:val="auto"/>
          <w:u w:val="single"/>
        </w:rPr>
        <w:t>COMISSÃO ESPECIAL DA CHAMADA PÚBLICA</w:t>
      </w:r>
    </w:p>
    <w:p w14:paraId="5F84859E" w14:textId="166E78C4" w:rsidR="007452F0" w:rsidRPr="005A4A11" w:rsidRDefault="007452F0" w:rsidP="004D1BE8">
      <w:pPr>
        <w:pStyle w:val="Default"/>
        <w:spacing w:line="360" w:lineRule="auto"/>
        <w:jc w:val="center"/>
        <w:rPr>
          <w:rFonts w:ascii="Times New Roman" w:hAnsi="Times New Roman" w:cs="Times New Roman"/>
          <w:color w:val="auto"/>
        </w:rPr>
      </w:pPr>
      <w:r w:rsidRPr="005A4A11">
        <w:rPr>
          <w:rFonts w:ascii="Times New Roman" w:hAnsi="Times New Roman" w:cs="Times New Roman"/>
          <w:b/>
          <w:bCs/>
          <w:color w:val="auto"/>
        </w:rPr>
        <w:t>PROPONENTE (NOME COMPLETO)</w:t>
      </w:r>
      <w:r w:rsidR="00ED0A94" w:rsidRPr="005A4A11">
        <w:rPr>
          <w:rFonts w:ascii="Times New Roman" w:hAnsi="Times New Roman" w:cs="Times New Roman"/>
          <w:b/>
          <w:bCs/>
          <w:color w:val="auto"/>
        </w:rPr>
        <w:t xml:space="preserve"> </w:t>
      </w:r>
      <w:r w:rsidR="004B7E50" w:rsidRPr="005A4A11">
        <w:rPr>
          <w:rFonts w:ascii="Times New Roman" w:hAnsi="Times New Roman" w:cs="Times New Roman"/>
          <w:b/>
          <w:bCs/>
          <w:color w:val="auto"/>
        </w:rPr>
        <w:t>/CNPJ</w:t>
      </w:r>
      <w:r w:rsidR="00ED0A94" w:rsidRPr="005A4A11">
        <w:rPr>
          <w:rFonts w:ascii="Times New Roman" w:hAnsi="Times New Roman" w:cs="Times New Roman"/>
          <w:b/>
          <w:bCs/>
          <w:color w:val="auto"/>
        </w:rPr>
        <w:t xml:space="preserve"> OU CPF/Informais e Individuais</w:t>
      </w:r>
    </w:p>
    <w:p w14:paraId="7A06E725" w14:textId="77777777" w:rsidR="007452F0" w:rsidRPr="005A4A11" w:rsidRDefault="007452F0" w:rsidP="004D1BE8">
      <w:pPr>
        <w:autoSpaceDE w:val="0"/>
        <w:autoSpaceDN w:val="0"/>
        <w:adjustRightInd w:val="0"/>
        <w:ind w:right="-284"/>
        <w:jc w:val="center"/>
        <w:rPr>
          <w:rFonts w:ascii="Times New Roman" w:hAnsi="Times New Roman" w:cs="Times New Roman"/>
          <w:sz w:val="24"/>
          <w:szCs w:val="24"/>
        </w:rPr>
      </w:pPr>
    </w:p>
    <w:p w14:paraId="75DE7418" w14:textId="3C0520C7" w:rsidR="007452F0" w:rsidRPr="005A4A11" w:rsidRDefault="007452F0" w:rsidP="004D1BE8">
      <w:pPr>
        <w:pStyle w:val="Default"/>
        <w:spacing w:line="360" w:lineRule="auto"/>
        <w:jc w:val="center"/>
        <w:rPr>
          <w:rFonts w:ascii="Times New Roman" w:hAnsi="Times New Roman" w:cs="Times New Roman"/>
          <w:b/>
          <w:bCs/>
          <w:color w:val="auto"/>
        </w:rPr>
      </w:pPr>
      <w:r w:rsidRPr="005A4A11">
        <w:rPr>
          <w:rFonts w:ascii="Times New Roman" w:hAnsi="Times New Roman" w:cs="Times New Roman"/>
          <w:b/>
          <w:bCs/>
          <w:color w:val="auto"/>
        </w:rPr>
        <w:t xml:space="preserve">CHAMADA PÚBLICA </w:t>
      </w:r>
      <w:r w:rsidRPr="005A4A11">
        <w:rPr>
          <w:rFonts w:ascii="Times New Roman" w:hAnsi="Times New Roman" w:cs="Times New Roman"/>
          <w:b/>
          <w:bCs/>
        </w:rPr>
        <w:t>Nº 0</w:t>
      </w:r>
      <w:r w:rsidR="0044227F" w:rsidRPr="005A4A11">
        <w:rPr>
          <w:rFonts w:ascii="Times New Roman" w:hAnsi="Times New Roman" w:cs="Times New Roman"/>
          <w:b/>
          <w:bCs/>
        </w:rPr>
        <w:t>0</w:t>
      </w:r>
      <w:r w:rsidR="006F068D">
        <w:rPr>
          <w:rFonts w:ascii="Times New Roman" w:hAnsi="Times New Roman" w:cs="Times New Roman"/>
          <w:b/>
          <w:bCs/>
        </w:rPr>
        <w:t>2</w:t>
      </w:r>
      <w:bookmarkStart w:id="0" w:name="_GoBack"/>
      <w:bookmarkEnd w:id="0"/>
      <w:r w:rsidRPr="005A4A11">
        <w:rPr>
          <w:rFonts w:ascii="Times New Roman" w:hAnsi="Times New Roman" w:cs="Times New Roman"/>
          <w:b/>
          <w:bCs/>
        </w:rPr>
        <w:t>/202</w:t>
      </w:r>
      <w:r w:rsidR="002C7CD3" w:rsidRPr="005A4A11">
        <w:rPr>
          <w:rFonts w:ascii="Times New Roman" w:hAnsi="Times New Roman" w:cs="Times New Roman"/>
          <w:b/>
          <w:bCs/>
        </w:rPr>
        <w:t>1</w:t>
      </w:r>
    </w:p>
    <w:p w14:paraId="0D3E166E" w14:textId="4D5292A4" w:rsidR="00E83BEE" w:rsidRPr="005A4A11" w:rsidRDefault="007452F0" w:rsidP="00E83BEE">
      <w:pPr>
        <w:pStyle w:val="Default"/>
        <w:spacing w:line="360" w:lineRule="auto"/>
        <w:jc w:val="center"/>
        <w:rPr>
          <w:rFonts w:ascii="Times New Roman" w:hAnsi="Times New Roman" w:cs="Times New Roman"/>
          <w:b/>
          <w:bCs/>
          <w:color w:val="auto"/>
        </w:rPr>
      </w:pPr>
      <w:r w:rsidRPr="005A4A11">
        <w:rPr>
          <w:rFonts w:ascii="Times New Roman" w:hAnsi="Times New Roman" w:cs="Times New Roman"/>
          <w:b/>
          <w:bCs/>
          <w:color w:val="auto"/>
        </w:rPr>
        <w:t xml:space="preserve">ENVELOPE Nº 2 – PROJETO DE VENDA </w:t>
      </w:r>
      <w:r w:rsidR="00E83BEE" w:rsidRPr="005A4A11">
        <w:rPr>
          <w:rFonts w:ascii="Times New Roman" w:hAnsi="Times New Roman" w:cs="Times New Roman"/>
          <w:b/>
          <w:bCs/>
          <w:color w:val="auto"/>
        </w:rPr>
        <w:t>(CEPMG MANSÕES PARAÍSO)</w:t>
      </w:r>
    </w:p>
    <w:p w14:paraId="37DB5517" w14:textId="77777777" w:rsidR="007452F0" w:rsidRPr="005A4A11" w:rsidRDefault="007452F0" w:rsidP="004D1BE8">
      <w:pPr>
        <w:pStyle w:val="Default"/>
        <w:spacing w:line="360" w:lineRule="auto"/>
        <w:jc w:val="center"/>
        <w:rPr>
          <w:rFonts w:ascii="Times New Roman" w:hAnsi="Times New Roman" w:cs="Times New Roman"/>
          <w:b/>
          <w:bCs/>
          <w:color w:val="auto"/>
          <w:u w:val="single"/>
        </w:rPr>
      </w:pPr>
      <w:r w:rsidRPr="005A4A11">
        <w:rPr>
          <w:rFonts w:ascii="Times New Roman" w:hAnsi="Times New Roman" w:cs="Times New Roman"/>
          <w:b/>
          <w:bCs/>
          <w:color w:val="auto"/>
          <w:u w:val="single"/>
        </w:rPr>
        <w:t>COMISSÃO ESPECIAL DA CHAMADA PÚBLICA</w:t>
      </w:r>
    </w:p>
    <w:p w14:paraId="745C17C3" w14:textId="271BC4FB" w:rsidR="007452F0" w:rsidRPr="005A4A11" w:rsidRDefault="007452F0" w:rsidP="004D1BE8">
      <w:pPr>
        <w:pStyle w:val="Default"/>
        <w:spacing w:line="360" w:lineRule="auto"/>
        <w:jc w:val="center"/>
        <w:rPr>
          <w:rFonts w:ascii="Times New Roman" w:hAnsi="Times New Roman" w:cs="Times New Roman"/>
          <w:b/>
          <w:bCs/>
          <w:color w:val="auto"/>
        </w:rPr>
      </w:pPr>
      <w:r w:rsidRPr="005A4A11">
        <w:rPr>
          <w:rFonts w:ascii="Times New Roman" w:hAnsi="Times New Roman" w:cs="Times New Roman"/>
          <w:b/>
          <w:bCs/>
          <w:color w:val="auto"/>
        </w:rPr>
        <w:t>PROPONENTE (NOME COMPLETO)</w:t>
      </w:r>
      <w:r w:rsidR="00ED0A94" w:rsidRPr="005A4A11">
        <w:rPr>
          <w:rFonts w:ascii="Times New Roman" w:hAnsi="Times New Roman" w:cs="Times New Roman"/>
          <w:b/>
          <w:bCs/>
          <w:color w:val="auto"/>
        </w:rPr>
        <w:t xml:space="preserve"> </w:t>
      </w:r>
      <w:r w:rsidR="004B7E50" w:rsidRPr="005A4A11">
        <w:rPr>
          <w:rFonts w:ascii="Times New Roman" w:hAnsi="Times New Roman" w:cs="Times New Roman"/>
          <w:b/>
          <w:bCs/>
          <w:color w:val="auto"/>
        </w:rPr>
        <w:t>/CNPJ</w:t>
      </w:r>
      <w:r w:rsidR="00ED0A94" w:rsidRPr="005A4A11">
        <w:rPr>
          <w:rFonts w:ascii="Times New Roman" w:hAnsi="Times New Roman" w:cs="Times New Roman"/>
          <w:b/>
          <w:bCs/>
          <w:color w:val="auto"/>
        </w:rPr>
        <w:t xml:space="preserve"> OU CPF/Informais e Individuais</w:t>
      </w:r>
    </w:p>
    <w:p w14:paraId="0C088DD4" w14:textId="77777777" w:rsidR="007452F0" w:rsidRPr="005A4A11"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5A4A11" w:rsidRDefault="007452F0" w:rsidP="004D1BE8">
      <w:pPr>
        <w:pStyle w:val="Default"/>
        <w:spacing w:after="18" w:line="360" w:lineRule="auto"/>
        <w:jc w:val="both"/>
        <w:rPr>
          <w:rFonts w:ascii="Times New Roman" w:hAnsi="Times New Roman" w:cs="Times New Roman"/>
        </w:rPr>
      </w:pPr>
      <w:proofErr w:type="gramStart"/>
      <w:r w:rsidRPr="005A4A11">
        <w:rPr>
          <w:rFonts w:ascii="Times New Roman" w:hAnsi="Times New Roman" w:cs="Times New Roman"/>
          <w:b/>
          <w:u w:val="single"/>
        </w:rPr>
        <w:t>4.1.3  As</w:t>
      </w:r>
      <w:proofErr w:type="gramEnd"/>
      <w:r w:rsidRPr="005A4A11">
        <w:rPr>
          <w:rFonts w:ascii="Times New Roman" w:hAnsi="Times New Roman" w:cs="Times New Roman"/>
          <w:b/>
          <w:u w:val="single"/>
        </w:rPr>
        <w:t xml:space="preserve"> certidões positivas de débito serão aceitas se, com teor de negativa</w:t>
      </w:r>
      <w:r w:rsidRPr="005A4A11">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5A4A11">
        <w:rPr>
          <w:rFonts w:ascii="Times New Roman" w:hAnsi="Times New Roman" w:cs="Times New Roman"/>
          <w:color w:val="auto"/>
        </w:rPr>
        <w:t xml:space="preserve">4.1.4 </w:t>
      </w:r>
      <w:r w:rsidRPr="005A4A11">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w:t>
      </w:r>
      <w:r w:rsidRPr="004D1BE8">
        <w:rPr>
          <w:rFonts w:ascii="Times New Roman" w:hAnsi="Times New Roman" w:cs="Times New Roman"/>
        </w:rPr>
        <w:t xml:space="preserve">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DB1517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83BEE">
        <w:rPr>
          <w:rFonts w:ascii="Times New Roman" w:hAnsi="Times New Roman" w:cs="Times New Roman"/>
          <w:b/>
          <w:color w:val="000000" w:themeColor="text1"/>
          <w:sz w:val="24"/>
          <w:szCs w:val="24"/>
        </w:rPr>
        <w:t>CEPMG MANSÕES PARAÍSO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E83BEE" w:rsidRPr="0064672F">
        <w:rPr>
          <w:rFonts w:ascii="Times New Roman" w:hAnsi="Times New Roman" w:cs="Times New Roman"/>
          <w:b/>
          <w:bCs/>
          <w:noProof/>
          <w:sz w:val="24"/>
          <w:szCs w:val="24"/>
        </w:rPr>
        <w:t>RUA J-76, QUADRA 62 S/N, CEP 74.952-520, SETOR MANSÕES PARAÍSO, APARECIDA DE GOIÂNIA, GOIÁS</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EB62AA1" w:rsidR="009977FD" w:rsidRPr="005A4A11"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E83BEE">
        <w:rPr>
          <w:b/>
          <w:color w:val="000000" w:themeColor="text1"/>
        </w:rPr>
        <w:t xml:space="preserve">CEPMG MANSÕES </w:t>
      </w:r>
      <w:r w:rsidR="00E83BEE" w:rsidRPr="005A4A11">
        <w:rPr>
          <w:b/>
          <w:color w:val="000000" w:themeColor="text1"/>
        </w:rPr>
        <w:t>PARAÍSO</w:t>
      </w:r>
      <w:r w:rsidR="00E83BEE" w:rsidRPr="005A4A11">
        <w:rPr>
          <w:bCs/>
        </w:rPr>
        <w:t xml:space="preserve"> situada à </w:t>
      </w:r>
      <w:r w:rsidR="00E83BEE" w:rsidRPr="005A4A11">
        <w:rPr>
          <w:b/>
          <w:bCs/>
          <w:noProof/>
        </w:rPr>
        <w:t>RUA J-76, QUADRA 62 S/N, CEP 74.952-520, SETOR MANSÕES PARAÍSO, APARECIDA DE GOIÂNIA, GOIÁS</w:t>
      </w:r>
      <w:r w:rsidR="00586B70" w:rsidRPr="005A4A11">
        <w:rPr>
          <w:b/>
          <w:bCs/>
        </w:rPr>
        <w:t>,</w:t>
      </w:r>
      <w:r w:rsidR="00586B70" w:rsidRPr="005A4A11">
        <w:t xml:space="preserve"> </w:t>
      </w:r>
      <w:r w:rsidRPr="005A4A11">
        <w:t xml:space="preserve">de acordo com o cronograma expedido pela </w:t>
      </w:r>
      <w:r w:rsidR="00717CEA" w:rsidRPr="005A4A11">
        <w:t>Unidade Escolar</w:t>
      </w:r>
      <w:r w:rsidRPr="005A4A11">
        <w:t>, no qual se atestará o seu recebimento</w:t>
      </w:r>
      <w:r w:rsidRPr="005A4A11">
        <w:rPr>
          <w:color w:val="000000"/>
        </w:rPr>
        <w:t>.</w:t>
      </w:r>
    </w:p>
    <w:p w14:paraId="6194EBA0" w14:textId="14AF9776" w:rsidR="007452F0" w:rsidRPr="005A4A11" w:rsidRDefault="009977FD" w:rsidP="008C0E30">
      <w:pPr>
        <w:pStyle w:val="textojustificado"/>
        <w:spacing w:before="120" w:beforeAutospacing="0" w:after="120" w:afterAutospacing="0"/>
        <w:ind w:right="120"/>
        <w:jc w:val="both"/>
        <w:rPr>
          <w:color w:val="000000"/>
          <w:u w:val="single"/>
        </w:rPr>
      </w:pPr>
      <w:r w:rsidRPr="005A4A11">
        <w:rPr>
          <w:color w:val="000000"/>
        </w:rPr>
        <w:t xml:space="preserve">10.2 </w:t>
      </w:r>
      <w:r w:rsidRPr="005A4A1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5A4A1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5A4A11">
        <w:rPr>
          <w:rFonts w:ascii="Times New Roman" w:hAnsi="Times New Roman" w:cs="Times New Roman"/>
          <w:b/>
          <w:bCs/>
          <w:sz w:val="24"/>
          <w:szCs w:val="24"/>
        </w:rPr>
        <w:t xml:space="preserve">11. </w:t>
      </w:r>
      <w:r w:rsidR="00204DCB" w:rsidRPr="005A4A11">
        <w:rPr>
          <w:rFonts w:ascii="Times New Roman" w:hAnsi="Times New Roman" w:cs="Times New Roman"/>
          <w:b/>
          <w:bCs/>
          <w:sz w:val="24"/>
          <w:szCs w:val="24"/>
        </w:rPr>
        <w:t>PRAZO DE EXECUÇÃO DO CONTRATO</w:t>
      </w:r>
    </w:p>
    <w:p w14:paraId="2A381622" w14:textId="6FF2738C" w:rsidR="007452F0" w:rsidRPr="005A4A11"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5A4A11">
        <w:rPr>
          <w:rFonts w:ascii="Times New Roman" w:hAnsi="Times New Roman" w:cs="Times New Roman"/>
          <w:color w:val="000000"/>
          <w:sz w:val="24"/>
          <w:szCs w:val="24"/>
        </w:rPr>
        <w:t xml:space="preserve">11.1 O presente Contrato terá vigência de </w:t>
      </w:r>
      <w:r w:rsidR="008C0E30" w:rsidRPr="005A4A11">
        <w:rPr>
          <w:rFonts w:ascii="Times New Roman" w:hAnsi="Times New Roman" w:cs="Times New Roman"/>
          <w:b/>
          <w:color w:val="000000"/>
          <w:sz w:val="24"/>
          <w:szCs w:val="24"/>
          <w:u w:val="single"/>
        </w:rPr>
        <w:t>07 (sete) meses</w:t>
      </w:r>
      <w:r w:rsidRPr="005A4A11">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5A4A11">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FF8BCE4" w14:textId="77777777" w:rsidR="00645F27" w:rsidRDefault="00645F27" w:rsidP="004D1BE8">
      <w:pPr>
        <w:pStyle w:val="Default"/>
        <w:spacing w:line="360" w:lineRule="auto"/>
        <w:jc w:val="both"/>
        <w:rPr>
          <w:rFonts w:ascii="Times New Roman" w:hAnsi="Times New Roman" w:cs="Times New Roman"/>
          <w:color w:val="auto"/>
        </w:rPr>
      </w:pPr>
    </w:p>
    <w:p w14:paraId="74C29A9F" w14:textId="77777777" w:rsidR="00645F27" w:rsidRDefault="00645F27" w:rsidP="004D1BE8">
      <w:pPr>
        <w:pStyle w:val="Default"/>
        <w:spacing w:line="360" w:lineRule="auto"/>
        <w:jc w:val="both"/>
        <w:rPr>
          <w:rFonts w:ascii="Times New Roman" w:hAnsi="Times New Roman" w:cs="Times New Roman"/>
          <w:color w:val="auto"/>
        </w:rPr>
      </w:pPr>
    </w:p>
    <w:p w14:paraId="68C20CE3" w14:textId="24734248"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00645F27">
        <w:rPr>
          <w:rFonts w:ascii="Times New Roman" w:hAnsi="Times New Roman" w:cs="Times New Roman"/>
          <w:color w:val="auto"/>
        </w:rPr>
        <w:t>.</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B284016" w14:textId="77777777" w:rsidR="00645F27" w:rsidRDefault="00645F27" w:rsidP="008826C1">
      <w:pPr>
        <w:spacing w:after="150" w:line="360" w:lineRule="auto"/>
        <w:jc w:val="center"/>
        <w:rPr>
          <w:rFonts w:ascii="Arial" w:hAnsi="Arial" w:cs="Arial"/>
          <w:b/>
          <w:bCs/>
          <w:noProof/>
        </w:rPr>
      </w:pPr>
    </w:p>
    <w:p w14:paraId="019E75FC" w14:textId="77777777" w:rsidR="005A4A11" w:rsidRPr="004D1BE8" w:rsidRDefault="005A4A11" w:rsidP="005A4A11">
      <w:pPr>
        <w:spacing w:after="150" w:line="360" w:lineRule="auto"/>
        <w:jc w:val="center"/>
        <w:rPr>
          <w:rFonts w:ascii="Times New Roman" w:hAnsi="Times New Roman" w:cs="Times New Roman"/>
          <w:color w:val="000000"/>
          <w:sz w:val="24"/>
          <w:szCs w:val="24"/>
        </w:rPr>
      </w:pPr>
      <w:r w:rsidRPr="00233DBC">
        <w:rPr>
          <w:rFonts w:ascii="Arial" w:hAnsi="Arial" w:cs="Arial"/>
          <w:b/>
          <w:bCs/>
          <w:noProof/>
        </w:rPr>
        <w:t>APARECIDA DE GOIÂNIA, GOIÁS</w:t>
      </w:r>
      <w:r>
        <w:rPr>
          <w:rFonts w:ascii="Arial" w:hAnsi="Arial" w:cs="Arial"/>
          <w:b/>
          <w:bCs/>
          <w:noProof/>
        </w:rPr>
        <w:t>,</w:t>
      </w:r>
      <w:r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17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3720EE22" w14:textId="3759E2B5" w:rsidR="005A4A11" w:rsidRDefault="005A4A11" w:rsidP="005A4A11">
      <w:pPr>
        <w:spacing w:after="150"/>
        <w:jc w:val="center"/>
        <w:rPr>
          <w:rFonts w:ascii="Times New Roman" w:hAnsi="Times New Roman" w:cs="Times New Roman"/>
          <w:b/>
          <w:color w:val="000000"/>
          <w:sz w:val="24"/>
          <w:szCs w:val="24"/>
        </w:rPr>
      </w:pPr>
    </w:p>
    <w:p w14:paraId="055C60ED" w14:textId="77777777" w:rsidR="005A4A11" w:rsidRDefault="005A4A11" w:rsidP="005A4A11">
      <w:pPr>
        <w:spacing w:after="150"/>
        <w:jc w:val="center"/>
        <w:rPr>
          <w:rFonts w:ascii="Times New Roman" w:hAnsi="Times New Roman" w:cs="Times New Roman"/>
          <w:b/>
          <w:color w:val="000000"/>
          <w:sz w:val="24"/>
          <w:szCs w:val="24"/>
        </w:rPr>
      </w:pPr>
    </w:p>
    <w:p w14:paraId="43FF297B" w14:textId="77777777" w:rsidR="005A4A11" w:rsidRPr="004D1BE8" w:rsidRDefault="005A4A11" w:rsidP="005A4A1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DIVINA MARIA BARCELOS CAP-PMGO</w:t>
      </w:r>
    </w:p>
    <w:p w14:paraId="2EE7352B" w14:textId="77777777" w:rsidR="005A4A11" w:rsidRPr="004D1BE8" w:rsidRDefault="005A4A11" w:rsidP="005A4A1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6EF7228" w14:textId="77777777" w:rsidR="005A4A11" w:rsidRDefault="005A4A11" w:rsidP="005A4A11">
      <w:pPr>
        <w:spacing w:after="150"/>
        <w:jc w:val="center"/>
        <w:rPr>
          <w:rFonts w:ascii="Times New Roman" w:hAnsi="Times New Roman" w:cs="Times New Roman"/>
          <w:b/>
          <w:color w:val="000000"/>
          <w:sz w:val="24"/>
          <w:szCs w:val="24"/>
        </w:rPr>
      </w:pPr>
    </w:p>
    <w:p w14:paraId="5AFB69EE" w14:textId="77777777" w:rsidR="005A4A11" w:rsidRDefault="005A4A11" w:rsidP="005A4A11">
      <w:pPr>
        <w:spacing w:after="150"/>
        <w:jc w:val="center"/>
        <w:rPr>
          <w:rFonts w:ascii="Times New Roman" w:hAnsi="Times New Roman" w:cs="Times New Roman"/>
          <w:b/>
          <w:color w:val="000000"/>
          <w:sz w:val="24"/>
          <w:szCs w:val="24"/>
        </w:rPr>
      </w:pPr>
    </w:p>
    <w:p w14:paraId="7A1BC3F9" w14:textId="77777777" w:rsidR="005A4A11" w:rsidRPr="004D1BE8" w:rsidRDefault="005A4A11" w:rsidP="005A4A1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DA POLÍCIA MILITAR DO ESTADO DE GOIÁS</w:t>
      </w:r>
    </w:p>
    <w:p w14:paraId="17B8C818" w14:textId="1933067E" w:rsidR="00E83BEE" w:rsidRPr="004D1BE8" w:rsidRDefault="005A4A11" w:rsidP="005A4A1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E83BEE"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5F059" w14:textId="77777777" w:rsidR="00FA4293" w:rsidRDefault="00FA4293" w:rsidP="004C0DC1">
      <w:pPr>
        <w:spacing w:after="0" w:line="240" w:lineRule="auto"/>
      </w:pPr>
      <w:r>
        <w:separator/>
      </w:r>
    </w:p>
  </w:endnote>
  <w:endnote w:type="continuationSeparator" w:id="0">
    <w:p w14:paraId="77171D1C" w14:textId="77777777" w:rsidR="00FA4293" w:rsidRDefault="00FA429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0A1AB5B6" w:rsidR="00A62820" w:rsidRDefault="006F068D"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64A7E" w14:textId="77777777" w:rsidR="00FA4293" w:rsidRDefault="00FA4293" w:rsidP="004C0DC1">
      <w:pPr>
        <w:spacing w:after="0" w:line="240" w:lineRule="auto"/>
      </w:pPr>
      <w:r>
        <w:separator/>
      </w:r>
    </w:p>
  </w:footnote>
  <w:footnote w:type="continuationSeparator" w:id="0">
    <w:p w14:paraId="51C4D094" w14:textId="77777777" w:rsidR="00FA4293" w:rsidRDefault="00FA429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4A11"/>
    <w:rsid w:val="005B12AA"/>
    <w:rsid w:val="005B2CF8"/>
    <w:rsid w:val="005B4782"/>
    <w:rsid w:val="005B4CB6"/>
    <w:rsid w:val="005B7D74"/>
    <w:rsid w:val="005C1FC2"/>
    <w:rsid w:val="005C245C"/>
    <w:rsid w:val="005C2A68"/>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5F27"/>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068D"/>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A4C"/>
    <w:rsid w:val="008E2DC0"/>
    <w:rsid w:val="008E33ED"/>
    <w:rsid w:val="008E3628"/>
    <w:rsid w:val="008E3DF6"/>
    <w:rsid w:val="008F18A2"/>
    <w:rsid w:val="008F2C83"/>
    <w:rsid w:val="008F3EB4"/>
    <w:rsid w:val="008F5672"/>
    <w:rsid w:val="008F74AE"/>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B707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4B8"/>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2D6"/>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3BEE"/>
    <w:rsid w:val="00E85427"/>
    <w:rsid w:val="00E85FD3"/>
    <w:rsid w:val="00E87D5D"/>
    <w:rsid w:val="00E9278E"/>
    <w:rsid w:val="00E948DA"/>
    <w:rsid w:val="00E94EA5"/>
    <w:rsid w:val="00E9507B"/>
    <w:rsid w:val="00EA32B6"/>
    <w:rsid w:val="00EA73A0"/>
    <w:rsid w:val="00EA7476"/>
    <w:rsid w:val="00EA7E4F"/>
    <w:rsid w:val="00EB2E14"/>
    <w:rsid w:val="00EB378D"/>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4293"/>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8667435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135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9F896A-E647-4B00-88AA-967DD9508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4421</Words>
  <Characters>23875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2020-12-17T12:04:00Z</cp:lastPrinted>
  <dcterms:created xsi:type="dcterms:W3CDTF">2020-12-18T17:01:00Z</dcterms:created>
  <dcterms:modified xsi:type="dcterms:W3CDTF">2020-12-21T17:30:00Z</dcterms:modified>
</cp:coreProperties>
</file>